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66" w:rsidRDefault="000229D9" w:rsidP="00A53EBA">
      <w:pPr>
        <w:jc w:val="center"/>
        <w:rPr>
          <w:b/>
          <w:sz w:val="32"/>
          <w:szCs w:val="32"/>
          <w:lang w:eastAsia="zh-TW"/>
        </w:rPr>
      </w:pPr>
      <w:r w:rsidRPr="000229D9">
        <w:rPr>
          <w:b/>
          <w:sz w:val="32"/>
          <w:szCs w:val="32"/>
        </w:rPr>
        <w:t>Using Big Data and Text Analytics to Understand How Customer Experiences Posted on Yelp.com Impact the Hospitality Industry</w:t>
      </w:r>
    </w:p>
    <w:p w:rsidR="00A53EBA" w:rsidRDefault="00A53EBA" w:rsidP="00A53EBA">
      <w:pPr>
        <w:rPr>
          <w:b/>
          <w:sz w:val="32"/>
          <w:szCs w:val="32"/>
        </w:rPr>
      </w:pPr>
    </w:p>
    <w:p w:rsidR="00A53EBA" w:rsidRDefault="00A53EBA" w:rsidP="00A53EBA">
      <w:pPr>
        <w:jc w:val="center"/>
        <w:rPr>
          <w:b/>
          <w:sz w:val="32"/>
          <w:szCs w:val="32"/>
        </w:rPr>
      </w:pPr>
    </w:p>
    <w:p w:rsidR="00A53EBA" w:rsidRDefault="00CF5732" w:rsidP="00A53EBA">
      <w:pPr>
        <w:jc w:val="center"/>
        <w:rPr>
          <w:b/>
          <w:sz w:val="32"/>
          <w:szCs w:val="32"/>
          <w:lang w:eastAsia="zh-TW"/>
        </w:rPr>
      </w:pPr>
      <w:r w:rsidRPr="00CF5732">
        <w:rPr>
          <w:b/>
          <w:sz w:val="32"/>
          <w:szCs w:val="32"/>
        </w:rPr>
        <w:t xml:space="preserve">Keywords: </w:t>
      </w:r>
      <w:r w:rsidR="000229D9" w:rsidRPr="000229D9">
        <w:rPr>
          <w:b/>
          <w:sz w:val="32"/>
          <w:szCs w:val="32"/>
        </w:rPr>
        <w:t>Big Data, Text Analytics, Data Mining, Social Website, Guest Experience Satisfaction; Hotel Management</w:t>
      </w:r>
    </w:p>
    <w:p w:rsidR="00A53EBA" w:rsidRDefault="00A53EBA" w:rsidP="00A53EBA">
      <w:pPr>
        <w:rPr>
          <w:b/>
          <w:sz w:val="32"/>
          <w:szCs w:val="32"/>
        </w:rPr>
      </w:pPr>
    </w:p>
    <w:p w:rsidR="00CF5732" w:rsidRDefault="00CF5732" w:rsidP="003C0F1F">
      <w:pPr>
        <w:rPr>
          <w:b/>
          <w:sz w:val="32"/>
          <w:szCs w:val="32"/>
          <w:lang w:eastAsia="zh-TW"/>
        </w:rPr>
      </w:pPr>
      <w:bookmarkStart w:id="0" w:name="_GoBack"/>
      <w:bookmarkEnd w:id="0"/>
    </w:p>
    <w:p w:rsidR="00CF5732" w:rsidRDefault="00FC6FC5" w:rsidP="00CF5732">
      <w:pPr>
        <w:jc w:val="both"/>
        <w:rPr>
          <w:b/>
          <w:sz w:val="32"/>
          <w:szCs w:val="32"/>
          <w:lang w:eastAsia="zh-TW"/>
        </w:rPr>
      </w:pPr>
      <w:r>
        <w:rPr>
          <w:rFonts w:hint="eastAsia"/>
          <w:b/>
          <w:sz w:val="32"/>
          <w:szCs w:val="32"/>
          <w:lang w:eastAsia="zh-TW"/>
        </w:rPr>
        <w:t xml:space="preserve">Hsiang Chen </w:t>
      </w:r>
      <w:r w:rsidRPr="00FC6FC5">
        <w:rPr>
          <w:rFonts w:hint="eastAsia"/>
          <w:sz w:val="32"/>
          <w:szCs w:val="32"/>
          <w:lang w:eastAsia="zh-TW"/>
        </w:rPr>
        <w:t>is a</w:t>
      </w:r>
      <w:r w:rsidRPr="00FC6FC5">
        <w:rPr>
          <w:sz w:val="32"/>
          <w:szCs w:val="32"/>
          <w:lang w:eastAsia="zh-TW"/>
        </w:rPr>
        <w:t xml:space="preserve"> doctoral student at the Department of Business Administration, National Taipei University.  </w:t>
      </w:r>
      <w:r w:rsidRPr="00FC6FC5">
        <w:rPr>
          <w:rFonts w:hint="eastAsia"/>
          <w:sz w:val="32"/>
          <w:szCs w:val="32"/>
          <w:lang w:eastAsia="zh-TW"/>
        </w:rPr>
        <w:t>H</w:t>
      </w:r>
      <w:r w:rsidRPr="00FC6FC5">
        <w:rPr>
          <w:sz w:val="32"/>
          <w:szCs w:val="32"/>
          <w:lang w:eastAsia="zh-TW"/>
        </w:rPr>
        <w:t>e is primarily interested in the role of electronic commerce</w:t>
      </w:r>
      <w:r>
        <w:rPr>
          <w:rFonts w:hint="eastAsia"/>
          <w:sz w:val="32"/>
          <w:szCs w:val="32"/>
          <w:lang w:eastAsia="zh-TW"/>
        </w:rPr>
        <w:t>,</w:t>
      </w:r>
      <w:r w:rsidRPr="00FC6FC5">
        <w:rPr>
          <w:sz w:val="32"/>
          <w:szCs w:val="32"/>
          <w:lang w:eastAsia="zh-TW"/>
        </w:rPr>
        <w:t xml:space="preserve"> and network externalities</w:t>
      </w:r>
      <w:r>
        <w:rPr>
          <w:sz w:val="32"/>
          <w:szCs w:val="32"/>
          <w:lang w:eastAsia="zh-TW"/>
        </w:rPr>
        <w:t>.  H</w:t>
      </w:r>
      <w:r>
        <w:rPr>
          <w:rFonts w:hint="eastAsia"/>
          <w:sz w:val="32"/>
          <w:szCs w:val="32"/>
          <w:lang w:eastAsia="zh-TW"/>
        </w:rPr>
        <w:t>is</w:t>
      </w:r>
      <w:r w:rsidRPr="00FC6FC5">
        <w:rPr>
          <w:sz w:val="32"/>
          <w:szCs w:val="32"/>
          <w:lang w:eastAsia="zh-TW"/>
        </w:rPr>
        <w:t xml:space="preserve"> research</w:t>
      </w:r>
      <w:r>
        <w:rPr>
          <w:sz w:val="32"/>
          <w:szCs w:val="32"/>
          <w:lang w:eastAsia="zh-TW"/>
        </w:rPr>
        <w:t xml:space="preserve"> interests extend to the </w:t>
      </w:r>
      <w:r>
        <w:rPr>
          <w:rFonts w:hint="eastAsia"/>
          <w:sz w:val="32"/>
          <w:szCs w:val="32"/>
          <w:lang w:eastAsia="zh-TW"/>
        </w:rPr>
        <w:t>marketing</w:t>
      </w:r>
      <w:r w:rsidRPr="00FC6FC5">
        <w:rPr>
          <w:sz w:val="32"/>
          <w:szCs w:val="32"/>
          <w:lang w:eastAsia="zh-TW"/>
        </w:rPr>
        <w:t xml:space="preserve"> areas of </w:t>
      </w:r>
      <w:r>
        <w:rPr>
          <w:rFonts w:hint="eastAsia"/>
          <w:sz w:val="32"/>
          <w:szCs w:val="32"/>
          <w:lang w:eastAsia="zh-TW"/>
        </w:rPr>
        <w:t>word of mouth</w:t>
      </w:r>
      <w:r w:rsidRPr="00FC6FC5">
        <w:rPr>
          <w:sz w:val="32"/>
          <w:szCs w:val="32"/>
          <w:lang w:eastAsia="zh-TW"/>
        </w:rPr>
        <w:t xml:space="preserve"> </w:t>
      </w:r>
      <w:r w:rsidR="00561F67" w:rsidRPr="00FC6FC5">
        <w:rPr>
          <w:sz w:val="32"/>
          <w:szCs w:val="32"/>
          <w:lang w:eastAsia="zh-TW"/>
        </w:rPr>
        <w:t>and</w:t>
      </w:r>
      <w:r w:rsidR="00561F67">
        <w:rPr>
          <w:rFonts w:hint="eastAsia"/>
          <w:sz w:val="32"/>
          <w:szCs w:val="32"/>
          <w:lang w:eastAsia="zh-TW"/>
        </w:rPr>
        <w:t xml:space="preserve"> social network site</w:t>
      </w:r>
      <w:r w:rsidRPr="00FC6FC5">
        <w:rPr>
          <w:sz w:val="32"/>
          <w:szCs w:val="32"/>
          <w:lang w:eastAsia="zh-TW"/>
        </w:rPr>
        <w:t>.</w:t>
      </w:r>
    </w:p>
    <w:p w:rsidR="00FC6FC5" w:rsidRDefault="00FC6FC5" w:rsidP="00CF5732">
      <w:pPr>
        <w:jc w:val="both"/>
        <w:rPr>
          <w:b/>
          <w:sz w:val="32"/>
          <w:szCs w:val="32"/>
          <w:lang w:eastAsia="zh-TW"/>
        </w:rPr>
      </w:pPr>
      <w:r w:rsidRPr="00FC6FC5">
        <w:rPr>
          <w:b/>
          <w:sz w:val="32"/>
          <w:szCs w:val="32"/>
          <w:lang w:eastAsia="zh-TW"/>
        </w:rPr>
        <w:t>Department of Business Administration, National Taipei University, 69, Sec 2, Jian-</w:t>
      </w:r>
      <w:proofErr w:type="spellStart"/>
      <w:r w:rsidRPr="00FC6FC5">
        <w:rPr>
          <w:b/>
          <w:sz w:val="32"/>
          <w:szCs w:val="32"/>
          <w:lang w:eastAsia="zh-TW"/>
        </w:rPr>
        <w:t>Kuo</w:t>
      </w:r>
      <w:proofErr w:type="spellEnd"/>
      <w:r w:rsidRPr="00FC6FC5">
        <w:rPr>
          <w:b/>
          <w:sz w:val="32"/>
          <w:szCs w:val="32"/>
          <w:lang w:eastAsia="zh-TW"/>
        </w:rPr>
        <w:t xml:space="preserve"> N. Rd, Taipei 104, Taiwan </w:t>
      </w:r>
    </w:p>
    <w:p w:rsidR="00CF5732" w:rsidRDefault="00CF5732" w:rsidP="00CF5732">
      <w:pPr>
        <w:jc w:val="both"/>
        <w:rPr>
          <w:b/>
          <w:sz w:val="32"/>
          <w:szCs w:val="32"/>
          <w:lang w:eastAsia="zh-TW"/>
        </w:rPr>
      </w:pPr>
      <w:proofErr w:type="gramStart"/>
      <w:r w:rsidRPr="00CF5732">
        <w:rPr>
          <w:b/>
          <w:sz w:val="32"/>
          <w:szCs w:val="32"/>
          <w:lang w:eastAsia="zh-TW"/>
        </w:rPr>
        <w:t>Corresponding author.</w:t>
      </w:r>
      <w:proofErr w:type="gramEnd"/>
      <w:r>
        <w:rPr>
          <w:rFonts w:hint="eastAsia"/>
          <w:b/>
          <w:sz w:val="32"/>
          <w:szCs w:val="32"/>
          <w:lang w:eastAsia="zh-TW"/>
        </w:rPr>
        <w:t xml:space="preserve"> </w:t>
      </w:r>
      <w:r w:rsidRPr="00CF5732">
        <w:rPr>
          <w:b/>
          <w:sz w:val="32"/>
          <w:szCs w:val="32"/>
          <w:lang w:eastAsia="zh-TW"/>
        </w:rPr>
        <w:t xml:space="preserve">Tel.: +886 2 </w:t>
      </w:r>
      <w:r w:rsidR="00FC6FC5">
        <w:rPr>
          <w:rFonts w:hint="eastAsia"/>
          <w:b/>
          <w:sz w:val="32"/>
          <w:szCs w:val="32"/>
          <w:lang w:eastAsia="zh-TW"/>
        </w:rPr>
        <w:t>25019379</w:t>
      </w:r>
      <w:r w:rsidRPr="00CF5732">
        <w:rPr>
          <w:b/>
          <w:sz w:val="32"/>
          <w:szCs w:val="32"/>
          <w:lang w:eastAsia="zh-TW"/>
        </w:rPr>
        <w:t>; fax: +886 2 86715901.</w:t>
      </w:r>
    </w:p>
    <w:p w:rsidR="00FC6FC5" w:rsidRDefault="00083100" w:rsidP="00CF5732">
      <w:pPr>
        <w:jc w:val="both"/>
        <w:rPr>
          <w:b/>
          <w:sz w:val="32"/>
          <w:szCs w:val="32"/>
          <w:lang w:eastAsia="zh-TW"/>
        </w:rPr>
      </w:pPr>
      <w:hyperlink r:id="rId7" w:history="1">
        <w:r w:rsidR="00FC6FC5" w:rsidRPr="007C11E3">
          <w:rPr>
            <w:rStyle w:val="a3"/>
            <w:rFonts w:hint="eastAsia"/>
            <w:b/>
            <w:sz w:val="32"/>
            <w:szCs w:val="32"/>
            <w:lang w:eastAsia="zh-TW"/>
          </w:rPr>
          <w:t>c650113@hotmail.com</w:t>
        </w:r>
      </w:hyperlink>
    </w:p>
    <w:p w:rsidR="00FC6FC5" w:rsidRDefault="00FC6FC5" w:rsidP="00CF5732">
      <w:pPr>
        <w:jc w:val="both"/>
        <w:rPr>
          <w:b/>
          <w:sz w:val="32"/>
          <w:szCs w:val="32"/>
          <w:lang w:eastAsia="zh-TW"/>
        </w:rPr>
      </w:pPr>
    </w:p>
    <w:p w:rsidR="00A53EBA" w:rsidRDefault="000229D9" w:rsidP="00CF5732">
      <w:pPr>
        <w:jc w:val="both"/>
        <w:rPr>
          <w:b/>
          <w:sz w:val="32"/>
          <w:szCs w:val="32"/>
          <w:lang w:eastAsia="zh-TW"/>
        </w:rPr>
      </w:pPr>
      <w:r w:rsidRPr="000229D9">
        <w:rPr>
          <w:b/>
          <w:sz w:val="32"/>
          <w:szCs w:val="32"/>
        </w:rPr>
        <w:t>Pei-</w:t>
      </w:r>
      <w:proofErr w:type="spellStart"/>
      <w:r w:rsidRPr="000229D9">
        <w:rPr>
          <w:b/>
          <w:sz w:val="32"/>
          <w:szCs w:val="32"/>
        </w:rPr>
        <w:t>Ju</w:t>
      </w:r>
      <w:proofErr w:type="spellEnd"/>
      <w:r w:rsidRPr="000229D9">
        <w:rPr>
          <w:b/>
          <w:sz w:val="32"/>
          <w:szCs w:val="32"/>
        </w:rPr>
        <w:t xml:space="preserve"> Lucy Ting</w:t>
      </w:r>
      <w:r w:rsidR="00CF5732" w:rsidRPr="00CF5732">
        <w:rPr>
          <w:b/>
          <w:sz w:val="32"/>
          <w:szCs w:val="32"/>
        </w:rPr>
        <w:t xml:space="preserve"> </w:t>
      </w:r>
      <w:r w:rsidR="00CF5732" w:rsidRPr="00CF5732">
        <w:rPr>
          <w:sz w:val="32"/>
          <w:szCs w:val="32"/>
        </w:rPr>
        <w:t xml:space="preserve">is Assistant Professor of the Department of </w:t>
      </w:r>
      <w:r>
        <w:rPr>
          <w:sz w:val="32"/>
          <w:szCs w:val="32"/>
        </w:rPr>
        <w:t xml:space="preserve">Business Administration at </w:t>
      </w:r>
      <w:r>
        <w:rPr>
          <w:rFonts w:hint="eastAsia"/>
          <w:sz w:val="32"/>
          <w:szCs w:val="32"/>
          <w:lang w:eastAsia="zh-TW"/>
        </w:rPr>
        <w:t xml:space="preserve">National Taipei </w:t>
      </w:r>
      <w:r w:rsidR="00CF5732" w:rsidRPr="00CF5732">
        <w:rPr>
          <w:sz w:val="32"/>
          <w:szCs w:val="32"/>
        </w:rPr>
        <w:t xml:space="preserve">University. She received a PhD degree at </w:t>
      </w:r>
      <w:r>
        <w:rPr>
          <w:rFonts w:hint="eastAsia"/>
          <w:sz w:val="32"/>
          <w:szCs w:val="32"/>
          <w:lang w:eastAsia="zh-TW"/>
        </w:rPr>
        <w:t>t</w:t>
      </w:r>
      <w:r w:rsidRPr="000229D9">
        <w:rPr>
          <w:sz w:val="32"/>
          <w:szCs w:val="32"/>
        </w:rPr>
        <w:t>he University of Manchester</w:t>
      </w:r>
      <w:r w:rsidR="00CF5732" w:rsidRPr="00CF5732">
        <w:rPr>
          <w:sz w:val="32"/>
          <w:szCs w:val="32"/>
        </w:rPr>
        <w:t xml:space="preserve">. Her research interests include </w:t>
      </w:r>
      <w:r>
        <w:rPr>
          <w:rFonts w:hint="eastAsia"/>
          <w:sz w:val="32"/>
          <w:szCs w:val="32"/>
          <w:lang w:eastAsia="zh-TW"/>
        </w:rPr>
        <w:t>Marketing Management</w:t>
      </w:r>
      <w:r w:rsidR="00CF5732" w:rsidRPr="00CF5732">
        <w:rPr>
          <w:sz w:val="32"/>
          <w:szCs w:val="32"/>
        </w:rPr>
        <w:t xml:space="preserve"> and </w:t>
      </w:r>
      <w:r>
        <w:rPr>
          <w:rFonts w:hint="eastAsia"/>
          <w:sz w:val="32"/>
          <w:szCs w:val="32"/>
          <w:lang w:eastAsia="zh-TW"/>
        </w:rPr>
        <w:t>Consumer Behaviour</w:t>
      </w:r>
      <w:r w:rsidR="00CF5732" w:rsidRPr="00CF5732">
        <w:rPr>
          <w:sz w:val="32"/>
          <w:szCs w:val="32"/>
        </w:rPr>
        <w:t>.</w:t>
      </w:r>
      <w:r w:rsidR="00CF5732" w:rsidRPr="00CF5732">
        <w:rPr>
          <w:b/>
          <w:sz w:val="32"/>
          <w:szCs w:val="32"/>
        </w:rPr>
        <w:t xml:space="preserve"> </w:t>
      </w:r>
    </w:p>
    <w:p w:rsidR="00CF5732" w:rsidRPr="00CF5732" w:rsidRDefault="000229D9" w:rsidP="00CF5732">
      <w:pPr>
        <w:jc w:val="both"/>
        <w:rPr>
          <w:b/>
          <w:sz w:val="32"/>
          <w:szCs w:val="32"/>
          <w:lang w:eastAsia="zh-TW"/>
        </w:rPr>
      </w:pPr>
      <w:r w:rsidRPr="000229D9">
        <w:rPr>
          <w:b/>
          <w:sz w:val="32"/>
          <w:szCs w:val="32"/>
          <w:lang w:eastAsia="zh-TW"/>
        </w:rPr>
        <w:t>Department of Business Administration, National Taipei University, 69, Sec 2, Jian-</w:t>
      </w:r>
      <w:proofErr w:type="spellStart"/>
      <w:r w:rsidRPr="000229D9">
        <w:rPr>
          <w:b/>
          <w:sz w:val="32"/>
          <w:szCs w:val="32"/>
          <w:lang w:eastAsia="zh-TW"/>
        </w:rPr>
        <w:t>Kuo</w:t>
      </w:r>
      <w:proofErr w:type="spellEnd"/>
      <w:r w:rsidRPr="000229D9">
        <w:rPr>
          <w:b/>
          <w:sz w:val="32"/>
          <w:szCs w:val="32"/>
          <w:lang w:eastAsia="zh-TW"/>
        </w:rPr>
        <w:t xml:space="preserve"> N. Rd, Taipei 104, Taiwan</w:t>
      </w:r>
    </w:p>
    <w:p w:rsidR="00CF5732" w:rsidRPr="00CF5732" w:rsidRDefault="00CF5732" w:rsidP="00CF5732">
      <w:pPr>
        <w:jc w:val="both"/>
        <w:rPr>
          <w:b/>
          <w:sz w:val="32"/>
          <w:szCs w:val="32"/>
          <w:lang w:eastAsia="zh-TW"/>
        </w:rPr>
      </w:pPr>
      <w:r w:rsidRPr="00CF5732">
        <w:rPr>
          <w:b/>
          <w:sz w:val="32"/>
          <w:szCs w:val="32"/>
          <w:lang w:eastAsia="zh-TW"/>
        </w:rPr>
        <w:t>Tel.: +886 2 8660944; fax: +886 2 86715901.</w:t>
      </w:r>
    </w:p>
    <w:p w:rsidR="00CF5732" w:rsidRPr="000229D9" w:rsidRDefault="00083100" w:rsidP="00CF5732">
      <w:pPr>
        <w:jc w:val="both"/>
        <w:rPr>
          <w:b/>
          <w:bCs/>
          <w:iCs/>
          <w:sz w:val="32"/>
          <w:szCs w:val="32"/>
          <w:lang w:val="en-US" w:eastAsia="zh-TW"/>
        </w:rPr>
      </w:pPr>
      <w:hyperlink r:id="rId8" w:history="1">
        <w:r w:rsidR="000229D9" w:rsidRPr="000229D9">
          <w:rPr>
            <w:rStyle w:val="a3"/>
            <w:b/>
            <w:bCs/>
            <w:iCs/>
            <w:sz w:val="32"/>
            <w:szCs w:val="32"/>
            <w:lang w:val="en-US"/>
          </w:rPr>
          <w:t>lucypting@gmail.com</w:t>
        </w:r>
      </w:hyperlink>
    </w:p>
    <w:p w:rsidR="00CF5732" w:rsidRDefault="00CF5732" w:rsidP="00CF5732">
      <w:pPr>
        <w:jc w:val="both"/>
        <w:rPr>
          <w:b/>
          <w:sz w:val="32"/>
          <w:szCs w:val="32"/>
          <w:lang w:eastAsia="zh-TW"/>
        </w:rPr>
      </w:pPr>
    </w:p>
    <w:p w:rsidR="00561F67" w:rsidRDefault="000229D9" w:rsidP="00CF5732">
      <w:pPr>
        <w:jc w:val="both"/>
        <w:rPr>
          <w:b/>
          <w:sz w:val="32"/>
          <w:szCs w:val="32"/>
          <w:lang w:eastAsia="zh-TW"/>
        </w:rPr>
      </w:pPr>
      <w:proofErr w:type="spellStart"/>
      <w:r w:rsidRPr="000229D9">
        <w:rPr>
          <w:b/>
          <w:sz w:val="32"/>
          <w:szCs w:val="32"/>
          <w:lang w:eastAsia="zh-TW"/>
        </w:rPr>
        <w:t>Szu</w:t>
      </w:r>
      <w:proofErr w:type="spellEnd"/>
      <w:r w:rsidRPr="000229D9">
        <w:rPr>
          <w:b/>
          <w:sz w:val="32"/>
          <w:szCs w:val="32"/>
          <w:lang w:eastAsia="zh-TW"/>
        </w:rPr>
        <w:t>-Ling Chen</w:t>
      </w:r>
      <w:r w:rsidR="00561F67">
        <w:rPr>
          <w:rFonts w:hint="eastAsia"/>
          <w:b/>
          <w:sz w:val="32"/>
          <w:szCs w:val="32"/>
          <w:lang w:eastAsia="zh-TW"/>
        </w:rPr>
        <w:t xml:space="preserve"> </w:t>
      </w:r>
      <w:r w:rsidR="00561F67" w:rsidRPr="00561F67">
        <w:rPr>
          <w:rFonts w:hint="eastAsia"/>
          <w:sz w:val="32"/>
          <w:szCs w:val="32"/>
          <w:lang w:eastAsia="zh-TW"/>
        </w:rPr>
        <w:t xml:space="preserve">is a graduate student of </w:t>
      </w:r>
      <w:r w:rsidR="00561F67" w:rsidRPr="00561F67">
        <w:rPr>
          <w:sz w:val="32"/>
          <w:szCs w:val="32"/>
          <w:lang w:eastAsia="zh-TW"/>
        </w:rPr>
        <w:t>the Business Administration, National Taipei University.</w:t>
      </w:r>
    </w:p>
    <w:p w:rsidR="00561F67" w:rsidRPr="00561F67" w:rsidRDefault="00561F67" w:rsidP="00561F67">
      <w:pPr>
        <w:jc w:val="both"/>
        <w:rPr>
          <w:b/>
          <w:sz w:val="32"/>
          <w:szCs w:val="32"/>
          <w:lang w:eastAsia="zh-TW"/>
        </w:rPr>
      </w:pPr>
      <w:r w:rsidRPr="00561F67">
        <w:rPr>
          <w:b/>
          <w:sz w:val="32"/>
          <w:szCs w:val="32"/>
          <w:lang w:eastAsia="zh-TW"/>
        </w:rPr>
        <w:t>Department of Business Administration, National Taipei University, 69, Sec 2, Jian-</w:t>
      </w:r>
      <w:proofErr w:type="spellStart"/>
      <w:r w:rsidRPr="00561F67">
        <w:rPr>
          <w:b/>
          <w:sz w:val="32"/>
          <w:szCs w:val="32"/>
          <w:lang w:eastAsia="zh-TW"/>
        </w:rPr>
        <w:t>Kuo</w:t>
      </w:r>
      <w:proofErr w:type="spellEnd"/>
      <w:r w:rsidRPr="00561F67">
        <w:rPr>
          <w:b/>
          <w:sz w:val="32"/>
          <w:szCs w:val="32"/>
          <w:lang w:eastAsia="zh-TW"/>
        </w:rPr>
        <w:t xml:space="preserve"> N. Rd, Taipei 104, Taiwan</w:t>
      </w:r>
    </w:p>
    <w:p w:rsidR="00561F67" w:rsidRDefault="00561F67" w:rsidP="00561F67">
      <w:pPr>
        <w:jc w:val="both"/>
        <w:rPr>
          <w:b/>
          <w:sz w:val="32"/>
          <w:szCs w:val="32"/>
          <w:lang w:eastAsia="zh-TW"/>
        </w:rPr>
      </w:pPr>
      <w:r w:rsidRPr="00561F67">
        <w:rPr>
          <w:b/>
          <w:sz w:val="32"/>
          <w:szCs w:val="32"/>
          <w:lang w:eastAsia="zh-TW"/>
        </w:rPr>
        <w:t>Tel.: +886 2 25019379; fax: +886 2 86715901.</w:t>
      </w:r>
    </w:p>
    <w:p w:rsidR="00561F67" w:rsidRPr="000229D9" w:rsidRDefault="00083100" w:rsidP="00561F67">
      <w:pPr>
        <w:jc w:val="both"/>
        <w:rPr>
          <w:b/>
          <w:sz w:val="32"/>
          <w:szCs w:val="32"/>
          <w:lang w:eastAsia="zh-TW"/>
        </w:rPr>
      </w:pPr>
      <w:hyperlink r:id="rId9" w:history="1">
        <w:r w:rsidR="000229D9" w:rsidRPr="000229D9">
          <w:rPr>
            <w:rStyle w:val="a3"/>
            <w:b/>
            <w:sz w:val="32"/>
            <w:szCs w:val="32"/>
          </w:rPr>
          <w:t>nikilo1633@gmail.com</w:t>
        </w:r>
      </w:hyperlink>
    </w:p>
    <w:p w:rsidR="00561F67" w:rsidRDefault="00561F67" w:rsidP="00561F67">
      <w:pPr>
        <w:jc w:val="both"/>
        <w:rPr>
          <w:b/>
          <w:sz w:val="32"/>
          <w:szCs w:val="32"/>
          <w:lang w:eastAsia="zh-TW"/>
        </w:rPr>
      </w:pPr>
    </w:p>
    <w:p w:rsidR="00CF5732" w:rsidRDefault="00CF5732" w:rsidP="00CF5732">
      <w:pPr>
        <w:jc w:val="both"/>
        <w:rPr>
          <w:sz w:val="32"/>
          <w:szCs w:val="32"/>
          <w:lang w:eastAsia="zh-TW"/>
        </w:rPr>
      </w:pPr>
      <w:r w:rsidRPr="00CF5732">
        <w:rPr>
          <w:b/>
          <w:sz w:val="32"/>
          <w:szCs w:val="32"/>
          <w:lang w:eastAsia="zh-TW"/>
        </w:rPr>
        <w:t xml:space="preserve">Wen-Chang Fang </w:t>
      </w:r>
      <w:r w:rsidRPr="00CF5732">
        <w:rPr>
          <w:sz w:val="32"/>
          <w:szCs w:val="32"/>
          <w:lang w:eastAsia="zh-TW"/>
        </w:rPr>
        <w:t xml:space="preserve">is a Professor of Department of the Business Administration, National Taipei University. He received a PhD degree from </w:t>
      </w:r>
      <w:proofErr w:type="spellStart"/>
      <w:r w:rsidRPr="00CF5732">
        <w:rPr>
          <w:sz w:val="32"/>
          <w:szCs w:val="32"/>
          <w:lang w:eastAsia="zh-TW"/>
        </w:rPr>
        <w:t>Northwestern</w:t>
      </w:r>
      <w:proofErr w:type="spellEnd"/>
      <w:r w:rsidRPr="00CF5732">
        <w:rPr>
          <w:sz w:val="32"/>
          <w:szCs w:val="32"/>
          <w:lang w:eastAsia="zh-TW"/>
        </w:rPr>
        <w:t xml:space="preserve"> University, USA. His research focuses are mainly on electronic commerce and network externalities. He is now also chief editor of the Electronic Commerce Studies, a quarterly academic journal in Taiwan. His research papers have been published at Journal of Management, Journal of Information Management, Management Review, </w:t>
      </w:r>
      <w:proofErr w:type="spellStart"/>
      <w:r w:rsidRPr="00CF5732">
        <w:rPr>
          <w:sz w:val="32"/>
          <w:szCs w:val="32"/>
          <w:lang w:eastAsia="zh-TW"/>
        </w:rPr>
        <w:t>Chiao</w:t>
      </w:r>
      <w:proofErr w:type="spellEnd"/>
      <w:r w:rsidRPr="00CF5732">
        <w:rPr>
          <w:sz w:val="32"/>
          <w:szCs w:val="32"/>
          <w:lang w:eastAsia="zh-TW"/>
        </w:rPr>
        <w:t xml:space="preserve"> Da Management Review, Journal of Management &amp; Systems, Sun </w:t>
      </w:r>
      <w:proofErr w:type="spellStart"/>
      <w:r w:rsidRPr="00CF5732">
        <w:rPr>
          <w:sz w:val="32"/>
          <w:szCs w:val="32"/>
          <w:lang w:eastAsia="zh-TW"/>
        </w:rPr>
        <w:t>Yat</w:t>
      </w:r>
      <w:proofErr w:type="spellEnd"/>
      <w:r w:rsidRPr="00CF5732">
        <w:rPr>
          <w:sz w:val="32"/>
          <w:szCs w:val="32"/>
          <w:lang w:eastAsia="zh-TW"/>
        </w:rPr>
        <w:t xml:space="preserve">-Sen Management Review, Asia Pacific Management Review, Entrepreneurship &amp; Regional Development, </w:t>
      </w:r>
      <w:proofErr w:type="spellStart"/>
      <w:r w:rsidRPr="00CF5732">
        <w:rPr>
          <w:sz w:val="32"/>
          <w:szCs w:val="32"/>
          <w:lang w:eastAsia="zh-TW"/>
        </w:rPr>
        <w:t>CyberPsychology</w:t>
      </w:r>
      <w:proofErr w:type="spellEnd"/>
      <w:r w:rsidRPr="00CF5732">
        <w:rPr>
          <w:sz w:val="32"/>
          <w:szCs w:val="32"/>
          <w:lang w:eastAsia="zh-TW"/>
        </w:rPr>
        <w:t xml:space="preserve"> and </w:t>
      </w:r>
      <w:proofErr w:type="spellStart"/>
      <w:r w:rsidRPr="00CF5732">
        <w:rPr>
          <w:sz w:val="32"/>
          <w:szCs w:val="32"/>
          <w:lang w:eastAsia="zh-TW"/>
        </w:rPr>
        <w:t>Behavior</w:t>
      </w:r>
      <w:proofErr w:type="spellEnd"/>
      <w:r w:rsidRPr="00CF5732">
        <w:rPr>
          <w:sz w:val="32"/>
          <w:szCs w:val="32"/>
          <w:lang w:eastAsia="zh-TW"/>
        </w:rPr>
        <w:t>, Industrial Marketing Management, Expert Systems with Applications, and Journal of Business Ethics.</w:t>
      </w:r>
    </w:p>
    <w:p w:rsidR="00CF5732" w:rsidRPr="00CF5732" w:rsidRDefault="00CF5732" w:rsidP="00CF5732">
      <w:pPr>
        <w:jc w:val="both"/>
        <w:rPr>
          <w:b/>
          <w:sz w:val="32"/>
          <w:szCs w:val="32"/>
          <w:lang w:eastAsia="zh-TW"/>
        </w:rPr>
      </w:pPr>
      <w:r w:rsidRPr="00CF5732">
        <w:rPr>
          <w:b/>
          <w:sz w:val="32"/>
          <w:szCs w:val="32"/>
          <w:lang w:eastAsia="zh-TW"/>
        </w:rPr>
        <w:t>Department of Business Administration, National Taipei University, 69, Sec 2, Jian-</w:t>
      </w:r>
      <w:proofErr w:type="spellStart"/>
      <w:r w:rsidRPr="00CF5732">
        <w:rPr>
          <w:b/>
          <w:sz w:val="32"/>
          <w:szCs w:val="32"/>
          <w:lang w:eastAsia="zh-TW"/>
        </w:rPr>
        <w:t>Kuo</w:t>
      </w:r>
      <w:proofErr w:type="spellEnd"/>
      <w:r w:rsidRPr="00CF5732">
        <w:rPr>
          <w:b/>
          <w:sz w:val="32"/>
          <w:szCs w:val="32"/>
          <w:lang w:eastAsia="zh-TW"/>
        </w:rPr>
        <w:t xml:space="preserve"> N. Rd, Taipei 104, Taiwan</w:t>
      </w:r>
    </w:p>
    <w:p w:rsidR="00CF5732" w:rsidRPr="00CF5732" w:rsidRDefault="00CF5732" w:rsidP="00CF5732">
      <w:pPr>
        <w:jc w:val="both"/>
        <w:rPr>
          <w:b/>
          <w:sz w:val="32"/>
          <w:szCs w:val="32"/>
          <w:lang w:eastAsia="zh-TW"/>
        </w:rPr>
      </w:pPr>
      <w:r w:rsidRPr="00CF5732">
        <w:rPr>
          <w:b/>
          <w:sz w:val="32"/>
          <w:szCs w:val="32"/>
          <w:lang w:eastAsia="zh-TW"/>
        </w:rPr>
        <w:t xml:space="preserve">Tel.: </w:t>
      </w:r>
      <w:r w:rsidR="00FC6FC5" w:rsidRPr="00CF5732">
        <w:rPr>
          <w:b/>
          <w:sz w:val="32"/>
          <w:szCs w:val="32"/>
          <w:lang w:eastAsia="zh-TW"/>
        </w:rPr>
        <w:t xml:space="preserve">+886 2 </w:t>
      </w:r>
      <w:r w:rsidR="00FC6FC5">
        <w:rPr>
          <w:rFonts w:hint="eastAsia"/>
          <w:b/>
          <w:sz w:val="32"/>
          <w:szCs w:val="32"/>
          <w:lang w:eastAsia="zh-TW"/>
        </w:rPr>
        <w:t>25019379</w:t>
      </w:r>
      <w:r w:rsidRPr="00CF5732">
        <w:rPr>
          <w:b/>
          <w:sz w:val="32"/>
          <w:szCs w:val="32"/>
          <w:lang w:eastAsia="zh-TW"/>
        </w:rPr>
        <w:t>; fax: +886 2 86715901.</w:t>
      </w:r>
    </w:p>
    <w:p w:rsidR="00CF5732" w:rsidRDefault="00083100" w:rsidP="00CF5732">
      <w:pPr>
        <w:jc w:val="both"/>
        <w:rPr>
          <w:rStyle w:val="a3"/>
          <w:rFonts w:hint="eastAsia"/>
          <w:sz w:val="32"/>
          <w:szCs w:val="32"/>
          <w:lang w:eastAsia="zh-TW"/>
        </w:rPr>
      </w:pPr>
      <w:hyperlink r:id="rId10" w:history="1">
        <w:r w:rsidR="000229D9" w:rsidRPr="000229D9">
          <w:rPr>
            <w:rStyle w:val="a3"/>
            <w:sz w:val="32"/>
            <w:szCs w:val="32"/>
          </w:rPr>
          <w:t>wenchang.fang@gmail.com</w:t>
        </w:r>
      </w:hyperlink>
    </w:p>
    <w:p w:rsidR="003C0F1F" w:rsidRPr="00AF154B" w:rsidRDefault="003C0F1F" w:rsidP="003C0F1F">
      <w:pPr>
        <w:jc w:val="center"/>
        <w:rPr>
          <w:b/>
          <w:sz w:val="32"/>
          <w:szCs w:val="32"/>
          <w:lang w:eastAsia="zh-TW"/>
        </w:rPr>
      </w:pPr>
      <w:r w:rsidRPr="00AF154B">
        <w:rPr>
          <w:b/>
          <w:sz w:val="32"/>
          <w:szCs w:val="32"/>
          <w:lang w:eastAsia="zh-TW"/>
        </w:rPr>
        <w:lastRenderedPageBreak/>
        <w:t>Conflict of Interest Form &amp; Authors Declaration</w:t>
      </w:r>
    </w:p>
    <w:p w:rsidR="003C0F1F" w:rsidRPr="00AF154B" w:rsidRDefault="003C0F1F" w:rsidP="003C0F1F">
      <w:pPr>
        <w:jc w:val="both"/>
        <w:rPr>
          <w:b/>
          <w:sz w:val="32"/>
          <w:szCs w:val="32"/>
          <w:lang w:eastAsia="zh-TW"/>
        </w:rPr>
      </w:pPr>
      <w:r w:rsidRPr="00AF154B">
        <w:rPr>
          <w:b/>
          <w:sz w:val="32"/>
          <w:szCs w:val="32"/>
          <w:lang w:eastAsia="zh-TW"/>
        </w:rPr>
        <w:tab/>
      </w:r>
    </w:p>
    <w:p w:rsidR="003C0F1F" w:rsidRPr="00AF154B" w:rsidRDefault="003C0F1F" w:rsidP="003C0F1F">
      <w:pPr>
        <w:jc w:val="both"/>
        <w:rPr>
          <w:b/>
          <w:sz w:val="32"/>
          <w:szCs w:val="32"/>
          <w:lang w:eastAsia="zh-TW"/>
        </w:rPr>
      </w:pPr>
      <w:r w:rsidRPr="00AF154B">
        <w:rPr>
          <w:b/>
          <w:sz w:val="32"/>
          <w:szCs w:val="32"/>
          <w:lang w:eastAsia="zh-TW"/>
        </w:rPr>
        <w:t xml:space="preserve">  We wish to confirm that there are no known conflicts of interest associated with this publication and there has been no significant financial support for this work that could have influenced its outcome.</w:t>
      </w:r>
    </w:p>
    <w:p w:rsidR="003C0F1F" w:rsidRPr="00AF154B" w:rsidRDefault="003C0F1F" w:rsidP="003C0F1F">
      <w:pPr>
        <w:jc w:val="both"/>
        <w:rPr>
          <w:b/>
          <w:sz w:val="32"/>
          <w:szCs w:val="32"/>
          <w:lang w:eastAsia="zh-TW"/>
        </w:rPr>
      </w:pPr>
      <w:r w:rsidRPr="00AF154B">
        <w:rPr>
          <w:b/>
          <w:sz w:val="32"/>
          <w:szCs w:val="32"/>
          <w:lang w:eastAsia="zh-TW"/>
        </w:rPr>
        <w:t xml:space="preserve">  We also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3C0F1F" w:rsidRPr="00AF154B" w:rsidRDefault="003C0F1F" w:rsidP="003C0F1F">
      <w:pPr>
        <w:jc w:val="both"/>
        <w:rPr>
          <w:b/>
          <w:sz w:val="32"/>
          <w:szCs w:val="32"/>
          <w:lang w:eastAsia="zh-TW"/>
        </w:rPr>
      </w:pPr>
      <w:r w:rsidRPr="00AF154B">
        <w:rPr>
          <w:b/>
          <w:sz w:val="32"/>
          <w:szCs w:val="32"/>
          <w:lang w:eastAsia="zh-TW"/>
        </w:rPr>
        <w:t xml:space="preserve">  We understand that the Corresponding Author is the sole contact for the Editorial process (including Editorial Manager and direct communications with the office). He/she is responsible for communicating with the other authors about progress, submissions of revisions and final approval of proofs. We confirm that we have provided a current, correct email address which is accessible by the Corresponding Author and which has been configured to accept email from c650113@hotmail.com</w:t>
      </w:r>
    </w:p>
    <w:p w:rsidR="003C0F1F" w:rsidRPr="003C0F1F" w:rsidRDefault="003C0F1F" w:rsidP="00CF5732">
      <w:pPr>
        <w:jc w:val="both"/>
        <w:rPr>
          <w:rStyle w:val="a3"/>
          <w:rFonts w:hint="eastAsia"/>
          <w:sz w:val="32"/>
          <w:szCs w:val="32"/>
          <w:lang w:eastAsia="zh-TW"/>
        </w:rPr>
      </w:pPr>
    </w:p>
    <w:p w:rsidR="003C0F1F" w:rsidRPr="000229D9" w:rsidRDefault="003C0F1F" w:rsidP="00CF5732">
      <w:pPr>
        <w:jc w:val="both"/>
        <w:rPr>
          <w:rFonts w:hint="eastAsia"/>
          <w:sz w:val="32"/>
          <w:szCs w:val="32"/>
          <w:lang w:eastAsia="zh-TW"/>
        </w:rPr>
      </w:pPr>
    </w:p>
    <w:sectPr w:rsidR="003C0F1F" w:rsidRPr="000229D9" w:rsidSect="007358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100" w:rsidRDefault="00083100" w:rsidP="000229D9">
      <w:pPr>
        <w:spacing w:after="0" w:line="240" w:lineRule="auto"/>
      </w:pPr>
      <w:r>
        <w:separator/>
      </w:r>
    </w:p>
  </w:endnote>
  <w:endnote w:type="continuationSeparator" w:id="0">
    <w:p w:rsidR="00083100" w:rsidRDefault="00083100" w:rsidP="0002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100" w:rsidRDefault="00083100" w:rsidP="000229D9">
      <w:pPr>
        <w:spacing w:after="0" w:line="240" w:lineRule="auto"/>
      </w:pPr>
      <w:r>
        <w:separator/>
      </w:r>
    </w:p>
  </w:footnote>
  <w:footnote w:type="continuationSeparator" w:id="0">
    <w:p w:rsidR="00083100" w:rsidRDefault="00083100" w:rsidP="00022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53EBA"/>
    <w:rsid w:val="000229D9"/>
    <w:rsid w:val="00083100"/>
    <w:rsid w:val="00244EE7"/>
    <w:rsid w:val="003C0F1F"/>
    <w:rsid w:val="00561F67"/>
    <w:rsid w:val="00735805"/>
    <w:rsid w:val="00814228"/>
    <w:rsid w:val="00A53EBA"/>
    <w:rsid w:val="00CF5732"/>
    <w:rsid w:val="00D41953"/>
    <w:rsid w:val="00EA2A35"/>
    <w:rsid w:val="00FC6FC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5732"/>
    <w:rPr>
      <w:color w:val="0000FF" w:themeColor="hyperlink"/>
      <w:u w:val="single"/>
    </w:rPr>
  </w:style>
  <w:style w:type="paragraph" w:styleId="a4">
    <w:name w:val="header"/>
    <w:basedOn w:val="a"/>
    <w:link w:val="a5"/>
    <w:uiPriority w:val="99"/>
    <w:unhideWhenUsed/>
    <w:rsid w:val="000229D9"/>
    <w:pPr>
      <w:tabs>
        <w:tab w:val="center" w:pos="4153"/>
        <w:tab w:val="right" w:pos="8306"/>
      </w:tabs>
      <w:snapToGrid w:val="0"/>
    </w:pPr>
    <w:rPr>
      <w:sz w:val="20"/>
      <w:szCs w:val="20"/>
    </w:rPr>
  </w:style>
  <w:style w:type="character" w:customStyle="1" w:styleId="a5">
    <w:name w:val="頁首 字元"/>
    <w:basedOn w:val="a0"/>
    <w:link w:val="a4"/>
    <w:uiPriority w:val="99"/>
    <w:rsid w:val="000229D9"/>
    <w:rPr>
      <w:sz w:val="20"/>
      <w:szCs w:val="20"/>
    </w:rPr>
  </w:style>
  <w:style w:type="paragraph" w:styleId="a6">
    <w:name w:val="footer"/>
    <w:basedOn w:val="a"/>
    <w:link w:val="a7"/>
    <w:uiPriority w:val="99"/>
    <w:unhideWhenUsed/>
    <w:rsid w:val="000229D9"/>
    <w:pPr>
      <w:tabs>
        <w:tab w:val="center" w:pos="4153"/>
        <w:tab w:val="right" w:pos="8306"/>
      </w:tabs>
      <w:snapToGrid w:val="0"/>
    </w:pPr>
    <w:rPr>
      <w:sz w:val="20"/>
      <w:szCs w:val="20"/>
    </w:rPr>
  </w:style>
  <w:style w:type="character" w:customStyle="1" w:styleId="a7">
    <w:name w:val="頁尾 字元"/>
    <w:basedOn w:val="a0"/>
    <w:link w:val="a6"/>
    <w:uiPriority w:val="99"/>
    <w:rsid w:val="000229D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ypting@gmail.com" TargetMode="External"/><Relationship Id="rId3" Type="http://schemas.openxmlformats.org/officeDocument/2006/relationships/settings" Target="settings.xml"/><Relationship Id="rId7" Type="http://schemas.openxmlformats.org/officeDocument/2006/relationships/hyperlink" Target="mailto:c650113@hot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enchang.fang@gmail.com" TargetMode="External"/><Relationship Id="rId4" Type="http://schemas.openxmlformats.org/officeDocument/2006/relationships/webSettings" Target="webSettings.xml"/><Relationship Id="rId9" Type="http://schemas.openxmlformats.org/officeDocument/2006/relationships/hyperlink" Target="mailto:nikilo16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USER</cp:lastModifiedBy>
  <cp:revision>3</cp:revision>
  <dcterms:created xsi:type="dcterms:W3CDTF">2017-04-06T13:56:00Z</dcterms:created>
  <dcterms:modified xsi:type="dcterms:W3CDTF">2017-05-05T09:22:00Z</dcterms:modified>
</cp:coreProperties>
</file>