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body>
    <w:p w:rsidR="003F12D2" w:rsidRPr="00735C54" w:rsidRDefault="003F12D2" w:rsidP="00D17B9B">
      <w:pPr>
        <w:spacing w:beforeLines="150" w:before="540" w:line="520" w:lineRule="exact"/>
        <w:jc w:val="center"/>
        <w:rPr>
          <w:b/>
          <w:sz w:val="32"/>
          <w:szCs w:val="32"/>
        </w:rPr>
      </w:pPr>
      <w:bookmarkStart w:id="0" w:name="OLE_LINK16"/>
      <w:r w:rsidRPr="00735C54">
        <w:rPr>
          <w:b/>
          <w:sz w:val="32"/>
          <w:szCs w:val="32"/>
        </w:rPr>
        <w:t xml:space="preserve">Connecting </w:t>
      </w:r>
      <w:r w:rsidRPr="00735C54">
        <w:rPr>
          <w:rFonts w:hint="eastAsia"/>
          <w:b/>
          <w:sz w:val="32"/>
          <w:szCs w:val="32"/>
        </w:rPr>
        <w:t>S</w:t>
      </w:r>
      <w:r w:rsidRPr="00735C54">
        <w:rPr>
          <w:b/>
          <w:sz w:val="32"/>
          <w:szCs w:val="32"/>
        </w:rPr>
        <w:t xml:space="preserve">ocial Capital, </w:t>
      </w:r>
      <w:r w:rsidRPr="00735C54">
        <w:rPr>
          <w:rFonts w:hint="eastAsia"/>
          <w:b/>
          <w:sz w:val="32"/>
          <w:szCs w:val="32"/>
        </w:rPr>
        <w:t>C</w:t>
      </w:r>
      <w:r w:rsidRPr="00735C54">
        <w:rPr>
          <w:b/>
          <w:sz w:val="32"/>
          <w:szCs w:val="32"/>
        </w:rPr>
        <w:t xml:space="preserve">ognitive </w:t>
      </w:r>
      <w:r w:rsidRPr="00735C54">
        <w:rPr>
          <w:rFonts w:hint="eastAsia"/>
          <w:b/>
          <w:sz w:val="32"/>
          <w:szCs w:val="32"/>
        </w:rPr>
        <w:t>B</w:t>
      </w:r>
      <w:r w:rsidRPr="00735C54">
        <w:rPr>
          <w:b/>
          <w:sz w:val="32"/>
          <w:szCs w:val="32"/>
        </w:rPr>
        <w:t>ias</w:t>
      </w:r>
      <w:r w:rsidR="001371D5" w:rsidRPr="00735C54">
        <w:rPr>
          <w:rFonts w:hint="eastAsia"/>
          <w:b/>
          <w:sz w:val="32"/>
          <w:szCs w:val="32"/>
        </w:rPr>
        <w:t>,</w:t>
      </w:r>
      <w:r w:rsidRPr="00735C54">
        <w:rPr>
          <w:b/>
          <w:sz w:val="32"/>
          <w:szCs w:val="32"/>
        </w:rPr>
        <w:t xml:space="preserve"> and </w:t>
      </w:r>
      <w:r w:rsidRPr="00735C54">
        <w:rPr>
          <w:rFonts w:hint="eastAsia"/>
          <w:b/>
          <w:sz w:val="32"/>
          <w:szCs w:val="32"/>
        </w:rPr>
        <w:t>E</w:t>
      </w:r>
      <w:r w:rsidRPr="00735C54">
        <w:rPr>
          <w:b/>
          <w:sz w:val="32"/>
          <w:szCs w:val="32"/>
        </w:rPr>
        <w:t xml:space="preserve">ntrepreneurial Intentions: </w:t>
      </w:r>
      <w:r w:rsidR="001F04FD" w:rsidRPr="00735C54">
        <w:rPr>
          <w:rFonts w:hint="eastAsia"/>
          <w:b/>
          <w:sz w:val="32"/>
          <w:szCs w:val="32"/>
        </w:rPr>
        <w:t>A</w:t>
      </w:r>
      <w:r w:rsidRPr="00735C54">
        <w:rPr>
          <w:b/>
          <w:sz w:val="32"/>
          <w:szCs w:val="32"/>
        </w:rPr>
        <w:t xml:space="preserve">bout </w:t>
      </w:r>
      <w:r w:rsidR="001F04FD" w:rsidRPr="00735C54">
        <w:rPr>
          <w:rFonts w:hint="eastAsia"/>
          <w:b/>
          <w:sz w:val="32"/>
          <w:szCs w:val="32"/>
        </w:rPr>
        <w:t>G</w:t>
      </w:r>
      <w:r w:rsidRPr="00735C54">
        <w:rPr>
          <w:b/>
          <w:sz w:val="32"/>
          <w:szCs w:val="32"/>
        </w:rPr>
        <w:t xml:space="preserve">ender </w:t>
      </w:r>
      <w:r w:rsidR="001F04FD" w:rsidRPr="00735C54">
        <w:rPr>
          <w:rFonts w:hint="eastAsia"/>
          <w:b/>
          <w:sz w:val="32"/>
          <w:szCs w:val="32"/>
        </w:rPr>
        <w:t>D</w:t>
      </w:r>
      <w:r w:rsidRPr="00735C54">
        <w:rPr>
          <w:b/>
          <w:sz w:val="32"/>
          <w:szCs w:val="32"/>
        </w:rPr>
        <w:t>ifferences</w:t>
      </w:r>
    </w:p>
    <w:p w:rsidR="00190B81" w:rsidRDefault="00190B81" w:rsidP="00190B81">
      <w:pPr>
        <w:pStyle w:val="Web"/>
        <w:suppressAutoHyphens/>
        <w:overflowPunct w:val="0"/>
        <w:adjustRightInd w:val="0"/>
        <w:spacing w:before="0" w:beforeAutospacing="0" w:after="0" w:afterAutospacing="0" w:line="360" w:lineRule="exact"/>
        <w:jc w:val="center"/>
        <w:textAlignment w:val="top"/>
        <w:rPr>
          <w:rFonts w:ascii="Times New Roman" w:hAnsi="Times New Roman" w:cs="Times New Roman"/>
          <w:iCs/>
          <w:sz w:val="26"/>
          <w:szCs w:val="26"/>
        </w:rPr>
      </w:pPr>
    </w:p>
    <w:p w:rsidR="00BD5CD2" w:rsidRPr="00735C54" w:rsidRDefault="00BD5CD2" w:rsidP="00190B81">
      <w:pPr>
        <w:pStyle w:val="Web"/>
        <w:suppressAutoHyphens/>
        <w:overflowPunct w:val="0"/>
        <w:adjustRightInd w:val="0"/>
        <w:spacing w:before="0" w:beforeAutospacing="0" w:after="0" w:afterAutospacing="0" w:line="360" w:lineRule="exact"/>
        <w:jc w:val="center"/>
        <w:textAlignment w:val="top"/>
        <w:rPr>
          <w:rFonts w:ascii="Times New Roman" w:hAnsi="Times New Roman" w:cs="Times New Roman" w:hint="eastAsia"/>
          <w:iCs/>
          <w:sz w:val="26"/>
          <w:szCs w:val="26"/>
        </w:rPr>
      </w:pPr>
      <w:r w:rsidRPr="00735C54">
        <w:rPr>
          <w:rFonts w:ascii="Times New Roman" w:hAnsi="Times New Roman" w:cs="Times New Roman" w:hint="eastAsia"/>
          <w:iCs/>
          <w:sz w:val="26"/>
          <w:szCs w:val="26"/>
        </w:rPr>
        <w:t>Lin-Ju Cheng</w:t>
      </w:r>
    </w:p>
    <w:p w:rsidR="00BD5CD2" w:rsidRPr="00735C54" w:rsidRDefault="00BD5CD2" w:rsidP="00190B81">
      <w:pPr>
        <w:pStyle w:val="Web"/>
        <w:suppressAutoHyphens/>
        <w:overflowPunct w:val="0"/>
        <w:adjustRightInd w:val="0"/>
        <w:spacing w:before="0" w:beforeAutospacing="0" w:after="0" w:afterAutospacing="0" w:line="360" w:lineRule="exact"/>
        <w:jc w:val="center"/>
        <w:textAlignment w:val="top"/>
        <w:rPr>
          <w:rFonts w:ascii="Times New Roman" w:eastAsia="新細明體" w:hAnsi="Times New Roman" w:cs="Times New Roman" w:hint="eastAsia"/>
          <w:iCs/>
          <w:sz w:val="26"/>
          <w:szCs w:val="26"/>
        </w:rPr>
      </w:pPr>
      <w:r w:rsidRPr="00735C54">
        <w:rPr>
          <w:rFonts w:ascii="Times New Roman" w:eastAsia="新細明體" w:hAnsi="Times New Roman" w:cs="Times New Roman" w:hint="eastAsia"/>
          <w:iCs/>
          <w:sz w:val="26"/>
          <w:szCs w:val="26"/>
        </w:rPr>
        <w:t xml:space="preserve">Department of Marketing and Logistics Management, </w:t>
      </w:r>
      <w:r w:rsidRPr="00735C54">
        <w:rPr>
          <w:rFonts w:ascii="Times New Roman" w:hAnsi="Times New Roman" w:cs="Times New Roman"/>
          <w:iCs/>
          <w:sz w:val="26"/>
          <w:szCs w:val="26"/>
        </w:rPr>
        <w:t>St. John's University</w:t>
      </w:r>
    </w:p>
    <w:p w:rsidR="00BD5CD2" w:rsidRPr="00735C54" w:rsidRDefault="00BD5CD2" w:rsidP="00190B81">
      <w:pPr>
        <w:pStyle w:val="Web"/>
        <w:suppressAutoHyphens/>
        <w:overflowPunct w:val="0"/>
        <w:adjustRightInd w:val="0"/>
        <w:spacing w:before="0" w:beforeAutospacing="0" w:after="0" w:afterAutospacing="0" w:line="360" w:lineRule="exact"/>
        <w:jc w:val="center"/>
        <w:textAlignment w:val="top"/>
        <w:rPr>
          <w:rFonts w:ascii="Times New Roman" w:eastAsia="新細明體" w:hAnsi="Times New Roman" w:cs="Times New Roman" w:hint="eastAsia"/>
          <w:iCs/>
          <w:sz w:val="26"/>
          <w:szCs w:val="26"/>
          <w:lang w:val="de-DE"/>
        </w:rPr>
      </w:pPr>
      <w:r w:rsidRPr="00735C54">
        <w:rPr>
          <w:rFonts w:ascii="Times New Roman" w:hAnsi="Times New Roman" w:cs="Times New Roman" w:hint="eastAsia"/>
          <w:iCs/>
          <w:sz w:val="26"/>
          <w:szCs w:val="26"/>
          <w:lang w:val="de-DE"/>
        </w:rPr>
        <w:t>E-Mail:</w:t>
      </w:r>
      <w:r w:rsidRPr="006F078F">
        <w:rPr>
          <w:rFonts w:ascii="Times New Roman" w:hAnsi="Times New Roman" w:cs="Times New Roman" w:hint="eastAsia"/>
          <w:iCs/>
          <w:sz w:val="26"/>
          <w:szCs w:val="26"/>
          <w:lang w:val="de-DE"/>
        </w:rPr>
        <w:t xml:space="preserve"> </w:t>
      </w:r>
      <w:hyperlink r:id="rId7" w:history="1">
        <w:r w:rsidRPr="006F078F">
          <w:rPr>
            <w:rStyle w:val="a7"/>
            <w:rFonts w:ascii="Times New Roman" w:hAnsi="Times New Roman"/>
            <w:iCs/>
            <w:color w:val="auto"/>
            <w:sz w:val="26"/>
            <w:szCs w:val="26"/>
            <w:u w:val="none"/>
            <w:lang w:val="de-DE"/>
          </w:rPr>
          <w:t>clrvicky@mail.sju.edu.tw</w:t>
        </w:r>
      </w:hyperlink>
    </w:p>
    <w:p w:rsidR="00BD5CD2" w:rsidRPr="00735C54" w:rsidRDefault="00BD5CD2" w:rsidP="00190B81">
      <w:pPr>
        <w:overflowPunct w:val="0"/>
        <w:snapToGrid w:val="0"/>
        <w:spacing w:line="360" w:lineRule="exact"/>
        <w:ind w:left="401" w:hangingChars="167" w:hanging="401"/>
        <w:jc w:val="both"/>
        <w:rPr>
          <w:rFonts w:hint="eastAsia"/>
          <w:lang w:val="de-DE"/>
        </w:rPr>
      </w:pPr>
    </w:p>
    <w:p w:rsidR="00BD5CD2" w:rsidRPr="00735C54" w:rsidRDefault="00BD5CD2" w:rsidP="00190B81">
      <w:pPr>
        <w:pStyle w:val="Web"/>
        <w:suppressAutoHyphens/>
        <w:overflowPunct w:val="0"/>
        <w:adjustRightInd w:val="0"/>
        <w:spacing w:before="0" w:beforeAutospacing="0" w:after="0" w:afterAutospacing="0" w:line="360" w:lineRule="exact"/>
        <w:jc w:val="center"/>
        <w:textAlignment w:val="top"/>
        <w:rPr>
          <w:rFonts w:ascii="Times New Roman" w:hAnsi="Times New Roman" w:cs="Times New Roman" w:hint="eastAsia"/>
          <w:iCs/>
          <w:sz w:val="26"/>
          <w:szCs w:val="26"/>
        </w:rPr>
      </w:pPr>
      <w:r w:rsidRPr="00735C54">
        <w:rPr>
          <w:rFonts w:ascii="Times New Roman" w:hAnsi="Times New Roman" w:cs="Times New Roman"/>
          <w:iCs/>
          <w:sz w:val="26"/>
          <w:szCs w:val="26"/>
        </w:rPr>
        <w:t xml:space="preserve">Chun-Chieh </w:t>
      </w:r>
      <w:hyperlink r:id="rId8" w:tooltip="Liao, Chun-Chieh" w:history="1">
        <w:r w:rsidRPr="00735C54">
          <w:rPr>
            <w:rFonts w:ascii="Times New Roman" w:hAnsi="Times New Roman" w:cs="Times New Roman"/>
            <w:iCs/>
            <w:sz w:val="26"/>
            <w:szCs w:val="26"/>
          </w:rPr>
          <w:t>Liao</w:t>
        </w:r>
      </w:hyperlink>
      <w:r w:rsidRPr="00735C54">
        <w:rPr>
          <w:rFonts w:ascii="Times New Roman" w:hAnsi="Times New Roman" w:cs="Times New Roman" w:hint="eastAsia"/>
          <w:iCs/>
          <w:sz w:val="26"/>
          <w:szCs w:val="26"/>
        </w:rPr>
        <w:t xml:space="preserve"> </w:t>
      </w:r>
      <w:r w:rsidRPr="00735C54">
        <w:rPr>
          <w:rFonts w:ascii="Times New Roman" w:eastAsia="新細明體" w:hAnsi="Times New Roman" w:cs="Times New Roman" w:hint="eastAsia"/>
          <w:iCs/>
          <w:sz w:val="26"/>
          <w:szCs w:val="26"/>
        </w:rPr>
        <w:t>*</w:t>
      </w:r>
    </w:p>
    <w:p w:rsidR="00BD5CD2" w:rsidRPr="00735C54" w:rsidRDefault="00BD5CD2" w:rsidP="00190B81">
      <w:pPr>
        <w:pStyle w:val="Web"/>
        <w:suppressAutoHyphens/>
        <w:overflowPunct w:val="0"/>
        <w:adjustRightInd w:val="0"/>
        <w:spacing w:before="0" w:beforeAutospacing="0" w:after="0" w:afterAutospacing="0" w:line="360" w:lineRule="exact"/>
        <w:jc w:val="center"/>
        <w:textAlignment w:val="top"/>
        <w:rPr>
          <w:rFonts w:ascii="Times New Roman" w:eastAsia="新細明體" w:hAnsi="Times New Roman" w:cs="Times New Roman" w:hint="eastAsia"/>
          <w:iCs/>
          <w:sz w:val="26"/>
          <w:szCs w:val="26"/>
        </w:rPr>
      </w:pPr>
      <w:r w:rsidRPr="00735C54">
        <w:rPr>
          <w:rFonts w:ascii="Times New Roman" w:eastAsia="新細明體" w:hAnsi="Times New Roman" w:cs="Times New Roman" w:hint="eastAsia"/>
          <w:iCs/>
          <w:sz w:val="26"/>
          <w:szCs w:val="26"/>
        </w:rPr>
        <w:t xml:space="preserve">Department of International Trade, </w:t>
      </w:r>
      <w:r w:rsidRPr="00735C54">
        <w:rPr>
          <w:rFonts w:ascii="Times New Roman" w:hAnsi="Times New Roman" w:cs="Times New Roman" w:hint="eastAsia"/>
          <w:iCs/>
          <w:sz w:val="26"/>
          <w:szCs w:val="26"/>
        </w:rPr>
        <w:t>Chinese Culture University</w:t>
      </w:r>
    </w:p>
    <w:p w:rsidR="00BD5CD2" w:rsidRPr="00735C54" w:rsidRDefault="00BD5CD2" w:rsidP="00190B81">
      <w:pPr>
        <w:pStyle w:val="Web"/>
        <w:suppressAutoHyphens/>
        <w:overflowPunct w:val="0"/>
        <w:adjustRightInd w:val="0"/>
        <w:spacing w:before="0" w:beforeAutospacing="0" w:after="0" w:afterAutospacing="0" w:line="360" w:lineRule="exact"/>
        <w:jc w:val="center"/>
        <w:textAlignment w:val="top"/>
        <w:rPr>
          <w:rFonts w:ascii="Times New Roman" w:hAnsi="Times New Roman" w:cs="Times New Roman" w:hint="eastAsia"/>
          <w:iCs/>
          <w:sz w:val="26"/>
          <w:szCs w:val="26"/>
          <w:lang w:val="de-DE"/>
        </w:rPr>
      </w:pPr>
      <w:r w:rsidRPr="00735C54">
        <w:rPr>
          <w:rFonts w:ascii="Times New Roman" w:hAnsi="Times New Roman" w:cs="Times New Roman" w:hint="eastAsia"/>
          <w:iCs/>
          <w:sz w:val="26"/>
          <w:szCs w:val="26"/>
          <w:lang w:val="de-DE"/>
        </w:rPr>
        <w:t>E-</w:t>
      </w:r>
      <w:r w:rsidR="00353B8B">
        <w:rPr>
          <w:rFonts w:ascii="Times New Roman" w:hAnsi="Times New Roman" w:cs="Times New Roman"/>
          <w:iCs/>
          <w:sz w:val="26"/>
          <w:szCs w:val="26"/>
          <w:lang w:val="de-DE"/>
        </w:rPr>
        <w:t>M</w:t>
      </w:r>
      <w:r w:rsidRPr="00735C54">
        <w:rPr>
          <w:rFonts w:ascii="Times New Roman" w:hAnsi="Times New Roman" w:cs="Times New Roman" w:hint="eastAsia"/>
          <w:iCs/>
          <w:sz w:val="26"/>
          <w:szCs w:val="26"/>
          <w:lang w:val="de-DE"/>
        </w:rPr>
        <w:t xml:space="preserve">ail : </w:t>
      </w:r>
      <w:hyperlink r:id="rId9" w:history="1">
        <w:r w:rsidRPr="00735C54">
          <w:rPr>
            <w:rFonts w:ascii="Times New Roman" w:hAnsi="Times New Roman" w:cs="Times New Roman" w:hint="eastAsia"/>
            <w:iCs/>
            <w:sz w:val="26"/>
            <w:szCs w:val="26"/>
            <w:lang w:val="de-DE"/>
          </w:rPr>
          <w:t>twtwliao@gmail.com</w:t>
        </w:r>
      </w:hyperlink>
      <w:r w:rsidRPr="00735C54">
        <w:rPr>
          <w:rFonts w:ascii="Times New Roman" w:hAnsi="Times New Roman" w:cs="Times New Roman" w:hint="eastAsia"/>
          <w:iCs/>
          <w:sz w:val="26"/>
          <w:szCs w:val="26"/>
          <w:lang w:val="de-DE"/>
        </w:rPr>
        <w:t xml:space="preserve"> </w:t>
      </w:r>
    </w:p>
    <w:p w:rsidR="00E9570F" w:rsidRDefault="00E9570F" w:rsidP="00190B81">
      <w:pPr>
        <w:overflowPunct w:val="0"/>
        <w:snapToGrid w:val="0"/>
        <w:spacing w:line="360" w:lineRule="exact"/>
        <w:jc w:val="center"/>
        <w:rPr>
          <w:i/>
          <w:lang w:val="de-DE"/>
        </w:rPr>
      </w:pPr>
    </w:p>
    <w:p w:rsidR="00190B81" w:rsidRPr="00735C54" w:rsidRDefault="00190B81" w:rsidP="00190B81">
      <w:pPr>
        <w:overflowPunct w:val="0"/>
        <w:snapToGrid w:val="0"/>
        <w:spacing w:line="360" w:lineRule="exact"/>
        <w:jc w:val="center"/>
        <w:rPr>
          <w:rFonts w:hint="eastAsia"/>
          <w:i/>
          <w:lang w:val="de-DE"/>
        </w:rPr>
      </w:pPr>
    </w:p>
    <w:p w:rsidR="00E9570F" w:rsidRPr="00735C54" w:rsidRDefault="00E9570F" w:rsidP="00190B81">
      <w:pPr>
        <w:pStyle w:val="Web"/>
        <w:suppressAutoHyphens/>
        <w:overflowPunct w:val="0"/>
        <w:adjustRightInd w:val="0"/>
        <w:spacing w:before="0" w:beforeAutospacing="0" w:after="0" w:afterAutospacing="0" w:line="360" w:lineRule="exact"/>
        <w:jc w:val="center"/>
        <w:textAlignment w:val="top"/>
        <w:rPr>
          <w:rFonts w:ascii="Times New Roman" w:eastAsia="新細明體" w:hAnsi="Times New Roman" w:cs="Times New Roman" w:hint="eastAsia"/>
          <w:b/>
          <w:bCs/>
          <w:sz w:val="26"/>
          <w:szCs w:val="26"/>
        </w:rPr>
      </w:pPr>
      <w:r w:rsidRPr="00735C54">
        <w:rPr>
          <w:rFonts w:ascii="Times New Roman" w:hAnsi="Times New Roman" w:cs="Times New Roman" w:hint="eastAsia"/>
          <w:b/>
          <w:bCs/>
          <w:sz w:val="26"/>
          <w:szCs w:val="26"/>
        </w:rPr>
        <w:t>ABSTRACT</w:t>
      </w:r>
    </w:p>
    <w:bookmarkEnd w:id="0"/>
    <w:p w:rsidR="001F1B00" w:rsidRDefault="00AE740D" w:rsidP="00190B81">
      <w:pPr>
        <w:widowControl/>
        <w:suppressAutoHyphens/>
        <w:overflowPunct w:val="0"/>
        <w:spacing w:line="360" w:lineRule="exact"/>
        <w:ind w:firstLineChars="200" w:firstLine="520"/>
        <w:jc w:val="both"/>
        <w:rPr>
          <w:sz w:val="26"/>
          <w:szCs w:val="26"/>
        </w:rPr>
      </w:pPr>
      <w:r w:rsidRPr="00AE740D">
        <w:rPr>
          <w:rFonts w:hint="eastAsia"/>
          <w:sz w:val="26"/>
          <w:szCs w:val="26"/>
        </w:rPr>
        <w:t xml:space="preserve">This </w:t>
      </w:r>
      <w:r>
        <w:rPr>
          <w:rFonts w:hint="eastAsia"/>
          <w:sz w:val="26"/>
          <w:szCs w:val="26"/>
        </w:rPr>
        <w:t>study</w:t>
      </w:r>
      <w:r w:rsidRPr="00AE740D">
        <w:rPr>
          <w:rFonts w:hint="eastAsia"/>
          <w:sz w:val="26"/>
          <w:szCs w:val="26"/>
        </w:rPr>
        <w:t xml:space="preserve"> combines the SC-E model and </w:t>
      </w:r>
      <w:r w:rsidRPr="00AE740D">
        <w:rPr>
          <w:sz w:val="26"/>
          <w:szCs w:val="26"/>
        </w:rPr>
        <w:t>entrepreneurial bias research</w:t>
      </w:r>
      <w:r w:rsidRPr="00AE740D">
        <w:rPr>
          <w:rFonts w:hint="eastAsia"/>
          <w:sz w:val="26"/>
          <w:szCs w:val="26"/>
        </w:rPr>
        <w:t xml:space="preserve"> to </w:t>
      </w:r>
      <w:r w:rsidRPr="00AE740D">
        <w:rPr>
          <w:sz w:val="26"/>
          <w:szCs w:val="26"/>
        </w:rPr>
        <w:t>formulate</w:t>
      </w:r>
      <w:r w:rsidRPr="00AE740D">
        <w:rPr>
          <w:rFonts w:hint="eastAsia"/>
          <w:sz w:val="26"/>
          <w:szCs w:val="26"/>
        </w:rPr>
        <w:t xml:space="preserve"> a </w:t>
      </w:r>
      <w:r w:rsidRPr="00AE740D">
        <w:rPr>
          <w:sz w:val="26"/>
          <w:szCs w:val="26"/>
        </w:rPr>
        <w:t>“</w:t>
      </w:r>
      <w:r w:rsidRPr="00AE740D">
        <w:rPr>
          <w:rFonts w:hint="eastAsia"/>
          <w:sz w:val="26"/>
          <w:szCs w:val="26"/>
        </w:rPr>
        <w:t>social capital-cognitive bias-entrepreneurial intentions framework,</w:t>
      </w:r>
      <w:r w:rsidRPr="00AE740D">
        <w:rPr>
          <w:sz w:val="26"/>
          <w:szCs w:val="26"/>
        </w:rPr>
        <w:t>”</w:t>
      </w:r>
      <w:r w:rsidRPr="00AE740D">
        <w:rPr>
          <w:rFonts w:hint="eastAsia"/>
          <w:sz w:val="26"/>
          <w:szCs w:val="26"/>
        </w:rPr>
        <w:t xml:space="preserve"> </w:t>
      </w:r>
      <w:r w:rsidR="00BE11F5">
        <w:rPr>
          <w:sz w:val="26"/>
          <w:szCs w:val="26"/>
        </w:rPr>
        <w:t xml:space="preserve">and </w:t>
      </w:r>
      <w:r w:rsidRPr="00AE740D">
        <w:rPr>
          <w:rFonts w:hint="eastAsia"/>
          <w:sz w:val="26"/>
          <w:szCs w:val="26"/>
        </w:rPr>
        <w:t xml:space="preserve">to discuss the differences between gender in the relationship among social capital, cognitive bias, and entrepreneurial intentions. </w:t>
      </w:r>
      <w:r w:rsidR="00BE11F5">
        <w:rPr>
          <w:sz w:val="26"/>
          <w:szCs w:val="26"/>
        </w:rPr>
        <w:t>Additionally</w:t>
      </w:r>
      <w:r w:rsidRPr="00AE740D">
        <w:rPr>
          <w:rFonts w:hint="eastAsia"/>
          <w:sz w:val="26"/>
          <w:szCs w:val="26"/>
        </w:rPr>
        <w:t xml:space="preserve">, it also explores the mediation effects of optimism and overconfidence. </w:t>
      </w:r>
      <w:r w:rsidR="00F12B00" w:rsidRPr="00735C54">
        <w:rPr>
          <w:rFonts w:hint="eastAsia"/>
          <w:sz w:val="26"/>
          <w:szCs w:val="26"/>
        </w:rPr>
        <w:t xml:space="preserve">Structural equation modeling is used to examine the hypotheses on a sample of 511 </w:t>
      </w:r>
      <w:r w:rsidR="000174EF" w:rsidRPr="00735C54">
        <w:rPr>
          <w:sz w:val="26"/>
          <w:szCs w:val="26"/>
        </w:rPr>
        <w:t xml:space="preserve">students at </w:t>
      </w:r>
      <w:r w:rsidR="00A0423B" w:rsidRPr="00735C54">
        <w:rPr>
          <w:rFonts w:hint="eastAsia"/>
          <w:sz w:val="26"/>
          <w:szCs w:val="26"/>
        </w:rPr>
        <w:t>a</w:t>
      </w:r>
      <w:r w:rsidR="000174EF" w:rsidRPr="00735C54">
        <w:rPr>
          <w:sz w:val="26"/>
          <w:szCs w:val="26"/>
        </w:rPr>
        <w:t xml:space="preserve"> Taiwanese university.</w:t>
      </w:r>
      <w:r w:rsidR="00853D82" w:rsidRPr="00735C54">
        <w:rPr>
          <w:sz w:val="26"/>
          <w:szCs w:val="26"/>
        </w:rPr>
        <w:t xml:space="preserve"> </w:t>
      </w:r>
      <w:r w:rsidR="00853D82" w:rsidRPr="00735C54">
        <w:rPr>
          <w:rFonts w:hint="eastAsia"/>
          <w:sz w:val="26"/>
          <w:szCs w:val="26"/>
        </w:rPr>
        <w:t xml:space="preserve">Empirical results </w:t>
      </w:r>
      <w:r w:rsidR="001F1B00" w:rsidRPr="00735C54">
        <w:rPr>
          <w:sz w:val="26"/>
          <w:szCs w:val="26"/>
        </w:rPr>
        <w:t>show th</w:t>
      </w:r>
      <w:r w:rsidR="000107FE" w:rsidRPr="00735C54">
        <w:rPr>
          <w:sz w:val="26"/>
          <w:szCs w:val="26"/>
        </w:rPr>
        <w:t>at</w:t>
      </w:r>
      <w:r w:rsidR="001F1B00" w:rsidRPr="00735C54">
        <w:rPr>
          <w:rFonts w:hint="eastAsia"/>
          <w:sz w:val="26"/>
          <w:szCs w:val="26"/>
        </w:rPr>
        <w:t xml:space="preserve"> </w:t>
      </w:r>
      <w:r w:rsidR="00E87CF8" w:rsidRPr="00735C54">
        <w:rPr>
          <w:rFonts w:hint="eastAsia"/>
          <w:sz w:val="26"/>
          <w:szCs w:val="26"/>
        </w:rPr>
        <w:t>n</w:t>
      </w:r>
      <w:r w:rsidR="004C23B7" w:rsidRPr="00735C54">
        <w:rPr>
          <w:rFonts w:hint="eastAsia"/>
          <w:sz w:val="26"/>
          <w:szCs w:val="26"/>
        </w:rPr>
        <w:t>either bonding nor bridging</w:t>
      </w:r>
      <w:r w:rsidR="001F1B00" w:rsidRPr="00735C54">
        <w:rPr>
          <w:rFonts w:hint="eastAsia"/>
          <w:sz w:val="26"/>
          <w:szCs w:val="26"/>
        </w:rPr>
        <w:t xml:space="preserve"> social capital </w:t>
      </w:r>
      <w:r w:rsidR="00C737BC" w:rsidRPr="00735C54">
        <w:rPr>
          <w:rFonts w:hint="eastAsia"/>
          <w:sz w:val="26"/>
          <w:szCs w:val="26"/>
        </w:rPr>
        <w:t>has</w:t>
      </w:r>
      <w:r w:rsidR="004C23B7" w:rsidRPr="00735C54">
        <w:rPr>
          <w:rFonts w:hint="eastAsia"/>
          <w:sz w:val="26"/>
          <w:szCs w:val="26"/>
        </w:rPr>
        <w:t xml:space="preserve"> a direct impact on </w:t>
      </w:r>
      <w:r w:rsidR="001F1B00" w:rsidRPr="00735C54">
        <w:rPr>
          <w:rFonts w:hint="eastAsia"/>
          <w:sz w:val="26"/>
          <w:szCs w:val="26"/>
        </w:rPr>
        <w:t>entrepreneurial intention</w:t>
      </w:r>
      <w:r w:rsidR="00AF2595" w:rsidRPr="00735C54">
        <w:rPr>
          <w:rFonts w:hint="eastAsia"/>
          <w:sz w:val="26"/>
          <w:szCs w:val="26"/>
        </w:rPr>
        <w:t>s</w:t>
      </w:r>
      <w:r w:rsidR="001F1B00" w:rsidRPr="00735C54">
        <w:rPr>
          <w:rFonts w:hint="eastAsia"/>
          <w:sz w:val="26"/>
          <w:szCs w:val="26"/>
        </w:rPr>
        <w:t xml:space="preserve">. </w:t>
      </w:r>
      <w:r w:rsidR="00BE11F5">
        <w:rPr>
          <w:sz w:val="26"/>
          <w:szCs w:val="26"/>
        </w:rPr>
        <w:t>They</w:t>
      </w:r>
      <w:r w:rsidR="00853D82" w:rsidRPr="00735C54">
        <w:rPr>
          <w:rFonts w:hint="eastAsia"/>
          <w:sz w:val="26"/>
          <w:szCs w:val="26"/>
        </w:rPr>
        <w:t xml:space="preserve"> also</w:t>
      </w:r>
      <w:r w:rsidR="00853D82" w:rsidRPr="00735C54">
        <w:rPr>
          <w:sz w:val="26"/>
          <w:szCs w:val="26"/>
        </w:rPr>
        <w:t xml:space="preserve"> indicate that </w:t>
      </w:r>
      <w:r w:rsidR="0083759E" w:rsidRPr="00735C54">
        <w:rPr>
          <w:rFonts w:hint="eastAsia"/>
          <w:sz w:val="26"/>
          <w:szCs w:val="26"/>
        </w:rPr>
        <w:t>male students</w:t>
      </w:r>
      <w:r w:rsidR="00853D82" w:rsidRPr="00735C54">
        <w:rPr>
          <w:sz w:val="26"/>
          <w:szCs w:val="26"/>
        </w:rPr>
        <w:t xml:space="preserve"> are more optimistic and have higher entrepreneurial intention</w:t>
      </w:r>
      <w:r w:rsidR="00853D82" w:rsidRPr="00735C54">
        <w:rPr>
          <w:rFonts w:hint="eastAsia"/>
          <w:sz w:val="26"/>
          <w:szCs w:val="26"/>
        </w:rPr>
        <w:t>s</w:t>
      </w:r>
      <w:r w:rsidR="00853D82" w:rsidRPr="00735C54">
        <w:rPr>
          <w:sz w:val="26"/>
          <w:szCs w:val="26"/>
        </w:rPr>
        <w:t xml:space="preserve"> </w:t>
      </w:r>
      <w:r w:rsidR="0083759E" w:rsidRPr="00735C54">
        <w:rPr>
          <w:rFonts w:hint="eastAsia"/>
          <w:sz w:val="26"/>
          <w:szCs w:val="26"/>
        </w:rPr>
        <w:t>than female</w:t>
      </w:r>
      <w:r w:rsidR="00B842C2" w:rsidRPr="00735C54">
        <w:rPr>
          <w:rFonts w:hint="eastAsia"/>
          <w:sz w:val="26"/>
          <w:szCs w:val="26"/>
        </w:rPr>
        <w:t>s</w:t>
      </w:r>
      <w:r w:rsidR="00853D82" w:rsidRPr="00735C54">
        <w:rPr>
          <w:sz w:val="26"/>
          <w:szCs w:val="26"/>
        </w:rPr>
        <w:t>.</w:t>
      </w:r>
      <w:r w:rsidR="00853D82" w:rsidRPr="00735C54">
        <w:rPr>
          <w:rFonts w:hint="eastAsia"/>
          <w:sz w:val="26"/>
          <w:szCs w:val="26"/>
        </w:rPr>
        <w:t xml:space="preserve"> </w:t>
      </w:r>
      <w:r w:rsidR="001F1B00" w:rsidRPr="00735C54">
        <w:rPr>
          <w:rFonts w:hint="eastAsia"/>
          <w:sz w:val="26"/>
          <w:szCs w:val="26"/>
        </w:rPr>
        <w:t xml:space="preserve">Regarding the mediation effect, </w:t>
      </w:r>
      <w:r w:rsidR="007D6EA1" w:rsidRPr="00735C54">
        <w:rPr>
          <w:sz w:val="26"/>
          <w:szCs w:val="26"/>
        </w:rPr>
        <w:t>bridging social capital may evoke both optimism and overconfidence, but bonding social capital only affects optimism.</w:t>
      </w:r>
      <w:r w:rsidR="001F1B00" w:rsidRPr="00735C54">
        <w:rPr>
          <w:rFonts w:hint="eastAsia"/>
          <w:sz w:val="26"/>
          <w:szCs w:val="26"/>
        </w:rPr>
        <w:t xml:space="preserve"> </w:t>
      </w:r>
      <w:r w:rsidR="001911E4" w:rsidRPr="00735C54">
        <w:rPr>
          <w:rFonts w:hint="eastAsia"/>
          <w:sz w:val="26"/>
          <w:szCs w:val="26"/>
        </w:rPr>
        <w:t>Furthermore</w:t>
      </w:r>
      <w:r w:rsidR="001F1B00" w:rsidRPr="00735C54">
        <w:rPr>
          <w:rFonts w:hint="eastAsia"/>
          <w:sz w:val="26"/>
          <w:szCs w:val="26"/>
        </w:rPr>
        <w:t xml:space="preserve">, </w:t>
      </w:r>
      <w:r w:rsidR="001F1B00" w:rsidRPr="00735C54">
        <w:rPr>
          <w:sz w:val="26"/>
          <w:szCs w:val="26"/>
        </w:rPr>
        <w:t>optimism</w:t>
      </w:r>
      <w:r w:rsidR="001F1B00" w:rsidRPr="00735C54">
        <w:rPr>
          <w:rFonts w:hint="eastAsia"/>
          <w:sz w:val="26"/>
          <w:szCs w:val="26"/>
        </w:rPr>
        <w:t xml:space="preserve"> is the </w:t>
      </w:r>
      <w:r w:rsidR="001F1B00" w:rsidRPr="00735C54">
        <w:rPr>
          <w:sz w:val="26"/>
          <w:szCs w:val="26"/>
        </w:rPr>
        <w:t>antecedent</w:t>
      </w:r>
      <w:r w:rsidR="001F1B00" w:rsidRPr="00735C54">
        <w:rPr>
          <w:rFonts w:hint="eastAsia"/>
          <w:sz w:val="26"/>
          <w:szCs w:val="26"/>
        </w:rPr>
        <w:t xml:space="preserve"> of </w:t>
      </w:r>
      <w:r w:rsidR="001F1B00" w:rsidRPr="00735C54">
        <w:rPr>
          <w:sz w:val="26"/>
          <w:szCs w:val="26"/>
        </w:rPr>
        <w:t>overconfidence</w:t>
      </w:r>
      <w:r w:rsidR="001B1E7A">
        <w:rPr>
          <w:sz w:val="26"/>
          <w:szCs w:val="26"/>
        </w:rPr>
        <w:t>,</w:t>
      </w:r>
      <w:r w:rsidR="007A5D1E" w:rsidRPr="00735C54">
        <w:rPr>
          <w:rFonts w:hint="eastAsia"/>
          <w:sz w:val="26"/>
          <w:szCs w:val="26"/>
        </w:rPr>
        <w:t xml:space="preserve"> and it</w:t>
      </w:r>
      <w:r w:rsidR="001F1B00" w:rsidRPr="00735C54">
        <w:rPr>
          <w:rFonts w:hint="eastAsia"/>
          <w:sz w:val="26"/>
          <w:szCs w:val="26"/>
        </w:rPr>
        <w:t xml:space="preserve"> creates another channel of </w:t>
      </w:r>
      <w:r w:rsidR="00BE6ADC" w:rsidRPr="00735C54">
        <w:rPr>
          <w:rFonts w:hint="eastAsia"/>
          <w:sz w:val="26"/>
          <w:szCs w:val="26"/>
        </w:rPr>
        <w:t xml:space="preserve">the </w:t>
      </w:r>
      <w:r w:rsidR="001F1B00" w:rsidRPr="00735C54">
        <w:rPr>
          <w:rFonts w:hint="eastAsia"/>
          <w:sz w:val="26"/>
          <w:szCs w:val="26"/>
        </w:rPr>
        <w:t>mediation effect</w:t>
      </w:r>
      <w:r w:rsidR="00E41864" w:rsidRPr="00735C54">
        <w:rPr>
          <w:rFonts w:hint="eastAsia"/>
          <w:sz w:val="26"/>
          <w:szCs w:val="26"/>
        </w:rPr>
        <w:t>.</w:t>
      </w:r>
    </w:p>
    <w:p w:rsidR="00190B81" w:rsidRPr="00735C54" w:rsidRDefault="00190B81" w:rsidP="00190B81">
      <w:pPr>
        <w:widowControl/>
        <w:suppressAutoHyphens/>
        <w:overflowPunct w:val="0"/>
        <w:spacing w:line="360" w:lineRule="exact"/>
        <w:ind w:firstLineChars="200" w:firstLine="520"/>
        <w:jc w:val="both"/>
        <w:rPr>
          <w:rFonts w:hint="eastAsia"/>
          <w:sz w:val="26"/>
          <w:szCs w:val="26"/>
        </w:rPr>
      </w:pPr>
    </w:p>
    <w:p w:rsidR="001F1B00" w:rsidRPr="00735C54" w:rsidRDefault="001F1B00" w:rsidP="00190B81">
      <w:pPr>
        <w:widowControl/>
        <w:suppressAutoHyphens/>
        <w:overflowPunct w:val="0"/>
        <w:snapToGrid w:val="0"/>
        <w:spacing w:line="360" w:lineRule="exact"/>
        <w:ind w:left="1562" w:hangingChars="600" w:hanging="1562"/>
        <w:jc w:val="both"/>
        <w:rPr>
          <w:rFonts w:hint="eastAsia"/>
          <w:sz w:val="26"/>
          <w:szCs w:val="26"/>
        </w:rPr>
      </w:pPr>
      <w:r w:rsidRPr="00203C9A">
        <w:rPr>
          <w:b/>
          <w:sz w:val="26"/>
          <w:szCs w:val="26"/>
        </w:rPr>
        <w:t>Keywords:</w:t>
      </w:r>
      <w:r w:rsidR="00203C9A">
        <w:rPr>
          <w:rFonts w:hint="eastAsia"/>
          <w:b/>
          <w:sz w:val="26"/>
          <w:szCs w:val="26"/>
        </w:rPr>
        <w:t xml:space="preserve"> </w:t>
      </w:r>
      <w:r w:rsidRPr="00735C54">
        <w:rPr>
          <w:rFonts w:hint="eastAsia"/>
          <w:sz w:val="26"/>
          <w:szCs w:val="26"/>
        </w:rPr>
        <w:t>Entrepreneuriship</w:t>
      </w:r>
      <w:r w:rsidR="005A3DBF" w:rsidRPr="00735C54">
        <w:rPr>
          <w:rFonts w:hint="eastAsia"/>
          <w:sz w:val="26"/>
          <w:szCs w:val="26"/>
        </w:rPr>
        <w:t>,</w:t>
      </w:r>
      <w:r w:rsidR="00AF0BE8" w:rsidRPr="00735C54">
        <w:rPr>
          <w:rFonts w:hint="eastAsia"/>
          <w:sz w:val="26"/>
          <w:szCs w:val="26"/>
        </w:rPr>
        <w:t xml:space="preserve"> </w:t>
      </w:r>
      <w:r w:rsidR="004E4709" w:rsidRPr="00735C54">
        <w:rPr>
          <w:rFonts w:hint="eastAsia"/>
          <w:sz w:val="26"/>
          <w:szCs w:val="26"/>
        </w:rPr>
        <w:t>S</w:t>
      </w:r>
      <w:r w:rsidRPr="00735C54">
        <w:rPr>
          <w:sz w:val="26"/>
          <w:szCs w:val="26"/>
        </w:rPr>
        <w:t xml:space="preserve">ocial </w:t>
      </w:r>
      <w:r w:rsidR="00203C9A" w:rsidRPr="00735C54">
        <w:rPr>
          <w:sz w:val="26"/>
          <w:szCs w:val="26"/>
        </w:rPr>
        <w:t>c</w:t>
      </w:r>
      <w:r w:rsidRPr="00735C54">
        <w:rPr>
          <w:sz w:val="26"/>
          <w:szCs w:val="26"/>
        </w:rPr>
        <w:t>apital</w:t>
      </w:r>
      <w:r w:rsidR="005A3DBF" w:rsidRPr="00735C54">
        <w:rPr>
          <w:rFonts w:hint="eastAsia"/>
          <w:sz w:val="26"/>
          <w:szCs w:val="26"/>
        </w:rPr>
        <w:t>,</w:t>
      </w:r>
      <w:r w:rsidR="00AF0BE8" w:rsidRPr="00735C54">
        <w:rPr>
          <w:rFonts w:hint="eastAsia"/>
          <w:sz w:val="26"/>
          <w:szCs w:val="26"/>
        </w:rPr>
        <w:t xml:space="preserve"> </w:t>
      </w:r>
      <w:r w:rsidR="004E4709" w:rsidRPr="00735C54">
        <w:rPr>
          <w:rFonts w:hint="eastAsia"/>
          <w:sz w:val="26"/>
          <w:szCs w:val="26"/>
        </w:rPr>
        <w:t>O</w:t>
      </w:r>
      <w:r w:rsidRPr="00735C54">
        <w:rPr>
          <w:sz w:val="26"/>
          <w:szCs w:val="26"/>
        </w:rPr>
        <w:t>ptimism</w:t>
      </w:r>
      <w:r w:rsidR="005A3DBF" w:rsidRPr="00735C54">
        <w:rPr>
          <w:rFonts w:hint="eastAsia"/>
          <w:sz w:val="26"/>
          <w:szCs w:val="26"/>
        </w:rPr>
        <w:t xml:space="preserve">, </w:t>
      </w:r>
      <w:r w:rsidR="004E4709" w:rsidRPr="00735C54">
        <w:rPr>
          <w:rFonts w:hint="eastAsia"/>
          <w:sz w:val="26"/>
          <w:szCs w:val="26"/>
        </w:rPr>
        <w:t>O</w:t>
      </w:r>
      <w:r w:rsidRPr="00735C54">
        <w:rPr>
          <w:sz w:val="26"/>
          <w:szCs w:val="26"/>
        </w:rPr>
        <w:t>verconfidence</w:t>
      </w:r>
      <w:r w:rsidR="005A3DBF" w:rsidRPr="00735C54">
        <w:rPr>
          <w:rFonts w:hint="eastAsia"/>
          <w:sz w:val="26"/>
          <w:szCs w:val="26"/>
        </w:rPr>
        <w:t xml:space="preserve">, </w:t>
      </w:r>
      <w:r w:rsidR="004E4709" w:rsidRPr="00735C54">
        <w:rPr>
          <w:rFonts w:hint="eastAsia"/>
          <w:sz w:val="26"/>
          <w:szCs w:val="26"/>
        </w:rPr>
        <w:t>E</w:t>
      </w:r>
      <w:r w:rsidRPr="00735C54">
        <w:rPr>
          <w:sz w:val="26"/>
          <w:szCs w:val="26"/>
        </w:rPr>
        <w:t xml:space="preserve">ntrepreneurial </w:t>
      </w:r>
      <w:r w:rsidRPr="00735C54">
        <w:rPr>
          <w:rFonts w:hint="eastAsia"/>
          <w:sz w:val="26"/>
          <w:szCs w:val="26"/>
        </w:rPr>
        <w:t>i</w:t>
      </w:r>
      <w:r w:rsidRPr="00735C54">
        <w:rPr>
          <w:sz w:val="26"/>
          <w:szCs w:val="26"/>
        </w:rPr>
        <w:t>ntention</w:t>
      </w:r>
      <w:r w:rsidR="00AF2595" w:rsidRPr="00735C54">
        <w:rPr>
          <w:rFonts w:hint="eastAsia"/>
          <w:sz w:val="26"/>
          <w:szCs w:val="26"/>
        </w:rPr>
        <w:t>s</w:t>
      </w:r>
      <w:r w:rsidR="006B18C3" w:rsidRPr="00735C54">
        <w:rPr>
          <w:rFonts w:hint="eastAsia"/>
          <w:sz w:val="26"/>
          <w:szCs w:val="26"/>
        </w:rPr>
        <w:t>.</w:t>
      </w:r>
    </w:p>
    <w:p w:rsidR="00876257" w:rsidRPr="00735C54" w:rsidRDefault="00876257" w:rsidP="00190B81">
      <w:pPr>
        <w:pStyle w:val="a4"/>
        <w:widowControl/>
        <w:suppressAutoHyphens/>
        <w:overflowPunct w:val="0"/>
        <w:spacing w:line="360" w:lineRule="exact"/>
        <w:jc w:val="both"/>
        <w:rPr>
          <w:rFonts w:hint="eastAsia"/>
          <w:lang w:eastAsia="zh-TW"/>
        </w:rPr>
      </w:pPr>
    </w:p>
    <w:p w:rsidR="00D737C4" w:rsidRPr="00735C54" w:rsidRDefault="00D737C4" w:rsidP="00190B81">
      <w:pPr>
        <w:pStyle w:val="ab"/>
        <w:overflowPunct w:val="0"/>
        <w:snapToGrid w:val="0"/>
        <w:spacing w:line="360" w:lineRule="exact"/>
        <w:ind w:firstLineChars="0" w:firstLine="0"/>
        <w:jc w:val="center"/>
        <w:rPr>
          <w:rFonts w:eastAsia="Times New Roman" w:hint="eastAsia"/>
          <w:b/>
          <w:bCs/>
          <w:kern w:val="0"/>
          <w:sz w:val="26"/>
          <w:szCs w:val="26"/>
        </w:rPr>
      </w:pPr>
      <w:r w:rsidRPr="00735C54">
        <w:rPr>
          <w:rFonts w:eastAsia="Times New Roman"/>
          <w:b/>
          <w:bCs/>
          <w:kern w:val="0"/>
          <w:sz w:val="26"/>
          <w:szCs w:val="26"/>
        </w:rPr>
        <w:t>INTRODUCTION</w:t>
      </w:r>
    </w:p>
    <w:p w:rsidR="00196094" w:rsidRPr="00735C54" w:rsidRDefault="00F5249F" w:rsidP="00190B81">
      <w:pPr>
        <w:pStyle w:val="ab"/>
        <w:overflowPunct w:val="0"/>
        <w:spacing w:line="360" w:lineRule="exact"/>
        <w:ind w:firstLine="520"/>
        <w:rPr>
          <w:rFonts w:hint="eastAsia"/>
          <w:kern w:val="0"/>
          <w:sz w:val="26"/>
          <w:szCs w:val="26"/>
          <w:lang w:eastAsia="zh-TW"/>
        </w:rPr>
      </w:pPr>
      <w:r w:rsidRPr="00735C54">
        <w:rPr>
          <w:kern w:val="0"/>
          <w:sz w:val="26"/>
          <w:szCs w:val="26"/>
          <w:lang w:eastAsia="zh-TW"/>
        </w:rPr>
        <w:t xml:space="preserve">With the rise of network technologies, soft power has become the key to future competition in the international market. Industrial development </w:t>
      </w:r>
      <w:r w:rsidR="00BE11F5">
        <w:rPr>
          <w:kern w:val="0"/>
          <w:sz w:val="26"/>
          <w:szCs w:val="26"/>
          <w:lang w:val="en-US" w:eastAsia="zh-TW"/>
        </w:rPr>
        <w:t>is currently faced</w:t>
      </w:r>
      <w:r w:rsidR="00BE11F5" w:rsidRPr="00735C54">
        <w:rPr>
          <w:kern w:val="0"/>
          <w:sz w:val="26"/>
          <w:szCs w:val="26"/>
          <w:lang w:eastAsia="zh-TW"/>
        </w:rPr>
        <w:t xml:space="preserve"> </w:t>
      </w:r>
      <w:r w:rsidRPr="00735C54">
        <w:rPr>
          <w:kern w:val="0"/>
          <w:sz w:val="26"/>
          <w:szCs w:val="26"/>
          <w:lang w:eastAsia="zh-TW"/>
        </w:rPr>
        <w:t xml:space="preserve">with unprecedented challenges: </w:t>
      </w:r>
      <w:r w:rsidR="00BE11F5">
        <w:rPr>
          <w:kern w:val="0"/>
          <w:sz w:val="26"/>
          <w:szCs w:val="26"/>
          <w:lang w:val="en-US" w:eastAsia="zh-TW"/>
        </w:rPr>
        <w:t>D</w:t>
      </w:r>
      <w:r w:rsidRPr="00735C54">
        <w:rPr>
          <w:kern w:val="0"/>
          <w:sz w:val="26"/>
          <w:szCs w:val="26"/>
          <w:lang w:eastAsia="zh-TW"/>
        </w:rPr>
        <w:t xml:space="preserve">evelopment has shifted from being technology-intensive to being innovation-intensive. In particular, the gradual popularization of information </w:t>
      </w:r>
      <w:r w:rsidRPr="00735C54">
        <w:rPr>
          <w:kern w:val="0"/>
          <w:sz w:val="26"/>
          <w:szCs w:val="26"/>
          <w:lang w:eastAsia="zh-TW"/>
        </w:rPr>
        <w:lastRenderedPageBreak/>
        <w:t>technologies h</w:t>
      </w:r>
      <w:r w:rsidR="00857C0C" w:rsidRPr="00735C54">
        <w:rPr>
          <w:rFonts w:hint="eastAsia"/>
          <w:kern w:val="0"/>
          <w:sz w:val="26"/>
          <w:szCs w:val="26"/>
          <w:lang w:eastAsia="zh-TW"/>
        </w:rPr>
        <w:t>as</w:t>
      </w:r>
      <w:r w:rsidRPr="00735C54">
        <w:rPr>
          <w:kern w:val="0"/>
          <w:sz w:val="26"/>
          <w:szCs w:val="26"/>
          <w:lang w:eastAsia="zh-TW"/>
        </w:rPr>
        <w:t xml:space="preserve"> </w:t>
      </w:r>
      <w:r w:rsidR="00153B13" w:rsidRPr="00735C54">
        <w:rPr>
          <w:rFonts w:hint="eastAsia"/>
          <w:kern w:val="0"/>
          <w:sz w:val="26"/>
          <w:szCs w:val="26"/>
          <w:lang w:eastAsia="zh-TW"/>
        </w:rPr>
        <w:t>dramatically</w:t>
      </w:r>
      <w:r w:rsidRPr="00735C54">
        <w:rPr>
          <w:kern w:val="0"/>
          <w:sz w:val="26"/>
          <w:szCs w:val="26"/>
          <w:lang w:eastAsia="zh-TW"/>
        </w:rPr>
        <w:t xml:space="preserve"> reduced the operating and marketing costs of new ventures, giving aspiring, promising young people the opportunities and capabilities to compete </w:t>
      </w:r>
      <w:r w:rsidR="002909CB" w:rsidRPr="00735C54">
        <w:rPr>
          <w:rFonts w:hint="eastAsia"/>
          <w:kern w:val="0"/>
          <w:sz w:val="26"/>
          <w:szCs w:val="26"/>
          <w:lang w:eastAsia="zh-TW"/>
        </w:rPr>
        <w:t>in</w:t>
      </w:r>
      <w:r w:rsidRPr="00735C54">
        <w:rPr>
          <w:kern w:val="0"/>
          <w:sz w:val="26"/>
          <w:szCs w:val="26"/>
          <w:lang w:eastAsia="zh-TW"/>
        </w:rPr>
        <w:t xml:space="preserve"> the global market through entrepreneurship. </w:t>
      </w:r>
      <w:r w:rsidR="00196094" w:rsidRPr="00735C54">
        <w:rPr>
          <w:kern w:val="0"/>
          <w:sz w:val="26"/>
          <w:szCs w:val="26"/>
          <w:lang w:eastAsia="zh-TW"/>
        </w:rPr>
        <w:t xml:space="preserve">Praag and </w:t>
      </w:r>
      <w:r w:rsidRPr="00735C54">
        <w:rPr>
          <w:rFonts w:hint="eastAsia"/>
          <w:kern w:val="0"/>
          <w:sz w:val="26"/>
          <w:szCs w:val="26"/>
          <w:lang w:eastAsia="zh-TW"/>
        </w:rPr>
        <w:t>V</w:t>
      </w:r>
      <w:r w:rsidR="00196094" w:rsidRPr="00735C54">
        <w:rPr>
          <w:kern w:val="0"/>
          <w:sz w:val="26"/>
          <w:szCs w:val="26"/>
          <w:lang w:eastAsia="zh-TW"/>
        </w:rPr>
        <w:t xml:space="preserve">ersloot (2007) </w:t>
      </w:r>
      <w:r w:rsidRPr="00735C54">
        <w:rPr>
          <w:rFonts w:hint="eastAsia"/>
          <w:kern w:val="0"/>
          <w:sz w:val="26"/>
          <w:szCs w:val="26"/>
          <w:lang w:eastAsia="zh-TW"/>
        </w:rPr>
        <w:t>indicate</w:t>
      </w:r>
      <w:r w:rsidR="00ED13BF" w:rsidRPr="00735C54">
        <w:rPr>
          <w:rFonts w:hint="eastAsia"/>
          <w:kern w:val="0"/>
          <w:sz w:val="26"/>
          <w:szCs w:val="26"/>
          <w:lang w:eastAsia="zh-TW"/>
        </w:rPr>
        <w:t>d</w:t>
      </w:r>
      <w:r w:rsidRPr="00735C54">
        <w:rPr>
          <w:rFonts w:hint="eastAsia"/>
          <w:kern w:val="0"/>
          <w:sz w:val="26"/>
          <w:szCs w:val="26"/>
          <w:lang w:eastAsia="zh-TW"/>
        </w:rPr>
        <w:t xml:space="preserve"> </w:t>
      </w:r>
      <w:r w:rsidR="00196094" w:rsidRPr="00735C54">
        <w:rPr>
          <w:kern w:val="0"/>
          <w:sz w:val="26"/>
          <w:szCs w:val="26"/>
          <w:lang w:eastAsia="zh-TW"/>
        </w:rPr>
        <w:t>that based on the change</w:t>
      </w:r>
      <w:r w:rsidRPr="00735C54">
        <w:rPr>
          <w:rFonts w:hint="eastAsia"/>
          <w:kern w:val="0"/>
          <w:sz w:val="26"/>
          <w:szCs w:val="26"/>
          <w:lang w:eastAsia="zh-TW"/>
        </w:rPr>
        <w:t>able</w:t>
      </w:r>
      <w:r w:rsidR="00196094" w:rsidRPr="00735C54">
        <w:rPr>
          <w:kern w:val="0"/>
          <w:sz w:val="26"/>
          <w:szCs w:val="26"/>
          <w:lang w:eastAsia="zh-TW"/>
        </w:rPr>
        <w:t xml:space="preserve"> labor market, governments and policymakers </w:t>
      </w:r>
      <w:r w:rsidR="003E485A" w:rsidRPr="00735C54">
        <w:rPr>
          <w:rFonts w:hint="eastAsia"/>
          <w:kern w:val="0"/>
          <w:sz w:val="26"/>
          <w:szCs w:val="26"/>
          <w:lang w:eastAsia="zh-TW"/>
        </w:rPr>
        <w:t xml:space="preserve">should </w:t>
      </w:r>
      <w:r w:rsidRPr="00735C54">
        <w:rPr>
          <w:rFonts w:hint="eastAsia"/>
          <w:kern w:val="0"/>
          <w:sz w:val="26"/>
          <w:szCs w:val="26"/>
          <w:lang w:eastAsia="zh-TW"/>
        </w:rPr>
        <w:t>search</w:t>
      </w:r>
      <w:r w:rsidR="00196094" w:rsidRPr="00735C54">
        <w:rPr>
          <w:kern w:val="0"/>
          <w:sz w:val="26"/>
          <w:szCs w:val="26"/>
          <w:lang w:eastAsia="zh-TW"/>
        </w:rPr>
        <w:t xml:space="preserve"> for </w:t>
      </w:r>
      <w:r w:rsidRPr="00735C54">
        <w:rPr>
          <w:rFonts w:hint="eastAsia"/>
          <w:kern w:val="0"/>
          <w:sz w:val="26"/>
          <w:szCs w:val="26"/>
          <w:lang w:eastAsia="zh-TW"/>
        </w:rPr>
        <w:t xml:space="preserve">new </w:t>
      </w:r>
      <w:r w:rsidR="00196094" w:rsidRPr="00735C54">
        <w:rPr>
          <w:kern w:val="0"/>
          <w:sz w:val="26"/>
          <w:szCs w:val="26"/>
          <w:lang w:eastAsia="zh-TW"/>
        </w:rPr>
        <w:t>ways to drive innovation and creat</w:t>
      </w:r>
      <w:r w:rsidR="00BE11F5">
        <w:rPr>
          <w:kern w:val="0"/>
          <w:sz w:val="26"/>
          <w:szCs w:val="26"/>
          <w:lang w:val="en-US" w:eastAsia="zh-TW"/>
        </w:rPr>
        <w:t>e</w:t>
      </w:r>
      <w:r w:rsidR="00196094" w:rsidRPr="00735C54">
        <w:rPr>
          <w:kern w:val="0"/>
          <w:sz w:val="26"/>
          <w:szCs w:val="26"/>
          <w:lang w:eastAsia="zh-TW"/>
        </w:rPr>
        <w:t xml:space="preserve"> jobs. The entrepreneurial boom is unprecedented presently</w:t>
      </w:r>
      <w:r w:rsidR="002909CB" w:rsidRPr="00735C54">
        <w:rPr>
          <w:rFonts w:hint="eastAsia"/>
          <w:kern w:val="0"/>
          <w:sz w:val="26"/>
          <w:szCs w:val="26"/>
          <w:lang w:eastAsia="zh-TW"/>
        </w:rPr>
        <w:t>,</w:t>
      </w:r>
      <w:r w:rsidR="00196094" w:rsidRPr="00735C54">
        <w:rPr>
          <w:kern w:val="0"/>
          <w:sz w:val="26"/>
          <w:szCs w:val="26"/>
          <w:lang w:eastAsia="zh-TW"/>
        </w:rPr>
        <w:t xml:space="preserve"> which brings opportunities for young people. </w:t>
      </w:r>
      <w:r w:rsidR="003E485A" w:rsidRPr="00735C54">
        <w:rPr>
          <w:rFonts w:hint="eastAsia"/>
          <w:kern w:val="0"/>
          <w:sz w:val="26"/>
          <w:szCs w:val="26"/>
          <w:lang w:eastAsia="zh-TW"/>
        </w:rPr>
        <w:t xml:space="preserve">According to the Global Entrepreneurship Monitor (GEM) </w:t>
      </w:r>
      <w:r w:rsidR="009B2C3F" w:rsidRPr="00735C54">
        <w:rPr>
          <w:rFonts w:hint="eastAsia"/>
          <w:kern w:val="0"/>
          <w:sz w:val="26"/>
          <w:szCs w:val="26"/>
          <w:lang w:eastAsia="zh-TW"/>
        </w:rPr>
        <w:t>201</w:t>
      </w:r>
      <w:r w:rsidR="00B11C89" w:rsidRPr="00735C54">
        <w:rPr>
          <w:rFonts w:hint="eastAsia"/>
          <w:kern w:val="0"/>
          <w:sz w:val="26"/>
          <w:szCs w:val="26"/>
          <w:lang w:eastAsia="zh-TW"/>
        </w:rPr>
        <w:t>8</w:t>
      </w:r>
      <w:r w:rsidR="009B2C3F" w:rsidRPr="00735C54">
        <w:rPr>
          <w:rFonts w:hint="eastAsia"/>
          <w:kern w:val="0"/>
          <w:sz w:val="26"/>
          <w:szCs w:val="26"/>
          <w:lang w:eastAsia="zh-TW"/>
        </w:rPr>
        <w:t xml:space="preserve"> global report</w:t>
      </w:r>
      <w:r w:rsidR="003E485A" w:rsidRPr="00735C54">
        <w:rPr>
          <w:rFonts w:hint="eastAsia"/>
          <w:kern w:val="0"/>
          <w:sz w:val="26"/>
          <w:szCs w:val="26"/>
          <w:lang w:eastAsia="zh-TW"/>
        </w:rPr>
        <w:t>, s</w:t>
      </w:r>
      <w:r w:rsidR="00196094" w:rsidRPr="00735C54">
        <w:rPr>
          <w:kern w:val="0"/>
          <w:sz w:val="26"/>
          <w:szCs w:val="26"/>
          <w:lang w:eastAsia="zh-TW"/>
        </w:rPr>
        <w:t xml:space="preserve">ixty-six percent of adults see entrepreneurship as </w:t>
      </w:r>
      <w:r w:rsidR="001B1E7A">
        <w:rPr>
          <w:kern w:val="0"/>
          <w:sz w:val="26"/>
          <w:szCs w:val="26"/>
          <w:lang w:eastAsia="zh-TW"/>
        </w:rPr>
        <w:t>the</w:t>
      </w:r>
      <w:r w:rsidR="00196094" w:rsidRPr="00735C54">
        <w:rPr>
          <w:kern w:val="0"/>
          <w:sz w:val="26"/>
          <w:szCs w:val="26"/>
          <w:lang w:eastAsia="zh-TW"/>
        </w:rPr>
        <w:t xml:space="preserve"> </w:t>
      </w:r>
      <w:r w:rsidR="002909CB" w:rsidRPr="00735C54">
        <w:rPr>
          <w:rFonts w:hint="eastAsia"/>
          <w:kern w:val="0"/>
          <w:sz w:val="26"/>
          <w:szCs w:val="26"/>
          <w:lang w:eastAsia="zh-TW"/>
        </w:rPr>
        <w:t>right</w:t>
      </w:r>
      <w:r w:rsidR="00196094" w:rsidRPr="00735C54">
        <w:rPr>
          <w:kern w:val="0"/>
          <w:sz w:val="26"/>
          <w:szCs w:val="26"/>
          <w:lang w:eastAsia="zh-TW"/>
        </w:rPr>
        <w:t xml:space="preserve"> career choice, </w:t>
      </w:r>
      <w:r w:rsidR="009B2C3F" w:rsidRPr="00735C54">
        <w:rPr>
          <w:rFonts w:hint="eastAsia"/>
          <w:kern w:val="0"/>
          <w:sz w:val="26"/>
          <w:szCs w:val="26"/>
          <w:lang w:eastAsia="zh-TW"/>
        </w:rPr>
        <w:t xml:space="preserve">and </w:t>
      </w:r>
      <w:r w:rsidR="009B2C3F" w:rsidRPr="00735C54">
        <w:rPr>
          <w:kern w:val="0"/>
          <w:sz w:val="26"/>
          <w:szCs w:val="26"/>
          <w:lang w:eastAsia="zh-TW"/>
        </w:rPr>
        <w:t>about</w:t>
      </w:r>
      <w:r w:rsidR="009B2C3F" w:rsidRPr="00735C54">
        <w:rPr>
          <w:rFonts w:hint="eastAsia"/>
          <w:kern w:val="0"/>
          <w:sz w:val="26"/>
          <w:szCs w:val="26"/>
          <w:lang w:eastAsia="zh-TW"/>
        </w:rPr>
        <w:t xml:space="preserve"> </w:t>
      </w:r>
      <w:r w:rsidR="009B2C3F" w:rsidRPr="00735C54">
        <w:rPr>
          <w:kern w:val="0"/>
          <w:sz w:val="26"/>
          <w:szCs w:val="26"/>
          <w:lang w:eastAsia="zh-TW"/>
        </w:rPr>
        <w:t>three-fourths</w:t>
      </w:r>
      <w:r w:rsidR="009B2C3F" w:rsidRPr="00735C54">
        <w:rPr>
          <w:rFonts w:hint="eastAsia"/>
          <w:kern w:val="0"/>
          <w:sz w:val="26"/>
          <w:szCs w:val="26"/>
          <w:lang w:eastAsia="zh-TW"/>
        </w:rPr>
        <w:t xml:space="preserve"> </w:t>
      </w:r>
      <w:r w:rsidR="009B2C3F" w:rsidRPr="00735C54">
        <w:rPr>
          <w:kern w:val="0"/>
          <w:sz w:val="26"/>
          <w:szCs w:val="26"/>
          <w:lang w:eastAsia="zh-TW"/>
        </w:rPr>
        <w:t>of</w:t>
      </w:r>
      <w:r w:rsidR="009B2C3F" w:rsidRPr="00735C54">
        <w:rPr>
          <w:rFonts w:hint="eastAsia"/>
          <w:kern w:val="0"/>
          <w:sz w:val="26"/>
          <w:szCs w:val="26"/>
          <w:lang w:eastAsia="zh-TW"/>
        </w:rPr>
        <w:t xml:space="preserve"> </w:t>
      </w:r>
      <w:r w:rsidR="009B2C3F" w:rsidRPr="00735C54">
        <w:rPr>
          <w:kern w:val="0"/>
          <w:sz w:val="26"/>
          <w:szCs w:val="26"/>
          <w:lang w:eastAsia="zh-TW"/>
        </w:rPr>
        <w:t>adults</w:t>
      </w:r>
      <w:r w:rsidR="009B2C3F" w:rsidRPr="00735C54">
        <w:rPr>
          <w:rFonts w:hint="eastAsia"/>
          <w:kern w:val="0"/>
          <w:sz w:val="26"/>
          <w:szCs w:val="26"/>
          <w:lang w:eastAsia="zh-TW"/>
        </w:rPr>
        <w:t xml:space="preserve"> </w:t>
      </w:r>
      <w:r w:rsidR="009B2C3F" w:rsidRPr="00735C54">
        <w:rPr>
          <w:kern w:val="0"/>
          <w:sz w:val="26"/>
          <w:szCs w:val="26"/>
          <w:lang w:eastAsia="zh-TW"/>
        </w:rPr>
        <w:t>in the Netherlands, Poland, and Sweden</w:t>
      </w:r>
      <w:r w:rsidR="00B63F45" w:rsidRPr="00735C54">
        <w:rPr>
          <w:rFonts w:hint="eastAsia"/>
          <w:kern w:val="0"/>
          <w:sz w:val="26"/>
          <w:szCs w:val="26"/>
          <w:lang w:eastAsia="zh-TW"/>
        </w:rPr>
        <w:t xml:space="preserve"> </w:t>
      </w:r>
      <w:r w:rsidR="00B63F45" w:rsidRPr="00735C54">
        <w:rPr>
          <w:kern w:val="0"/>
          <w:sz w:val="26"/>
          <w:szCs w:val="26"/>
          <w:lang w:eastAsia="zh-TW"/>
        </w:rPr>
        <w:t>have the same perspective</w:t>
      </w:r>
      <w:r w:rsidR="00196094" w:rsidRPr="00735C54">
        <w:rPr>
          <w:kern w:val="0"/>
          <w:sz w:val="26"/>
          <w:szCs w:val="26"/>
          <w:lang w:eastAsia="zh-TW"/>
        </w:rPr>
        <w:t>. This tendency has influenced young people worldwide,</w:t>
      </w:r>
      <w:r w:rsidR="00196094" w:rsidRPr="00735C54">
        <w:rPr>
          <w:rFonts w:hint="eastAsia"/>
          <w:kern w:val="0"/>
          <w:sz w:val="26"/>
          <w:szCs w:val="26"/>
          <w:lang w:eastAsia="zh-TW"/>
        </w:rPr>
        <w:t xml:space="preserve"> </w:t>
      </w:r>
      <w:r w:rsidR="002909CB" w:rsidRPr="00735C54">
        <w:rPr>
          <w:rFonts w:hint="eastAsia"/>
          <w:kern w:val="0"/>
          <w:sz w:val="26"/>
          <w:szCs w:val="26"/>
          <w:lang w:eastAsia="zh-TW"/>
        </w:rPr>
        <w:t xml:space="preserve">and </w:t>
      </w:r>
      <w:r w:rsidR="00196094" w:rsidRPr="00735C54">
        <w:rPr>
          <w:rFonts w:hint="eastAsia"/>
          <w:kern w:val="0"/>
          <w:sz w:val="26"/>
          <w:szCs w:val="26"/>
          <w:lang w:eastAsia="zh-TW"/>
        </w:rPr>
        <w:t>e</w:t>
      </w:r>
      <w:r w:rsidR="00196094" w:rsidRPr="00735C54">
        <w:rPr>
          <w:kern w:val="0"/>
          <w:sz w:val="26"/>
          <w:szCs w:val="26"/>
          <w:lang w:eastAsia="zh-TW"/>
        </w:rPr>
        <w:t xml:space="preserve">ntrepreneurship has become an attractive career </w:t>
      </w:r>
      <w:r w:rsidR="00106FA1">
        <w:rPr>
          <w:kern w:val="0"/>
          <w:sz w:val="26"/>
          <w:szCs w:val="26"/>
          <w:lang w:val="en-US" w:eastAsia="zh-TW"/>
        </w:rPr>
        <w:t xml:space="preserve">choice </w:t>
      </w:r>
      <w:r w:rsidR="00196094" w:rsidRPr="00735C54">
        <w:rPr>
          <w:kern w:val="0"/>
          <w:sz w:val="26"/>
          <w:szCs w:val="26"/>
          <w:lang w:eastAsia="zh-TW"/>
        </w:rPr>
        <w:t>among youngsters from all around the world (Lewis</w:t>
      </w:r>
      <w:r w:rsidR="00D737C4" w:rsidRPr="00735C54">
        <w:rPr>
          <w:rFonts w:hint="eastAsia"/>
          <w:kern w:val="0"/>
          <w:sz w:val="26"/>
          <w:szCs w:val="26"/>
        </w:rPr>
        <w:t>,</w:t>
      </w:r>
      <w:r w:rsidR="00D737C4" w:rsidRPr="00735C54">
        <w:rPr>
          <w:kern w:val="0"/>
          <w:sz w:val="26"/>
          <w:szCs w:val="26"/>
        </w:rPr>
        <w:t xml:space="preserve"> Harris, Morrison, </w:t>
      </w:r>
      <w:r w:rsidR="00A153E3">
        <w:rPr>
          <w:kern w:val="0"/>
          <w:sz w:val="26"/>
          <w:szCs w:val="26"/>
        </w:rPr>
        <w:t>&amp;</w:t>
      </w:r>
      <w:r w:rsidR="00D737C4" w:rsidRPr="00735C54">
        <w:rPr>
          <w:kern w:val="0"/>
          <w:sz w:val="26"/>
          <w:szCs w:val="26"/>
        </w:rPr>
        <w:t xml:space="preserve"> Ho,</w:t>
      </w:r>
      <w:r w:rsidR="00196094" w:rsidRPr="00735C54">
        <w:rPr>
          <w:kern w:val="0"/>
          <w:sz w:val="26"/>
          <w:szCs w:val="26"/>
          <w:lang w:eastAsia="zh-TW"/>
        </w:rPr>
        <w:t xml:space="preserve"> 2015</w:t>
      </w:r>
      <w:r w:rsidR="00D737C4" w:rsidRPr="00735C54">
        <w:rPr>
          <w:rFonts w:hint="eastAsia"/>
          <w:kern w:val="0"/>
          <w:sz w:val="26"/>
          <w:szCs w:val="26"/>
          <w:lang w:eastAsia="zh-TW"/>
        </w:rPr>
        <w:t>;</w:t>
      </w:r>
      <w:r w:rsidR="00196094" w:rsidRPr="00735C54">
        <w:rPr>
          <w:kern w:val="0"/>
          <w:sz w:val="26"/>
          <w:szCs w:val="26"/>
          <w:lang w:eastAsia="zh-TW"/>
        </w:rPr>
        <w:t xml:space="preserve"> Singer</w:t>
      </w:r>
      <w:r w:rsidR="00D737C4" w:rsidRPr="00735C54">
        <w:rPr>
          <w:rFonts w:hint="eastAsia"/>
          <w:kern w:val="0"/>
          <w:sz w:val="26"/>
          <w:szCs w:val="26"/>
          <w:lang w:eastAsia="zh-TW"/>
        </w:rPr>
        <w:t xml:space="preserve">, </w:t>
      </w:r>
      <w:r w:rsidR="00D737C4" w:rsidRPr="00735C54">
        <w:rPr>
          <w:kern w:val="0"/>
          <w:sz w:val="26"/>
          <w:szCs w:val="26"/>
        </w:rPr>
        <w:t xml:space="preserve">Amorós, </w:t>
      </w:r>
      <w:r w:rsidR="00A153E3">
        <w:rPr>
          <w:rFonts w:hint="eastAsia"/>
          <w:kern w:val="0"/>
          <w:sz w:val="26"/>
          <w:szCs w:val="26"/>
        </w:rPr>
        <w:t>&amp;</w:t>
      </w:r>
      <w:r w:rsidR="00D737C4" w:rsidRPr="00735C54">
        <w:rPr>
          <w:kern w:val="0"/>
          <w:sz w:val="26"/>
          <w:szCs w:val="26"/>
        </w:rPr>
        <w:t xml:space="preserve"> Arreola, </w:t>
      </w:r>
      <w:r w:rsidR="00196094" w:rsidRPr="00735C54">
        <w:rPr>
          <w:kern w:val="0"/>
          <w:sz w:val="26"/>
          <w:szCs w:val="26"/>
          <w:lang w:eastAsia="zh-TW"/>
        </w:rPr>
        <w:t>2015).</w:t>
      </w:r>
    </w:p>
    <w:p w:rsidR="007C73B7" w:rsidRPr="00735C54" w:rsidRDefault="00530FEF" w:rsidP="00190B81">
      <w:pPr>
        <w:pStyle w:val="ab"/>
        <w:overflowPunct w:val="0"/>
        <w:spacing w:line="360" w:lineRule="exact"/>
        <w:ind w:firstLine="520"/>
        <w:rPr>
          <w:rFonts w:hint="eastAsia"/>
          <w:kern w:val="0"/>
          <w:sz w:val="26"/>
          <w:szCs w:val="26"/>
          <w:lang w:eastAsia="zh-TW"/>
        </w:rPr>
      </w:pPr>
      <w:r w:rsidRPr="00735C54">
        <w:rPr>
          <w:kern w:val="0"/>
          <w:sz w:val="26"/>
          <w:szCs w:val="26"/>
        </w:rPr>
        <w:t xml:space="preserve">However, starting a business venture involves a complex </w:t>
      </w:r>
      <w:r w:rsidR="002E1BAD" w:rsidRPr="00735C54">
        <w:rPr>
          <w:rFonts w:hint="eastAsia"/>
          <w:kern w:val="0"/>
          <w:sz w:val="26"/>
          <w:szCs w:val="26"/>
        </w:rPr>
        <w:t xml:space="preserve">and challenging </w:t>
      </w:r>
      <w:r w:rsidRPr="00735C54">
        <w:rPr>
          <w:kern w:val="0"/>
          <w:sz w:val="26"/>
          <w:szCs w:val="26"/>
        </w:rPr>
        <w:t xml:space="preserve">decision-making process </w:t>
      </w:r>
      <w:r w:rsidR="002E1BAD" w:rsidRPr="00735C54">
        <w:rPr>
          <w:rFonts w:hint="eastAsia"/>
          <w:kern w:val="0"/>
          <w:sz w:val="26"/>
          <w:szCs w:val="26"/>
        </w:rPr>
        <w:t>(</w:t>
      </w:r>
      <w:r w:rsidR="002E1BAD" w:rsidRPr="00735C54">
        <w:rPr>
          <w:kern w:val="0"/>
          <w:sz w:val="26"/>
          <w:szCs w:val="26"/>
        </w:rPr>
        <w:t>Pérez-López</w:t>
      </w:r>
      <w:r w:rsidR="00D737C4" w:rsidRPr="00735C54">
        <w:rPr>
          <w:rFonts w:hint="eastAsia"/>
          <w:kern w:val="0"/>
          <w:sz w:val="26"/>
          <w:szCs w:val="26"/>
        </w:rPr>
        <w:t xml:space="preserve">, </w:t>
      </w:r>
      <w:r w:rsidR="00D737C4" w:rsidRPr="00735C54">
        <w:rPr>
          <w:kern w:val="0"/>
          <w:sz w:val="26"/>
          <w:szCs w:val="26"/>
        </w:rPr>
        <w:t xml:space="preserve">González-López, </w:t>
      </w:r>
      <w:r w:rsidR="00A153E3">
        <w:rPr>
          <w:rFonts w:hint="eastAsia"/>
          <w:kern w:val="0"/>
          <w:sz w:val="26"/>
          <w:szCs w:val="26"/>
        </w:rPr>
        <w:t>&amp;</w:t>
      </w:r>
      <w:r w:rsidR="00D737C4" w:rsidRPr="00735C54">
        <w:rPr>
          <w:kern w:val="0"/>
          <w:sz w:val="26"/>
          <w:szCs w:val="26"/>
        </w:rPr>
        <w:t xml:space="preserve"> Rodríguez-Ariza,</w:t>
      </w:r>
      <w:r w:rsidR="002E1BAD" w:rsidRPr="00735C54">
        <w:rPr>
          <w:rFonts w:hint="eastAsia"/>
          <w:kern w:val="0"/>
          <w:sz w:val="26"/>
          <w:szCs w:val="26"/>
        </w:rPr>
        <w:t xml:space="preserve"> </w:t>
      </w:r>
      <w:r w:rsidR="002E1BAD" w:rsidRPr="00735C54">
        <w:rPr>
          <w:kern w:val="0"/>
          <w:sz w:val="26"/>
          <w:szCs w:val="26"/>
        </w:rPr>
        <w:t>2016)</w:t>
      </w:r>
      <w:r w:rsidR="002E1BAD" w:rsidRPr="00735C54">
        <w:rPr>
          <w:rFonts w:hint="eastAsia"/>
          <w:kern w:val="0"/>
          <w:sz w:val="26"/>
          <w:szCs w:val="26"/>
        </w:rPr>
        <w:t xml:space="preserve"> </w:t>
      </w:r>
      <w:r w:rsidRPr="00735C54">
        <w:rPr>
          <w:kern w:val="0"/>
          <w:sz w:val="26"/>
          <w:szCs w:val="26"/>
        </w:rPr>
        <w:t xml:space="preserve">in which </w:t>
      </w:r>
      <w:r w:rsidR="005C0357" w:rsidRPr="00735C54">
        <w:rPr>
          <w:rFonts w:hint="eastAsia"/>
          <w:kern w:val="0"/>
          <w:sz w:val="26"/>
          <w:szCs w:val="26"/>
          <w:lang w:eastAsia="zh-TW"/>
        </w:rPr>
        <w:t>essential</w:t>
      </w:r>
      <w:r w:rsidRPr="00735C54">
        <w:rPr>
          <w:kern w:val="0"/>
          <w:sz w:val="26"/>
          <w:szCs w:val="26"/>
        </w:rPr>
        <w:t xml:space="preserve"> factors must be considered, such as </w:t>
      </w:r>
      <w:r w:rsidR="006223D7" w:rsidRPr="00735C54">
        <w:rPr>
          <w:rFonts w:hint="eastAsia"/>
          <w:kern w:val="0"/>
          <w:sz w:val="26"/>
          <w:szCs w:val="26"/>
        </w:rPr>
        <w:t xml:space="preserve">the </w:t>
      </w:r>
      <w:r w:rsidRPr="00735C54">
        <w:rPr>
          <w:kern w:val="0"/>
          <w:sz w:val="26"/>
          <w:szCs w:val="26"/>
        </w:rPr>
        <w:t xml:space="preserve">choice of business partners, </w:t>
      </w:r>
      <w:r w:rsidR="006223D7" w:rsidRPr="00735C54">
        <w:rPr>
          <w:rFonts w:hint="eastAsia"/>
          <w:kern w:val="0"/>
          <w:sz w:val="26"/>
          <w:szCs w:val="26"/>
        </w:rPr>
        <w:t xml:space="preserve">a </w:t>
      </w:r>
      <w:r w:rsidRPr="00735C54">
        <w:rPr>
          <w:kern w:val="0"/>
          <w:sz w:val="26"/>
          <w:szCs w:val="26"/>
        </w:rPr>
        <w:t xml:space="preserve">source of funds, and </w:t>
      </w:r>
      <w:r w:rsidR="006223D7" w:rsidRPr="00735C54">
        <w:rPr>
          <w:rFonts w:hint="eastAsia"/>
          <w:kern w:val="0"/>
          <w:sz w:val="26"/>
          <w:szCs w:val="26"/>
        </w:rPr>
        <w:t xml:space="preserve">the </w:t>
      </w:r>
      <w:r w:rsidRPr="00735C54">
        <w:rPr>
          <w:kern w:val="0"/>
          <w:sz w:val="26"/>
          <w:szCs w:val="26"/>
        </w:rPr>
        <w:t xml:space="preserve">choice of industry. </w:t>
      </w:r>
      <w:r w:rsidR="005C0357" w:rsidRPr="00735C54">
        <w:rPr>
          <w:rFonts w:hint="eastAsia"/>
          <w:kern w:val="0"/>
          <w:sz w:val="26"/>
          <w:szCs w:val="26"/>
        </w:rPr>
        <w:t>Before</w:t>
      </w:r>
      <w:r w:rsidRPr="00735C54">
        <w:rPr>
          <w:kern w:val="0"/>
          <w:sz w:val="26"/>
          <w:szCs w:val="26"/>
        </w:rPr>
        <w:t xml:space="preserve"> the actual foundation of a business venture, </w:t>
      </w:r>
      <w:r w:rsidR="006223D7" w:rsidRPr="00735C54">
        <w:rPr>
          <w:rFonts w:hint="eastAsia"/>
          <w:kern w:val="0"/>
          <w:sz w:val="26"/>
          <w:szCs w:val="26"/>
        </w:rPr>
        <w:t xml:space="preserve">entrepreneurial intentions </w:t>
      </w:r>
      <w:r w:rsidR="009922C8" w:rsidRPr="00735C54">
        <w:rPr>
          <w:rFonts w:hint="eastAsia"/>
          <w:kern w:val="0"/>
          <w:sz w:val="26"/>
          <w:szCs w:val="26"/>
        </w:rPr>
        <w:t xml:space="preserve">are the core factors and the best signals for </w:t>
      </w:r>
      <w:r w:rsidR="008179F7" w:rsidRPr="00735C54">
        <w:rPr>
          <w:rFonts w:hint="eastAsia"/>
          <w:kern w:val="0"/>
          <w:sz w:val="26"/>
          <w:szCs w:val="26"/>
        </w:rPr>
        <w:t xml:space="preserve">entrepreneurial </w:t>
      </w:r>
      <w:r w:rsidR="009922C8" w:rsidRPr="00735C54">
        <w:rPr>
          <w:rFonts w:hint="eastAsia"/>
          <w:kern w:val="0"/>
          <w:sz w:val="26"/>
          <w:szCs w:val="26"/>
        </w:rPr>
        <w:t xml:space="preserve">action </w:t>
      </w:r>
      <w:r w:rsidR="00527239" w:rsidRPr="00735C54">
        <w:rPr>
          <w:rFonts w:hint="eastAsia"/>
          <w:kern w:val="0"/>
          <w:sz w:val="26"/>
          <w:szCs w:val="26"/>
        </w:rPr>
        <w:t>(</w:t>
      </w:r>
      <w:r w:rsidR="009922C8" w:rsidRPr="00735C54">
        <w:rPr>
          <w:rFonts w:hint="eastAsia"/>
          <w:kern w:val="0"/>
          <w:sz w:val="26"/>
          <w:szCs w:val="26"/>
        </w:rPr>
        <w:t>Kruger, 1993</w:t>
      </w:r>
      <w:r w:rsidR="00D737C4" w:rsidRPr="00735C54">
        <w:rPr>
          <w:rFonts w:hint="eastAsia"/>
          <w:kern w:val="0"/>
          <w:sz w:val="26"/>
          <w:szCs w:val="26"/>
        </w:rPr>
        <w:t>;</w:t>
      </w:r>
      <w:r w:rsidR="009922C8" w:rsidRPr="00735C54">
        <w:rPr>
          <w:rFonts w:hint="eastAsia"/>
          <w:kern w:val="0"/>
          <w:sz w:val="26"/>
          <w:szCs w:val="26"/>
        </w:rPr>
        <w:t xml:space="preserve"> </w:t>
      </w:r>
      <w:r w:rsidR="00FA02F8" w:rsidRPr="00735C54">
        <w:rPr>
          <w:kern w:val="0"/>
          <w:sz w:val="26"/>
          <w:szCs w:val="26"/>
        </w:rPr>
        <w:t>Minhas, 2018</w:t>
      </w:r>
      <w:r w:rsidR="00527239" w:rsidRPr="00735C54">
        <w:rPr>
          <w:rFonts w:hint="eastAsia"/>
          <w:kern w:val="0"/>
          <w:sz w:val="26"/>
          <w:szCs w:val="26"/>
        </w:rPr>
        <w:t>)</w:t>
      </w:r>
      <w:r w:rsidR="002273AD" w:rsidRPr="00735C54">
        <w:rPr>
          <w:rFonts w:hint="eastAsia"/>
          <w:kern w:val="0"/>
          <w:sz w:val="26"/>
          <w:szCs w:val="26"/>
          <w:lang w:eastAsia="zh-TW"/>
        </w:rPr>
        <w:t>.</w:t>
      </w:r>
      <w:r w:rsidR="00377844" w:rsidRPr="00735C54">
        <w:rPr>
          <w:rFonts w:hint="eastAsia"/>
          <w:kern w:val="0"/>
          <w:sz w:val="26"/>
          <w:szCs w:val="26"/>
        </w:rPr>
        <w:t xml:space="preserve"> </w:t>
      </w:r>
      <w:r w:rsidR="0078747D" w:rsidRPr="00735C54">
        <w:rPr>
          <w:rFonts w:hint="eastAsia"/>
          <w:kern w:val="0"/>
          <w:sz w:val="26"/>
          <w:szCs w:val="26"/>
        </w:rPr>
        <w:t>Kautonen</w:t>
      </w:r>
      <w:r w:rsidR="00D737C4" w:rsidRPr="00735C54">
        <w:rPr>
          <w:rFonts w:hint="eastAsia"/>
          <w:kern w:val="0"/>
          <w:sz w:val="26"/>
          <w:szCs w:val="26"/>
        </w:rPr>
        <w:t xml:space="preserve">, </w:t>
      </w:r>
      <w:r w:rsidR="00D737C4" w:rsidRPr="00735C54">
        <w:rPr>
          <w:kern w:val="0"/>
          <w:sz w:val="26"/>
          <w:szCs w:val="26"/>
        </w:rPr>
        <w:t xml:space="preserve">Gelderen, </w:t>
      </w:r>
      <w:r w:rsidR="00D737C4" w:rsidRPr="00735C54">
        <w:rPr>
          <w:rFonts w:hint="eastAsia"/>
          <w:kern w:val="0"/>
          <w:sz w:val="26"/>
          <w:szCs w:val="26"/>
        </w:rPr>
        <w:t>and</w:t>
      </w:r>
      <w:r w:rsidR="00D737C4" w:rsidRPr="00735C54">
        <w:rPr>
          <w:kern w:val="0"/>
          <w:sz w:val="26"/>
          <w:szCs w:val="26"/>
        </w:rPr>
        <w:t xml:space="preserve"> Fink</w:t>
      </w:r>
      <w:r w:rsidR="0078747D" w:rsidRPr="00735C54">
        <w:rPr>
          <w:rFonts w:hint="eastAsia"/>
          <w:kern w:val="0"/>
          <w:sz w:val="26"/>
          <w:szCs w:val="26"/>
        </w:rPr>
        <w:t xml:space="preserve"> (2015) </w:t>
      </w:r>
      <w:r w:rsidR="001C36DE" w:rsidRPr="00735C54">
        <w:rPr>
          <w:rFonts w:hint="eastAsia"/>
          <w:kern w:val="0"/>
          <w:sz w:val="26"/>
          <w:szCs w:val="26"/>
        </w:rPr>
        <w:t xml:space="preserve">also </w:t>
      </w:r>
      <w:r w:rsidR="0078747D" w:rsidRPr="00735C54">
        <w:rPr>
          <w:rFonts w:hint="eastAsia"/>
          <w:kern w:val="0"/>
          <w:sz w:val="26"/>
          <w:szCs w:val="26"/>
        </w:rPr>
        <w:t>confirm</w:t>
      </w:r>
      <w:r w:rsidR="009F149E">
        <w:rPr>
          <w:rFonts w:hint="eastAsia"/>
          <w:kern w:val="0"/>
          <w:sz w:val="26"/>
          <w:szCs w:val="26"/>
          <w:lang w:eastAsia="zh-TW"/>
        </w:rPr>
        <w:t>ed</w:t>
      </w:r>
      <w:r w:rsidR="0078747D" w:rsidRPr="00735C54">
        <w:rPr>
          <w:rFonts w:hint="eastAsia"/>
          <w:kern w:val="0"/>
          <w:sz w:val="26"/>
          <w:szCs w:val="26"/>
        </w:rPr>
        <w:t xml:space="preserve"> that entrepreneurial intentions predict entrepreneurial action.</w:t>
      </w:r>
      <w:r w:rsidRPr="00735C54">
        <w:rPr>
          <w:kern w:val="0"/>
          <w:sz w:val="26"/>
          <w:szCs w:val="26"/>
        </w:rPr>
        <w:t xml:space="preserve"> </w:t>
      </w:r>
      <w:r w:rsidR="001C36DE" w:rsidRPr="00735C54">
        <w:rPr>
          <w:rFonts w:hint="eastAsia"/>
          <w:kern w:val="0"/>
          <w:sz w:val="26"/>
          <w:szCs w:val="26"/>
          <w:lang w:eastAsia="zh-TW"/>
        </w:rPr>
        <w:t>On the other hand</w:t>
      </w:r>
      <w:r w:rsidR="001C36DE" w:rsidRPr="00735C54">
        <w:rPr>
          <w:rFonts w:hint="eastAsia"/>
          <w:kern w:val="0"/>
          <w:sz w:val="26"/>
          <w:szCs w:val="26"/>
        </w:rPr>
        <w:t xml:space="preserve">, </w:t>
      </w:r>
      <w:r w:rsidR="001C36DE" w:rsidRPr="00735C54">
        <w:rPr>
          <w:rFonts w:hint="eastAsia"/>
          <w:kern w:val="0"/>
          <w:sz w:val="26"/>
          <w:szCs w:val="26"/>
          <w:lang w:eastAsia="zh-TW"/>
        </w:rPr>
        <w:t>prior</w:t>
      </w:r>
      <w:r w:rsidR="00377844" w:rsidRPr="00735C54">
        <w:rPr>
          <w:kern w:val="0"/>
          <w:sz w:val="26"/>
          <w:szCs w:val="26"/>
        </w:rPr>
        <w:t xml:space="preserve"> studies have </w:t>
      </w:r>
      <w:r w:rsidR="001C36DE" w:rsidRPr="00735C54">
        <w:rPr>
          <w:rFonts w:hint="eastAsia"/>
          <w:kern w:val="0"/>
          <w:sz w:val="26"/>
          <w:szCs w:val="26"/>
          <w:lang w:eastAsia="zh-TW"/>
        </w:rPr>
        <w:t>discussed which</w:t>
      </w:r>
      <w:r w:rsidR="00377844" w:rsidRPr="00735C54">
        <w:rPr>
          <w:kern w:val="0"/>
          <w:sz w:val="26"/>
          <w:szCs w:val="26"/>
        </w:rPr>
        <w:t xml:space="preserve"> factors influence entrepreneurial intentions (Kauton</w:t>
      </w:r>
      <w:r w:rsidR="001340F4" w:rsidRPr="00735C54">
        <w:rPr>
          <w:rFonts w:hint="eastAsia"/>
          <w:kern w:val="0"/>
          <w:sz w:val="26"/>
          <w:szCs w:val="26"/>
          <w:lang w:eastAsia="zh-TW"/>
        </w:rPr>
        <w:t>e</w:t>
      </w:r>
      <w:r w:rsidR="00377844" w:rsidRPr="00735C54">
        <w:rPr>
          <w:kern w:val="0"/>
          <w:sz w:val="26"/>
          <w:szCs w:val="26"/>
        </w:rPr>
        <w:t xml:space="preserve">n et al., 2015; Schlaegel </w:t>
      </w:r>
      <w:r w:rsidR="00A153E3">
        <w:rPr>
          <w:kern w:val="0"/>
          <w:sz w:val="26"/>
          <w:szCs w:val="26"/>
        </w:rPr>
        <w:t>&amp;</w:t>
      </w:r>
      <w:r w:rsidR="00377844" w:rsidRPr="00735C54">
        <w:rPr>
          <w:kern w:val="0"/>
          <w:sz w:val="26"/>
          <w:szCs w:val="26"/>
        </w:rPr>
        <w:t xml:space="preserve"> Koenig, 2014</w:t>
      </w:r>
      <w:r w:rsidR="00377844" w:rsidRPr="00735C54">
        <w:rPr>
          <w:rFonts w:ascii="新細明體" w:hAnsi="新細明體"/>
          <w:kern w:val="0"/>
          <w:sz w:val="26"/>
          <w:szCs w:val="26"/>
        </w:rPr>
        <w:t>)</w:t>
      </w:r>
      <w:r w:rsidR="00106FA1">
        <w:rPr>
          <w:rFonts w:ascii="新細明體" w:hAnsi="新細明體"/>
          <w:kern w:val="0"/>
          <w:sz w:val="26"/>
          <w:szCs w:val="26"/>
          <w:lang w:val="en-US" w:eastAsia="zh-TW"/>
        </w:rPr>
        <w:t>:</w:t>
      </w:r>
      <w:r w:rsidR="00377844" w:rsidRPr="00735C54">
        <w:rPr>
          <w:kern w:val="0"/>
          <w:sz w:val="26"/>
          <w:szCs w:val="26"/>
        </w:rPr>
        <w:t xml:space="preserve"> </w:t>
      </w:r>
      <w:r w:rsidR="00106FA1">
        <w:rPr>
          <w:kern w:val="0"/>
          <w:sz w:val="26"/>
          <w:szCs w:val="26"/>
          <w:lang w:val="en-US"/>
        </w:rPr>
        <w:t>S</w:t>
      </w:r>
      <w:r w:rsidR="00377844" w:rsidRPr="00735C54">
        <w:rPr>
          <w:kern w:val="0"/>
          <w:sz w:val="26"/>
          <w:szCs w:val="26"/>
        </w:rPr>
        <w:t xml:space="preserve">ome suggest </w:t>
      </w:r>
      <w:r w:rsidR="001C36DE" w:rsidRPr="00735C54">
        <w:rPr>
          <w:rFonts w:hint="eastAsia"/>
          <w:kern w:val="0"/>
          <w:sz w:val="26"/>
          <w:szCs w:val="26"/>
          <w:lang w:eastAsia="zh-TW"/>
        </w:rPr>
        <w:t>external factors</w:t>
      </w:r>
      <w:r w:rsidR="00106FA1">
        <w:rPr>
          <w:kern w:val="0"/>
          <w:sz w:val="26"/>
          <w:szCs w:val="26"/>
          <w:lang w:val="en-US" w:eastAsia="zh-TW"/>
        </w:rPr>
        <w:t>, such as</w:t>
      </w:r>
      <w:r w:rsidR="001C36DE" w:rsidRPr="00735C54">
        <w:rPr>
          <w:rFonts w:hint="eastAsia"/>
          <w:kern w:val="0"/>
          <w:sz w:val="26"/>
          <w:szCs w:val="26"/>
          <w:lang w:eastAsia="zh-TW"/>
        </w:rPr>
        <w:t xml:space="preserve"> </w:t>
      </w:r>
      <w:r w:rsidR="000E0DD8" w:rsidRPr="00735C54">
        <w:rPr>
          <w:rFonts w:hint="eastAsia"/>
          <w:kern w:val="0"/>
          <w:sz w:val="26"/>
          <w:szCs w:val="26"/>
          <w:lang w:eastAsia="zh-TW"/>
        </w:rPr>
        <w:t xml:space="preserve">social capital </w:t>
      </w:r>
      <w:r w:rsidR="000E0DD8" w:rsidRPr="00D17B9B">
        <w:rPr>
          <w:rFonts w:hint="eastAsia"/>
          <w:kern w:val="0"/>
          <w:sz w:val="26"/>
          <w:szCs w:val="26"/>
          <w:lang w:eastAsia="zh-TW"/>
        </w:rPr>
        <w:t>(</w:t>
      </w:r>
      <w:r w:rsidR="000E0DD8" w:rsidRPr="00D17B9B">
        <w:rPr>
          <w:kern w:val="0"/>
          <w:sz w:val="26"/>
          <w:szCs w:val="26"/>
          <w:lang w:val="en-US"/>
        </w:rPr>
        <w:t xml:space="preserve">Liñán </w:t>
      </w:r>
      <w:r w:rsidR="00A153E3">
        <w:rPr>
          <w:rFonts w:hint="eastAsia"/>
          <w:kern w:val="0"/>
          <w:sz w:val="26"/>
          <w:szCs w:val="26"/>
          <w:lang w:val="en-US" w:eastAsia="zh-TW"/>
        </w:rPr>
        <w:t>&amp;</w:t>
      </w:r>
      <w:r w:rsidR="000E0DD8" w:rsidRPr="00D17B9B">
        <w:rPr>
          <w:kern w:val="0"/>
          <w:sz w:val="26"/>
          <w:szCs w:val="26"/>
          <w:lang w:val="en-US"/>
        </w:rPr>
        <w:t xml:space="preserve"> Santos, 2007</w:t>
      </w:r>
      <w:r w:rsidR="000E0DD8" w:rsidRPr="00D17B9B">
        <w:rPr>
          <w:rFonts w:hint="eastAsia"/>
          <w:kern w:val="0"/>
          <w:sz w:val="26"/>
          <w:szCs w:val="26"/>
          <w:lang w:eastAsia="zh-TW"/>
        </w:rPr>
        <w:t xml:space="preserve">) or </w:t>
      </w:r>
      <w:r w:rsidR="00377844" w:rsidRPr="00D17B9B">
        <w:rPr>
          <w:kern w:val="0"/>
          <w:sz w:val="26"/>
          <w:szCs w:val="26"/>
        </w:rPr>
        <w:t xml:space="preserve">education </w:t>
      </w:r>
      <w:r w:rsidR="000E0DD8" w:rsidRPr="00D17B9B">
        <w:rPr>
          <w:rFonts w:hint="eastAsia"/>
          <w:kern w:val="0"/>
          <w:sz w:val="26"/>
          <w:szCs w:val="26"/>
          <w:lang w:eastAsia="zh-TW"/>
        </w:rPr>
        <w:t xml:space="preserve">background </w:t>
      </w:r>
      <w:r w:rsidR="00377844" w:rsidRPr="00D17B9B">
        <w:rPr>
          <w:kern w:val="0"/>
          <w:sz w:val="26"/>
          <w:szCs w:val="26"/>
        </w:rPr>
        <w:t>(</w:t>
      </w:r>
      <w:r w:rsidR="006A75F4" w:rsidRPr="00D17B9B">
        <w:rPr>
          <w:kern w:val="0"/>
          <w:sz w:val="26"/>
          <w:szCs w:val="26"/>
          <w:lang w:val="en-US"/>
        </w:rPr>
        <w:t xml:space="preserve">Karimi, Biemans, Lans, Chizari, </w:t>
      </w:r>
      <w:r w:rsidR="00A153E3">
        <w:rPr>
          <w:rFonts w:hint="eastAsia"/>
          <w:kern w:val="0"/>
          <w:sz w:val="26"/>
          <w:szCs w:val="26"/>
        </w:rPr>
        <w:t>&amp;</w:t>
      </w:r>
      <w:r w:rsidR="006A75F4" w:rsidRPr="00D17B9B">
        <w:rPr>
          <w:kern w:val="0"/>
          <w:sz w:val="26"/>
          <w:szCs w:val="26"/>
          <w:lang w:val="en-US"/>
        </w:rPr>
        <w:t xml:space="preserve"> Mulder, 2016</w:t>
      </w:r>
      <w:r w:rsidR="006A75F4" w:rsidRPr="00D17B9B">
        <w:rPr>
          <w:rFonts w:hint="eastAsia"/>
          <w:kern w:val="0"/>
          <w:sz w:val="26"/>
          <w:szCs w:val="26"/>
          <w:lang w:val="en-US" w:eastAsia="zh-TW"/>
        </w:rPr>
        <w:t xml:space="preserve">; </w:t>
      </w:r>
      <w:r w:rsidR="00377844" w:rsidRPr="00D17B9B">
        <w:rPr>
          <w:kern w:val="0"/>
          <w:sz w:val="26"/>
          <w:szCs w:val="26"/>
        </w:rPr>
        <w:t>Gurel et al., 2010)</w:t>
      </w:r>
      <w:r w:rsidR="00106FA1">
        <w:rPr>
          <w:kern w:val="0"/>
          <w:sz w:val="26"/>
          <w:szCs w:val="26"/>
          <w:lang w:val="en-US"/>
        </w:rPr>
        <w:t>;</w:t>
      </w:r>
      <w:r w:rsidR="00377844" w:rsidRPr="00D17B9B">
        <w:rPr>
          <w:kern w:val="0"/>
          <w:sz w:val="26"/>
          <w:szCs w:val="26"/>
        </w:rPr>
        <w:t xml:space="preserve"> whereas others assert its </w:t>
      </w:r>
      <w:r w:rsidR="001C36DE" w:rsidRPr="00D17B9B">
        <w:rPr>
          <w:rFonts w:hint="eastAsia"/>
          <w:kern w:val="0"/>
          <w:sz w:val="26"/>
          <w:szCs w:val="26"/>
          <w:lang w:eastAsia="zh-TW"/>
        </w:rPr>
        <w:t xml:space="preserve">internal psychology </w:t>
      </w:r>
      <w:r w:rsidR="00377844" w:rsidRPr="00D17B9B">
        <w:rPr>
          <w:kern w:val="0"/>
          <w:sz w:val="26"/>
          <w:szCs w:val="26"/>
        </w:rPr>
        <w:t>personality (</w:t>
      </w:r>
      <w:r w:rsidR="002273AD" w:rsidRPr="00D17B9B">
        <w:rPr>
          <w:kern w:val="0"/>
          <w:sz w:val="26"/>
          <w:szCs w:val="26"/>
        </w:rPr>
        <w:t xml:space="preserve">Asante </w:t>
      </w:r>
      <w:r w:rsidR="00A153E3">
        <w:rPr>
          <w:rFonts w:hint="eastAsia"/>
          <w:kern w:val="0"/>
          <w:sz w:val="26"/>
          <w:szCs w:val="26"/>
        </w:rPr>
        <w:t>&amp;</w:t>
      </w:r>
      <w:r w:rsidR="002273AD" w:rsidRPr="00D17B9B">
        <w:rPr>
          <w:kern w:val="0"/>
          <w:sz w:val="26"/>
          <w:szCs w:val="26"/>
        </w:rPr>
        <w:t xml:space="preserve"> Affum-Osei, 2019</w:t>
      </w:r>
      <w:r w:rsidR="00377844" w:rsidRPr="00D17B9B">
        <w:rPr>
          <w:kern w:val="0"/>
          <w:sz w:val="26"/>
          <w:szCs w:val="26"/>
        </w:rPr>
        <w:t>)</w:t>
      </w:r>
      <w:r w:rsidR="000E0DD8" w:rsidRPr="00D17B9B">
        <w:rPr>
          <w:rFonts w:hint="eastAsia"/>
          <w:kern w:val="0"/>
          <w:sz w:val="26"/>
          <w:szCs w:val="26"/>
          <w:lang w:eastAsia="zh-TW"/>
        </w:rPr>
        <w:t>.</w:t>
      </w:r>
      <w:r w:rsidR="000E0DD8" w:rsidRPr="00735C54">
        <w:rPr>
          <w:rFonts w:hint="eastAsia"/>
          <w:kern w:val="0"/>
          <w:sz w:val="26"/>
          <w:szCs w:val="26"/>
          <w:lang w:eastAsia="zh-TW"/>
        </w:rPr>
        <w:t xml:space="preserve"> </w:t>
      </w:r>
      <w:r w:rsidR="00AB44A8" w:rsidRPr="00735C54">
        <w:rPr>
          <w:rFonts w:hint="eastAsia"/>
          <w:kern w:val="0"/>
          <w:sz w:val="26"/>
          <w:szCs w:val="26"/>
          <w:lang w:eastAsia="zh-TW"/>
        </w:rPr>
        <w:t>P</w:t>
      </w:r>
      <w:r w:rsidR="00B739A2" w:rsidRPr="00735C54">
        <w:rPr>
          <w:rFonts w:hint="eastAsia"/>
          <w:kern w:val="0"/>
          <w:sz w:val="26"/>
          <w:szCs w:val="26"/>
          <w:lang w:eastAsia="zh-TW"/>
        </w:rPr>
        <w:t>revious stud</w:t>
      </w:r>
      <w:r w:rsidR="00C72E8C" w:rsidRPr="00735C54">
        <w:rPr>
          <w:rFonts w:hint="eastAsia"/>
          <w:kern w:val="0"/>
          <w:sz w:val="26"/>
          <w:szCs w:val="26"/>
          <w:lang w:eastAsia="zh-TW"/>
        </w:rPr>
        <w:t>ies</w:t>
      </w:r>
      <w:r w:rsidR="001C36DE" w:rsidRPr="00735C54">
        <w:rPr>
          <w:rFonts w:hint="eastAsia"/>
          <w:kern w:val="0"/>
          <w:sz w:val="26"/>
          <w:szCs w:val="26"/>
          <w:lang w:eastAsia="zh-TW"/>
        </w:rPr>
        <w:t xml:space="preserve"> h</w:t>
      </w:r>
      <w:r w:rsidR="00C72E8C" w:rsidRPr="00735C54">
        <w:rPr>
          <w:rFonts w:hint="eastAsia"/>
          <w:kern w:val="0"/>
          <w:sz w:val="26"/>
          <w:szCs w:val="26"/>
          <w:lang w:eastAsia="zh-TW"/>
        </w:rPr>
        <w:t>ave</w:t>
      </w:r>
      <w:r w:rsidR="000E0DD8" w:rsidRPr="00735C54">
        <w:rPr>
          <w:rFonts w:hint="eastAsia"/>
          <w:kern w:val="0"/>
          <w:sz w:val="26"/>
          <w:szCs w:val="26"/>
          <w:lang w:eastAsia="zh-TW"/>
        </w:rPr>
        <w:t xml:space="preserve"> </w:t>
      </w:r>
      <w:r w:rsidR="001C36DE" w:rsidRPr="00735C54">
        <w:rPr>
          <w:rFonts w:hint="eastAsia"/>
          <w:kern w:val="0"/>
          <w:sz w:val="26"/>
          <w:szCs w:val="26"/>
          <w:lang w:eastAsia="zh-TW"/>
        </w:rPr>
        <w:t xml:space="preserve">less </w:t>
      </w:r>
      <w:r w:rsidR="00A45366" w:rsidRPr="00735C54">
        <w:rPr>
          <w:rFonts w:hint="eastAsia"/>
          <w:kern w:val="0"/>
          <w:sz w:val="26"/>
          <w:szCs w:val="26"/>
          <w:lang w:eastAsia="zh-TW"/>
        </w:rPr>
        <w:t>explored</w:t>
      </w:r>
      <w:r w:rsidR="005B7B0A" w:rsidRPr="00735C54">
        <w:rPr>
          <w:rFonts w:hint="eastAsia"/>
          <w:kern w:val="0"/>
          <w:sz w:val="26"/>
          <w:szCs w:val="26"/>
          <w:lang w:eastAsia="zh-TW"/>
        </w:rPr>
        <w:t xml:space="preserve"> external and internal factors s</w:t>
      </w:r>
      <w:r w:rsidR="005B7B0A" w:rsidRPr="00735C54">
        <w:rPr>
          <w:kern w:val="0"/>
          <w:sz w:val="26"/>
          <w:szCs w:val="26"/>
          <w:lang w:eastAsia="zh-TW"/>
        </w:rPr>
        <w:t>imultaneously</w:t>
      </w:r>
      <w:r w:rsidR="001C36DE" w:rsidRPr="00735C54">
        <w:rPr>
          <w:rFonts w:hint="eastAsia"/>
          <w:kern w:val="0"/>
          <w:sz w:val="26"/>
          <w:szCs w:val="26"/>
          <w:lang w:eastAsia="zh-TW"/>
        </w:rPr>
        <w:t xml:space="preserve">. </w:t>
      </w:r>
      <w:r w:rsidR="0078747D" w:rsidRPr="00735C54">
        <w:rPr>
          <w:kern w:val="0"/>
          <w:sz w:val="26"/>
          <w:szCs w:val="26"/>
        </w:rPr>
        <w:t>T</w:t>
      </w:r>
      <w:r w:rsidR="0078747D" w:rsidRPr="00735C54">
        <w:rPr>
          <w:rFonts w:hint="eastAsia"/>
          <w:kern w:val="0"/>
          <w:sz w:val="26"/>
          <w:szCs w:val="26"/>
        </w:rPr>
        <w:t>hus, this</w:t>
      </w:r>
      <w:r w:rsidRPr="00735C54">
        <w:rPr>
          <w:kern w:val="0"/>
          <w:sz w:val="26"/>
          <w:szCs w:val="26"/>
        </w:rPr>
        <w:t xml:space="preserve"> </w:t>
      </w:r>
      <w:r w:rsidR="00791549">
        <w:rPr>
          <w:rFonts w:hint="eastAsia"/>
          <w:kern w:val="0"/>
          <w:sz w:val="26"/>
          <w:szCs w:val="26"/>
          <w:lang w:eastAsia="zh-TW"/>
        </w:rPr>
        <w:t>paper</w:t>
      </w:r>
      <w:r w:rsidRPr="00735C54">
        <w:rPr>
          <w:kern w:val="0"/>
          <w:sz w:val="26"/>
          <w:szCs w:val="26"/>
        </w:rPr>
        <w:t xml:space="preserve"> adop</w:t>
      </w:r>
      <w:r w:rsidR="00AA6A21" w:rsidRPr="00735C54">
        <w:rPr>
          <w:rFonts w:hint="eastAsia"/>
          <w:kern w:val="0"/>
          <w:sz w:val="26"/>
          <w:szCs w:val="26"/>
        </w:rPr>
        <w:t>ts</w:t>
      </w:r>
      <w:r w:rsidRPr="00735C54">
        <w:rPr>
          <w:kern w:val="0"/>
          <w:sz w:val="26"/>
          <w:szCs w:val="26"/>
        </w:rPr>
        <w:t xml:space="preserve"> a comprehensive perspective</w:t>
      </w:r>
      <w:r w:rsidR="004912C8" w:rsidRPr="00735C54">
        <w:rPr>
          <w:rFonts w:hint="eastAsia"/>
          <w:kern w:val="0"/>
          <w:sz w:val="26"/>
          <w:szCs w:val="26"/>
        </w:rPr>
        <w:t>, includ</w:t>
      </w:r>
      <w:r w:rsidR="00106FA1">
        <w:rPr>
          <w:kern w:val="0"/>
          <w:sz w:val="26"/>
          <w:szCs w:val="26"/>
          <w:lang w:val="en-US"/>
        </w:rPr>
        <w:t>ing</w:t>
      </w:r>
      <w:r w:rsidR="004912C8" w:rsidRPr="00735C54">
        <w:rPr>
          <w:rFonts w:hint="eastAsia"/>
          <w:kern w:val="0"/>
          <w:sz w:val="26"/>
          <w:szCs w:val="26"/>
        </w:rPr>
        <w:t xml:space="preserve"> external </w:t>
      </w:r>
      <w:r w:rsidR="005601A6" w:rsidRPr="00735C54">
        <w:rPr>
          <w:rFonts w:hint="eastAsia"/>
          <w:kern w:val="0"/>
          <w:sz w:val="26"/>
          <w:szCs w:val="26"/>
        </w:rPr>
        <w:t>(</w:t>
      </w:r>
      <w:r w:rsidR="005C46C4" w:rsidRPr="00735C54">
        <w:rPr>
          <w:rFonts w:hint="eastAsia"/>
          <w:kern w:val="0"/>
          <w:sz w:val="26"/>
          <w:szCs w:val="26"/>
        </w:rPr>
        <w:t>e</w:t>
      </w:r>
      <w:r w:rsidR="005601A6" w:rsidRPr="00735C54">
        <w:rPr>
          <w:rFonts w:hint="eastAsia"/>
          <w:kern w:val="0"/>
          <w:sz w:val="26"/>
          <w:szCs w:val="26"/>
        </w:rPr>
        <w:t>.g.</w:t>
      </w:r>
      <w:r w:rsidR="005C0357" w:rsidRPr="00735C54">
        <w:rPr>
          <w:rFonts w:hint="eastAsia"/>
          <w:kern w:val="0"/>
          <w:sz w:val="26"/>
          <w:szCs w:val="26"/>
          <w:lang w:eastAsia="zh-TW"/>
        </w:rPr>
        <w:t>,</w:t>
      </w:r>
      <w:r w:rsidR="005601A6" w:rsidRPr="00735C54">
        <w:rPr>
          <w:rFonts w:hint="eastAsia"/>
          <w:kern w:val="0"/>
          <w:sz w:val="26"/>
          <w:szCs w:val="26"/>
        </w:rPr>
        <w:t xml:space="preserve"> social </w:t>
      </w:r>
      <w:r w:rsidR="005C46C4" w:rsidRPr="00735C54">
        <w:rPr>
          <w:rFonts w:hint="eastAsia"/>
          <w:kern w:val="0"/>
          <w:sz w:val="26"/>
          <w:szCs w:val="26"/>
        </w:rPr>
        <w:t>capital</w:t>
      </w:r>
      <w:r w:rsidR="005601A6" w:rsidRPr="00735C54">
        <w:rPr>
          <w:rFonts w:hint="eastAsia"/>
          <w:kern w:val="0"/>
          <w:sz w:val="26"/>
          <w:szCs w:val="26"/>
        </w:rPr>
        <w:t xml:space="preserve">) </w:t>
      </w:r>
      <w:r w:rsidR="004912C8" w:rsidRPr="00735C54">
        <w:rPr>
          <w:rFonts w:hint="eastAsia"/>
          <w:kern w:val="0"/>
          <w:sz w:val="26"/>
          <w:szCs w:val="26"/>
        </w:rPr>
        <w:t>and internal factors</w:t>
      </w:r>
      <w:r w:rsidR="005601A6" w:rsidRPr="00735C54">
        <w:rPr>
          <w:rFonts w:hint="eastAsia"/>
          <w:kern w:val="0"/>
          <w:sz w:val="26"/>
          <w:szCs w:val="26"/>
        </w:rPr>
        <w:t xml:space="preserve"> (</w:t>
      </w:r>
      <w:r w:rsidR="005C46C4" w:rsidRPr="00735C54">
        <w:rPr>
          <w:rFonts w:hint="eastAsia"/>
          <w:kern w:val="0"/>
          <w:sz w:val="26"/>
          <w:szCs w:val="26"/>
        </w:rPr>
        <w:t>e</w:t>
      </w:r>
      <w:r w:rsidR="005601A6" w:rsidRPr="00735C54">
        <w:rPr>
          <w:rFonts w:hint="eastAsia"/>
          <w:kern w:val="0"/>
          <w:sz w:val="26"/>
          <w:szCs w:val="26"/>
        </w:rPr>
        <w:t>.g.</w:t>
      </w:r>
      <w:r w:rsidR="005C0357" w:rsidRPr="00735C54">
        <w:rPr>
          <w:rFonts w:hint="eastAsia"/>
          <w:kern w:val="0"/>
          <w:sz w:val="26"/>
          <w:szCs w:val="26"/>
          <w:lang w:eastAsia="zh-TW"/>
        </w:rPr>
        <w:t>,</w:t>
      </w:r>
      <w:r w:rsidR="005601A6" w:rsidRPr="00735C54">
        <w:rPr>
          <w:rFonts w:hint="eastAsia"/>
          <w:kern w:val="0"/>
          <w:sz w:val="26"/>
          <w:szCs w:val="26"/>
        </w:rPr>
        <w:t xml:space="preserve"> </w:t>
      </w:r>
      <w:r w:rsidR="005C46C4" w:rsidRPr="00735C54">
        <w:rPr>
          <w:rFonts w:hint="eastAsia"/>
          <w:kern w:val="0"/>
          <w:sz w:val="26"/>
          <w:szCs w:val="26"/>
        </w:rPr>
        <w:t xml:space="preserve">optimism </w:t>
      </w:r>
      <w:r w:rsidR="00A153E3">
        <w:rPr>
          <w:rFonts w:hint="eastAsia"/>
          <w:kern w:val="0"/>
          <w:sz w:val="26"/>
          <w:szCs w:val="26"/>
        </w:rPr>
        <w:t>&amp;</w:t>
      </w:r>
      <w:r w:rsidR="005C46C4" w:rsidRPr="00735C54">
        <w:rPr>
          <w:rFonts w:hint="eastAsia"/>
          <w:kern w:val="0"/>
          <w:sz w:val="26"/>
          <w:szCs w:val="26"/>
        </w:rPr>
        <w:t xml:space="preserve"> overconfidence</w:t>
      </w:r>
      <w:r w:rsidR="005601A6" w:rsidRPr="00735C54">
        <w:rPr>
          <w:rFonts w:hint="eastAsia"/>
          <w:kern w:val="0"/>
          <w:sz w:val="26"/>
          <w:szCs w:val="26"/>
        </w:rPr>
        <w:t>)</w:t>
      </w:r>
      <w:r w:rsidR="00B624ED" w:rsidRPr="00735C54">
        <w:rPr>
          <w:rFonts w:hint="eastAsia"/>
          <w:kern w:val="0"/>
          <w:sz w:val="26"/>
          <w:szCs w:val="26"/>
          <w:lang w:eastAsia="zh-TW"/>
        </w:rPr>
        <w:t>,</w:t>
      </w:r>
      <w:r w:rsidR="007A5D1E" w:rsidRPr="00735C54">
        <w:rPr>
          <w:rFonts w:hint="eastAsia"/>
          <w:kern w:val="0"/>
          <w:sz w:val="26"/>
          <w:szCs w:val="26"/>
          <w:lang w:eastAsia="zh-TW"/>
        </w:rPr>
        <w:t xml:space="preserve"> </w:t>
      </w:r>
      <w:r w:rsidRPr="00735C54">
        <w:rPr>
          <w:kern w:val="0"/>
          <w:sz w:val="26"/>
          <w:szCs w:val="26"/>
        </w:rPr>
        <w:t xml:space="preserve">to </w:t>
      </w:r>
      <w:r w:rsidR="000E0DD8" w:rsidRPr="00735C54">
        <w:rPr>
          <w:rFonts w:hint="eastAsia"/>
          <w:kern w:val="0"/>
          <w:sz w:val="26"/>
          <w:szCs w:val="26"/>
          <w:lang w:eastAsia="zh-TW"/>
        </w:rPr>
        <w:t xml:space="preserve">formulate the </w:t>
      </w:r>
      <w:r w:rsidR="007C73B7" w:rsidRPr="00735C54">
        <w:rPr>
          <w:rFonts w:hint="eastAsia"/>
          <w:kern w:val="0"/>
          <w:sz w:val="26"/>
          <w:szCs w:val="26"/>
          <w:lang w:eastAsia="zh-TW"/>
        </w:rPr>
        <w:t xml:space="preserve">integrated </w:t>
      </w:r>
      <w:r w:rsidR="000E0DD8" w:rsidRPr="00735C54">
        <w:rPr>
          <w:rFonts w:hint="eastAsia"/>
          <w:kern w:val="0"/>
          <w:sz w:val="26"/>
          <w:szCs w:val="26"/>
          <w:lang w:eastAsia="zh-TW"/>
        </w:rPr>
        <w:t xml:space="preserve">model and discuss the relationship between </w:t>
      </w:r>
      <w:r w:rsidR="007C73B7" w:rsidRPr="00735C54">
        <w:rPr>
          <w:kern w:val="0"/>
          <w:sz w:val="26"/>
          <w:szCs w:val="26"/>
          <w:lang w:eastAsia="zh-TW"/>
        </w:rPr>
        <w:t>antecedent factors and entrepreneurial intentions.</w:t>
      </w:r>
    </w:p>
    <w:p w:rsidR="00854A32" w:rsidRPr="00735C54" w:rsidRDefault="00106FA1" w:rsidP="00190B81">
      <w:pPr>
        <w:pStyle w:val="ab"/>
        <w:overflowPunct w:val="0"/>
        <w:spacing w:line="360" w:lineRule="exact"/>
        <w:ind w:firstLine="520"/>
        <w:rPr>
          <w:rFonts w:hint="eastAsia"/>
          <w:kern w:val="0"/>
          <w:sz w:val="26"/>
          <w:szCs w:val="26"/>
        </w:rPr>
      </w:pPr>
      <w:r>
        <w:rPr>
          <w:kern w:val="0"/>
          <w:sz w:val="26"/>
          <w:szCs w:val="26"/>
          <w:lang w:val="en-US" w:eastAsia="zh-TW"/>
        </w:rPr>
        <w:t>E</w:t>
      </w:r>
      <w:r w:rsidR="00530FEF" w:rsidRPr="00735C54">
        <w:rPr>
          <w:kern w:val="0"/>
          <w:sz w:val="26"/>
          <w:szCs w:val="26"/>
        </w:rPr>
        <w:t xml:space="preserve">ntrepreneurial bias research </w:t>
      </w:r>
      <w:r w:rsidR="001F351C" w:rsidRPr="00735C54">
        <w:rPr>
          <w:kern w:val="0"/>
          <w:sz w:val="26"/>
          <w:szCs w:val="26"/>
        </w:rPr>
        <w:t>(Bird, 19</w:t>
      </w:r>
      <w:r w:rsidR="00AA6A21" w:rsidRPr="00735C54">
        <w:rPr>
          <w:rFonts w:hint="eastAsia"/>
          <w:kern w:val="0"/>
          <w:sz w:val="26"/>
          <w:szCs w:val="26"/>
        </w:rPr>
        <w:t>88</w:t>
      </w:r>
      <w:r w:rsidR="00717BCC" w:rsidRPr="00735C54">
        <w:rPr>
          <w:rFonts w:hint="eastAsia"/>
          <w:kern w:val="0"/>
          <w:sz w:val="26"/>
          <w:szCs w:val="26"/>
        </w:rPr>
        <w:t xml:space="preserve">; </w:t>
      </w:r>
      <w:r w:rsidR="001F351C" w:rsidRPr="00735C54">
        <w:rPr>
          <w:kern w:val="0"/>
          <w:sz w:val="26"/>
          <w:szCs w:val="26"/>
        </w:rPr>
        <w:t>Mitchell</w:t>
      </w:r>
      <w:r w:rsidR="00717BCC" w:rsidRPr="00735C54">
        <w:rPr>
          <w:rFonts w:hint="eastAsia"/>
          <w:kern w:val="0"/>
          <w:sz w:val="26"/>
          <w:szCs w:val="26"/>
        </w:rPr>
        <w:t xml:space="preserve">, </w:t>
      </w:r>
      <w:r w:rsidR="00717BCC" w:rsidRPr="00735C54">
        <w:rPr>
          <w:kern w:val="0"/>
          <w:sz w:val="26"/>
          <w:szCs w:val="26"/>
        </w:rPr>
        <w:t>Busenitz, Lant, McDougall,</w:t>
      </w:r>
      <w:r w:rsidR="00717BCC" w:rsidRPr="00735C54">
        <w:rPr>
          <w:rFonts w:hint="eastAsia"/>
          <w:kern w:val="0"/>
          <w:sz w:val="26"/>
          <w:szCs w:val="26"/>
        </w:rPr>
        <w:t xml:space="preserve"> </w:t>
      </w:r>
      <w:r w:rsidR="00717BCC" w:rsidRPr="00735C54">
        <w:rPr>
          <w:kern w:val="0"/>
          <w:sz w:val="26"/>
          <w:szCs w:val="26"/>
        </w:rPr>
        <w:t xml:space="preserve">Morse, </w:t>
      </w:r>
      <w:r w:rsidR="00A153E3">
        <w:rPr>
          <w:rFonts w:hint="eastAsia"/>
          <w:kern w:val="0"/>
          <w:sz w:val="26"/>
          <w:szCs w:val="26"/>
        </w:rPr>
        <w:t>&amp;</w:t>
      </w:r>
      <w:r w:rsidR="00717BCC" w:rsidRPr="00735C54">
        <w:rPr>
          <w:kern w:val="0"/>
          <w:sz w:val="26"/>
          <w:szCs w:val="26"/>
        </w:rPr>
        <w:t xml:space="preserve"> Smith, </w:t>
      </w:r>
      <w:r w:rsidR="001F351C" w:rsidRPr="00735C54">
        <w:rPr>
          <w:kern w:val="0"/>
          <w:sz w:val="26"/>
          <w:szCs w:val="26"/>
        </w:rPr>
        <w:t>2002)</w:t>
      </w:r>
      <w:r>
        <w:rPr>
          <w:kern w:val="0"/>
          <w:sz w:val="26"/>
          <w:szCs w:val="26"/>
          <w:lang w:val="en-US" w:eastAsia="zh-TW"/>
        </w:rPr>
        <w:t xml:space="preserve"> indicates</w:t>
      </w:r>
      <w:r w:rsidR="000063A0">
        <w:rPr>
          <w:rFonts w:hint="eastAsia"/>
          <w:kern w:val="0"/>
          <w:sz w:val="26"/>
          <w:szCs w:val="26"/>
          <w:lang w:val="en-US" w:eastAsia="zh-TW"/>
        </w:rPr>
        <w:t xml:space="preserve"> </w:t>
      </w:r>
      <w:r w:rsidR="00530FEF" w:rsidRPr="00735C54">
        <w:rPr>
          <w:kern w:val="0"/>
          <w:sz w:val="26"/>
          <w:szCs w:val="26"/>
        </w:rPr>
        <w:t xml:space="preserve">that entrepreneurs differ from other people in terms of </w:t>
      </w:r>
      <w:r w:rsidR="005601A6" w:rsidRPr="00735C54">
        <w:rPr>
          <w:rFonts w:hint="eastAsia"/>
          <w:kern w:val="0"/>
          <w:sz w:val="26"/>
          <w:szCs w:val="26"/>
        </w:rPr>
        <w:t xml:space="preserve">internal </w:t>
      </w:r>
      <w:r w:rsidR="00530FEF" w:rsidRPr="00735C54">
        <w:rPr>
          <w:kern w:val="0"/>
          <w:sz w:val="26"/>
          <w:szCs w:val="26"/>
        </w:rPr>
        <w:t xml:space="preserve">personality traits and cognitive </w:t>
      </w:r>
      <w:r w:rsidR="00252C69" w:rsidRPr="00735C54">
        <w:rPr>
          <w:rFonts w:hint="eastAsia"/>
          <w:kern w:val="0"/>
          <w:sz w:val="26"/>
          <w:szCs w:val="26"/>
        </w:rPr>
        <w:t>psycholog</w:t>
      </w:r>
      <w:r w:rsidR="00205062" w:rsidRPr="00735C54">
        <w:rPr>
          <w:rFonts w:hint="eastAsia"/>
          <w:kern w:val="0"/>
          <w:sz w:val="26"/>
          <w:szCs w:val="26"/>
        </w:rPr>
        <w:t>ical</w:t>
      </w:r>
      <w:r w:rsidR="00252C69" w:rsidRPr="00735C54">
        <w:rPr>
          <w:rFonts w:hint="eastAsia"/>
          <w:kern w:val="0"/>
          <w:sz w:val="26"/>
          <w:szCs w:val="26"/>
        </w:rPr>
        <w:t xml:space="preserve"> </w:t>
      </w:r>
      <w:r w:rsidR="00530FEF" w:rsidRPr="00735C54">
        <w:rPr>
          <w:kern w:val="0"/>
          <w:sz w:val="26"/>
          <w:szCs w:val="26"/>
        </w:rPr>
        <w:t>processes</w:t>
      </w:r>
      <w:r w:rsidR="00252C69" w:rsidRPr="00735C54">
        <w:rPr>
          <w:rFonts w:hint="eastAsia"/>
          <w:kern w:val="0"/>
          <w:sz w:val="26"/>
          <w:szCs w:val="26"/>
        </w:rPr>
        <w:t xml:space="preserve"> (Fayolle </w:t>
      </w:r>
      <w:r w:rsidR="00A153E3">
        <w:rPr>
          <w:rFonts w:hint="eastAsia"/>
          <w:kern w:val="0"/>
          <w:sz w:val="26"/>
          <w:szCs w:val="26"/>
        </w:rPr>
        <w:t>&amp;</w:t>
      </w:r>
      <w:r w:rsidR="00252C69" w:rsidRPr="00735C54">
        <w:rPr>
          <w:rFonts w:hint="eastAsia"/>
          <w:kern w:val="0"/>
          <w:sz w:val="26"/>
          <w:szCs w:val="26"/>
        </w:rPr>
        <w:t xml:space="preserve"> </w:t>
      </w:r>
      <w:r w:rsidR="00252C69" w:rsidRPr="00735C54">
        <w:rPr>
          <w:kern w:val="0"/>
          <w:sz w:val="26"/>
          <w:szCs w:val="26"/>
        </w:rPr>
        <w:t>Liñán</w:t>
      </w:r>
      <w:r w:rsidR="00252C69" w:rsidRPr="00735C54">
        <w:rPr>
          <w:rFonts w:hint="eastAsia"/>
          <w:kern w:val="0"/>
          <w:sz w:val="26"/>
          <w:szCs w:val="26"/>
        </w:rPr>
        <w:t>, 2014)</w:t>
      </w:r>
      <w:r w:rsidR="00530FEF" w:rsidRPr="00735C54">
        <w:rPr>
          <w:kern w:val="0"/>
          <w:sz w:val="26"/>
          <w:szCs w:val="26"/>
        </w:rPr>
        <w:t xml:space="preserve">, such as </w:t>
      </w:r>
      <w:r w:rsidR="001B1E7A">
        <w:rPr>
          <w:kern w:val="0"/>
          <w:sz w:val="26"/>
          <w:szCs w:val="26"/>
        </w:rPr>
        <w:t xml:space="preserve">the </w:t>
      </w:r>
      <w:r w:rsidR="00530FEF" w:rsidRPr="00735C54">
        <w:rPr>
          <w:kern w:val="0"/>
          <w:sz w:val="26"/>
          <w:szCs w:val="26"/>
        </w:rPr>
        <w:t>perception of risk, optimism, and overconfidence</w:t>
      </w:r>
      <w:r w:rsidR="001F351C" w:rsidRPr="00735C54">
        <w:rPr>
          <w:kern w:val="0"/>
          <w:sz w:val="26"/>
          <w:szCs w:val="26"/>
        </w:rPr>
        <w:t xml:space="preserve"> (</w:t>
      </w:r>
      <w:r w:rsidR="00221F9C" w:rsidRPr="00735C54">
        <w:rPr>
          <w:kern w:val="0"/>
          <w:sz w:val="26"/>
          <w:szCs w:val="26"/>
        </w:rPr>
        <w:t>Koellinger</w:t>
      </w:r>
      <w:r w:rsidR="00717BCC" w:rsidRPr="00735C54">
        <w:rPr>
          <w:rFonts w:hint="eastAsia"/>
          <w:kern w:val="0"/>
          <w:sz w:val="26"/>
          <w:szCs w:val="26"/>
        </w:rPr>
        <w:t xml:space="preserve">, </w:t>
      </w:r>
      <w:r w:rsidR="00717BCC" w:rsidRPr="00735C54">
        <w:rPr>
          <w:kern w:val="0"/>
          <w:sz w:val="26"/>
          <w:szCs w:val="26"/>
        </w:rPr>
        <w:t xml:space="preserve">Minniti, </w:t>
      </w:r>
      <w:r w:rsidR="00A153E3">
        <w:rPr>
          <w:rFonts w:hint="eastAsia"/>
          <w:kern w:val="0"/>
          <w:sz w:val="26"/>
          <w:szCs w:val="26"/>
        </w:rPr>
        <w:t>&amp;</w:t>
      </w:r>
      <w:r w:rsidR="00717BCC" w:rsidRPr="00735C54">
        <w:rPr>
          <w:kern w:val="0"/>
          <w:sz w:val="26"/>
          <w:szCs w:val="26"/>
        </w:rPr>
        <w:t xml:space="preserve"> Schade,</w:t>
      </w:r>
      <w:r w:rsidR="00221F9C" w:rsidRPr="00735C54">
        <w:rPr>
          <w:rFonts w:hint="eastAsia"/>
          <w:kern w:val="0"/>
          <w:sz w:val="26"/>
          <w:szCs w:val="26"/>
        </w:rPr>
        <w:t xml:space="preserve"> </w:t>
      </w:r>
      <w:r w:rsidR="00221F9C" w:rsidRPr="00735C54">
        <w:rPr>
          <w:kern w:val="0"/>
          <w:sz w:val="26"/>
          <w:szCs w:val="26"/>
        </w:rPr>
        <w:t>2007</w:t>
      </w:r>
      <w:r w:rsidR="00717BCC" w:rsidRPr="00735C54">
        <w:rPr>
          <w:rFonts w:hint="eastAsia"/>
          <w:kern w:val="0"/>
          <w:sz w:val="26"/>
          <w:szCs w:val="26"/>
        </w:rPr>
        <w:t>;</w:t>
      </w:r>
      <w:r w:rsidR="00221F9C" w:rsidRPr="00735C54">
        <w:rPr>
          <w:rFonts w:hint="eastAsia"/>
          <w:kern w:val="0"/>
          <w:sz w:val="26"/>
          <w:szCs w:val="26"/>
        </w:rPr>
        <w:t xml:space="preserve"> </w:t>
      </w:r>
      <w:r w:rsidR="00AF2595" w:rsidRPr="00735C54">
        <w:rPr>
          <w:kern w:val="0"/>
          <w:sz w:val="26"/>
          <w:szCs w:val="26"/>
        </w:rPr>
        <w:t>Hayward</w:t>
      </w:r>
      <w:r w:rsidR="00717BCC" w:rsidRPr="00735C54">
        <w:rPr>
          <w:rFonts w:hint="eastAsia"/>
          <w:kern w:val="0"/>
          <w:sz w:val="26"/>
          <w:szCs w:val="26"/>
        </w:rPr>
        <w:t xml:space="preserve">, </w:t>
      </w:r>
      <w:r w:rsidR="00717BCC" w:rsidRPr="00735C54">
        <w:rPr>
          <w:kern w:val="0"/>
          <w:sz w:val="26"/>
          <w:szCs w:val="26"/>
        </w:rPr>
        <w:t>Forster, Sarasvathy,</w:t>
      </w:r>
      <w:r w:rsidR="00717BCC" w:rsidRPr="00735C54">
        <w:rPr>
          <w:rFonts w:hint="eastAsia"/>
          <w:kern w:val="0"/>
          <w:sz w:val="26"/>
          <w:szCs w:val="26"/>
        </w:rPr>
        <w:t xml:space="preserve"> </w:t>
      </w:r>
      <w:r w:rsidR="00A153E3">
        <w:rPr>
          <w:rFonts w:hint="eastAsia"/>
          <w:kern w:val="0"/>
          <w:sz w:val="26"/>
          <w:szCs w:val="26"/>
        </w:rPr>
        <w:t>&amp;</w:t>
      </w:r>
      <w:r w:rsidR="00717BCC" w:rsidRPr="00735C54">
        <w:rPr>
          <w:kern w:val="0"/>
          <w:sz w:val="26"/>
          <w:szCs w:val="26"/>
        </w:rPr>
        <w:t xml:space="preserve"> Fredrickson, </w:t>
      </w:r>
      <w:r w:rsidR="00AF2595" w:rsidRPr="00735C54">
        <w:rPr>
          <w:kern w:val="0"/>
          <w:sz w:val="26"/>
          <w:szCs w:val="26"/>
        </w:rPr>
        <w:t>2010</w:t>
      </w:r>
      <w:r w:rsidR="001F351C" w:rsidRPr="00735C54">
        <w:rPr>
          <w:kern w:val="0"/>
          <w:sz w:val="26"/>
          <w:szCs w:val="26"/>
        </w:rPr>
        <w:t>)</w:t>
      </w:r>
      <w:r w:rsidR="00530FEF" w:rsidRPr="00735C54">
        <w:rPr>
          <w:kern w:val="0"/>
          <w:sz w:val="26"/>
          <w:szCs w:val="26"/>
        </w:rPr>
        <w:t>, and investigate</w:t>
      </w:r>
      <w:r w:rsidR="00205062" w:rsidRPr="00735C54">
        <w:rPr>
          <w:rFonts w:hint="eastAsia"/>
          <w:kern w:val="0"/>
          <w:sz w:val="26"/>
          <w:szCs w:val="26"/>
        </w:rPr>
        <w:t>s</w:t>
      </w:r>
      <w:r w:rsidR="00530FEF" w:rsidRPr="00735C54">
        <w:rPr>
          <w:kern w:val="0"/>
          <w:sz w:val="26"/>
          <w:szCs w:val="26"/>
        </w:rPr>
        <w:t xml:space="preserve"> how entrepreneurs perceive and think about entrepreneurship. </w:t>
      </w:r>
      <w:r w:rsidR="007117D5" w:rsidRPr="00735C54">
        <w:rPr>
          <w:rFonts w:hint="eastAsia"/>
          <w:kern w:val="0"/>
          <w:sz w:val="26"/>
          <w:szCs w:val="26"/>
        </w:rPr>
        <w:t xml:space="preserve">Previous studies </w:t>
      </w:r>
      <w:r w:rsidR="00E32273" w:rsidRPr="00735C54">
        <w:rPr>
          <w:rFonts w:hint="eastAsia"/>
          <w:kern w:val="0"/>
          <w:sz w:val="26"/>
          <w:szCs w:val="26"/>
          <w:lang w:eastAsia="zh-TW"/>
        </w:rPr>
        <w:t>find</w:t>
      </w:r>
      <w:r w:rsidR="007117D5" w:rsidRPr="00735C54">
        <w:rPr>
          <w:rFonts w:hint="eastAsia"/>
          <w:kern w:val="0"/>
          <w:sz w:val="26"/>
          <w:szCs w:val="26"/>
        </w:rPr>
        <w:t xml:space="preserve"> that en</w:t>
      </w:r>
      <w:r w:rsidR="00530FEF" w:rsidRPr="00735C54">
        <w:rPr>
          <w:kern w:val="0"/>
          <w:sz w:val="26"/>
          <w:szCs w:val="26"/>
        </w:rPr>
        <w:t xml:space="preserve">trepreneurs with </w:t>
      </w:r>
      <w:r w:rsidR="00200F00" w:rsidRPr="00735C54">
        <w:rPr>
          <w:rFonts w:hint="eastAsia"/>
          <w:kern w:val="0"/>
          <w:sz w:val="26"/>
          <w:szCs w:val="26"/>
        </w:rPr>
        <w:t xml:space="preserve">cognitive bias </w:t>
      </w:r>
      <w:r w:rsidR="00530FEF" w:rsidRPr="00735C54">
        <w:rPr>
          <w:kern w:val="0"/>
          <w:sz w:val="26"/>
          <w:szCs w:val="26"/>
        </w:rPr>
        <w:t xml:space="preserve">have managed to create </w:t>
      </w:r>
      <w:r w:rsidR="00200F00" w:rsidRPr="00735C54">
        <w:rPr>
          <w:rFonts w:hint="eastAsia"/>
          <w:kern w:val="0"/>
          <w:sz w:val="26"/>
          <w:szCs w:val="26"/>
        </w:rPr>
        <w:t>new ventures (</w:t>
      </w:r>
      <w:r w:rsidR="00221F9C" w:rsidRPr="00735C54">
        <w:rPr>
          <w:rFonts w:hint="eastAsia"/>
          <w:kern w:val="0"/>
          <w:sz w:val="26"/>
          <w:szCs w:val="26"/>
        </w:rPr>
        <w:t xml:space="preserve">Seligman </w:t>
      </w:r>
      <w:r w:rsidR="00A153E3">
        <w:rPr>
          <w:rFonts w:hint="eastAsia"/>
          <w:kern w:val="0"/>
          <w:sz w:val="26"/>
          <w:szCs w:val="26"/>
        </w:rPr>
        <w:t>&amp;</w:t>
      </w:r>
      <w:r w:rsidR="00221F9C" w:rsidRPr="00735C54">
        <w:rPr>
          <w:rFonts w:hint="eastAsia"/>
          <w:kern w:val="0"/>
          <w:sz w:val="26"/>
          <w:szCs w:val="26"/>
        </w:rPr>
        <w:t xml:space="preserve"> Schulman, 1986</w:t>
      </w:r>
      <w:r w:rsidR="00717BCC" w:rsidRPr="00735C54">
        <w:rPr>
          <w:rFonts w:hint="eastAsia"/>
          <w:kern w:val="0"/>
          <w:sz w:val="26"/>
          <w:szCs w:val="26"/>
        </w:rPr>
        <w:t>;</w:t>
      </w:r>
      <w:r w:rsidR="00221F9C" w:rsidRPr="00735C54">
        <w:rPr>
          <w:rFonts w:hint="eastAsia"/>
          <w:kern w:val="0"/>
          <w:sz w:val="26"/>
          <w:szCs w:val="26"/>
        </w:rPr>
        <w:t xml:space="preserve"> </w:t>
      </w:r>
      <w:r w:rsidR="00200F00" w:rsidRPr="00735C54">
        <w:rPr>
          <w:rFonts w:hint="eastAsia"/>
          <w:kern w:val="0"/>
          <w:sz w:val="26"/>
          <w:szCs w:val="26"/>
        </w:rPr>
        <w:t>Buttar, 2015)</w:t>
      </w:r>
      <w:r w:rsidR="003C625A" w:rsidRPr="00735C54">
        <w:rPr>
          <w:rFonts w:hint="eastAsia"/>
          <w:kern w:val="0"/>
          <w:sz w:val="26"/>
          <w:szCs w:val="26"/>
        </w:rPr>
        <w:t>.</w:t>
      </w:r>
      <w:r w:rsidR="00CC360F" w:rsidRPr="00735C54">
        <w:rPr>
          <w:rFonts w:hint="eastAsia"/>
          <w:kern w:val="0"/>
          <w:sz w:val="26"/>
          <w:szCs w:val="26"/>
        </w:rPr>
        <w:t xml:space="preserve"> </w:t>
      </w:r>
      <w:r w:rsidR="00530FEF" w:rsidRPr="00735C54">
        <w:rPr>
          <w:kern w:val="0"/>
          <w:sz w:val="26"/>
          <w:szCs w:val="26"/>
        </w:rPr>
        <w:t xml:space="preserve">Thus, </w:t>
      </w:r>
      <w:r w:rsidR="006A7F85" w:rsidRPr="00735C54">
        <w:rPr>
          <w:kern w:val="0"/>
          <w:sz w:val="26"/>
          <w:szCs w:val="26"/>
        </w:rPr>
        <w:t>these results provide a</w:t>
      </w:r>
      <w:r w:rsidR="00530FEF" w:rsidRPr="00735C54">
        <w:rPr>
          <w:kern w:val="0"/>
          <w:sz w:val="26"/>
          <w:szCs w:val="26"/>
        </w:rPr>
        <w:t xml:space="preserve"> different perspective that suggests cognitive bias allows for quick and </w:t>
      </w:r>
      <w:r w:rsidR="00AB12B8" w:rsidRPr="00735C54">
        <w:rPr>
          <w:rFonts w:hint="eastAsia"/>
          <w:kern w:val="0"/>
          <w:sz w:val="26"/>
          <w:szCs w:val="26"/>
          <w:lang w:eastAsia="zh-TW"/>
        </w:rPr>
        <w:t>straightforward</w:t>
      </w:r>
      <w:r w:rsidR="00530FEF" w:rsidRPr="00735C54">
        <w:rPr>
          <w:kern w:val="0"/>
          <w:sz w:val="26"/>
          <w:szCs w:val="26"/>
        </w:rPr>
        <w:t xml:space="preserve"> decision-making</w:t>
      </w:r>
      <w:r w:rsidR="004627E4" w:rsidRPr="00735C54">
        <w:rPr>
          <w:kern w:val="0"/>
          <w:sz w:val="26"/>
          <w:szCs w:val="26"/>
        </w:rPr>
        <w:t xml:space="preserve"> </w:t>
      </w:r>
      <w:r w:rsidR="00530FEF" w:rsidRPr="00735C54">
        <w:rPr>
          <w:kern w:val="0"/>
          <w:sz w:val="26"/>
          <w:szCs w:val="26"/>
        </w:rPr>
        <w:t>and more accurate judgments</w:t>
      </w:r>
      <w:r w:rsidR="004627E4" w:rsidRPr="00735C54">
        <w:rPr>
          <w:kern w:val="0"/>
          <w:sz w:val="26"/>
          <w:szCs w:val="26"/>
        </w:rPr>
        <w:t xml:space="preserve"> (Goldstein </w:t>
      </w:r>
      <w:r w:rsidR="00A153E3">
        <w:rPr>
          <w:rFonts w:hint="eastAsia"/>
          <w:kern w:val="0"/>
          <w:sz w:val="26"/>
          <w:szCs w:val="26"/>
        </w:rPr>
        <w:t>&amp;</w:t>
      </w:r>
      <w:r w:rsidR="004627E4" w:rsidRPr="00735C54">
        <w:rPr>
          <w:kern w:val="0"/>
          <w:sz w:val="26"/>
          <w:szCs w:val="26"/>
        </w:rPr>
        <w:t xml:space="preserve"> Gigerenzer, 2002, 2009)</w:t>
      </w:r>
      <w:r w:rsidR="00530FEF" w:rsidRPr="00735C54">
        <w:rPr>
          <w:kern w:val="0"/>
          <w:sz w:val="26"/>
          <w:szCs w:val="26"/>
        </w:rPr>
        <w:t xml:space="preserve">. The </w:t>
      </w:r>
      <w:r w:rsidR="00530FEF" w:rsidRPr="00735C54">
        <w:rPr>
          <w:kern w:val="0"/>
          <w:sz w:val="26"/>
          <w:szCs w:val="26"/>
        </w:rPr>
        <w:lastRenderedPageBreak/>
        <w:t xml:space="preserve">application of </w:t>
      </w:r>
      <w:r w:rsidR="001B1E7A">
        <w:rPr>
          <w:kern w:val="0"/>
          <w:sz w:val="26"/>
          <w:szCs w:val="26"/>
        </w:rPr>
        <w:t xml:space="preserve">the </w:t>
      </w:r>
      <w:r w:rsidR="00530FEF" w:rsidRPr="00735C54">
        <w:rPr>
          <w:kern w:val="0"/>
          <w:sz w:val="26"/>
          <w:szCs w:val="26"/>
        </w:rPr>
        <w:t xml:space="preserve">cognitive bias, of which </w:t>
      </w:r>
      <w:r w:rsidR="00DD5A0D" w:rsidRPr="00735C54">
        <w:rPr>
          <w:rFonts w:hint="eastAsia"/>
          <w:kern w:val="0"/>
          <w:sz w:val="26"/>
          <w:szCs w:val="26"/>
        </w:rPr>
        <w:t xml:space="preserve">the </w:t>
      </w:r>
      <w:r w:rsidR="000F7058" w:rsidRPr="00735C54">
        <w:rPr>
          <w:rFonts w:hint="eastAsia"/>
          <w:kern w:val="0"/>
          <w:sz w:val="26"/>
          <w:szCs w:val="26"/>
        </w:rPr>
        <w:t>researcher</w:t>
      </w:r>
      <w:r w:rsidR="00530FEF" w:rsidRPr="00735C54">
        <w:rPr>
          <w:kern w:val="0"/>
          <w:sz w:val="26"/>
          <w:szCs w:val="26"/>
        </w:rPr>
        <w:t xml:space="preserve"> distinguishes many types, has been studied in entrepreneurship research</w:t>
      </w:r>
      <w:r w:rsidR="007117D5" w:rsidRPr="00735C54">
        <w:rPr>
          <w:rFonts w:hint="eastAsia"/>
          <w:kern w:val="0"/>
          <w:sz w:val="26"/>
          <w:szCs w:val="26"/>
        </w:rPr>
        <w:t xml:space="preserve"> (</w:t>
      </w:r>
      <w:r w:rsidR="00221F9C" w:rsidRPr="00735C54">
        <w:rPr>
          <w:rFonts w:hint="eastAsia"/>
          <w:kern w:val="0"/>
          <w:sz w:val="26"/>
          <w:szCs w:val="26"/>
        </w:rPr>
        <w:t>Herz</w:t>
      </w:r>
      <w:r w:rsidR="007016E0" w:rsidRPr="00735C54">
        <w:rPr>
          <w:rFonts w:hint="eastAsia"/>
          <w:kern w:val="0"/>
          <w:sz w:val="26"/>
          <w:szCs w:val="26"/>
        </w:rPr>
        <w:t xml:space="preserve">, </w:t>
      </w:r>
      <w:r w:rsidR="007016E0" w:rsidRPr="00735C54">
        <w:rPr>
          <w:kern w:val="0"/>
          <w:sz w:val="26"/>
          <w:szCs w:val="26"/>
        </w:rPr>
        <w:t xml:space="preserve">Schunk, </w:t>
      </w:r>
      <w:r w:rsidR="00A153E3">
        <w:rPr>
          <w:rFonts w:hint="eastAsia"/>
          <w:kern w:val="0"/>
          <w:sz w:val="26"/>
          <w:szCs w:val="26"/>
        </w:rPr>
        <w:t>&amp;</w:t>
      </w:r>
      <w:r w:rsidR="007016E0" w:rsidRPr="00735C54">
        <w:rPr>
          <w:kern w:val="0"/>
          <w:sz w:val="26"/>
          <w:szCs w:val="26"/>
        </w:rPr>
        <w:t xml:space="preserve"> Zehnder, </w:t>
      </w:r>
      <w:r w:rsidR="00221F9C" w:rsidRPr="00735C54">
        <w:rPr>
          <w:rFonts w:hint="eastAsia"/>
          <w:kern w:val="0"/>
          <w:sz w:val="26"/>
          <w:szCs w:val="26"/>
        </w:rPr>
        <w:t>2014</w:t>
      </w:r>
      <w:r w:rsidR="007016E0" w:rsidRPr="00735C54">
        <w:rPr>
          <w:rFonts w:hint="eastAsia"/>
          <w:kern w:val="0"/>
          <w:sz w:val="26"/>
          <w:szCs w:val="26"/>
        </w:rPr>
        <w:t>;</w:t>
      </w:r>
      <w:r w:rsidR="00221F9C" w:rsidRPr="00735C54">
        <w:rPr>
          <w:rFonts w:hint="eastAsia"/>
          <w:kern w:val="0"/>
          <w:sz w:val="26"/>
          <w:szCs w:val="26"/>
        </w:rPr>
        <w:t xml:space="preserve"> </w:t>
      </w:r>
      <w:r w:rsidR="007117D5" w:rsidRPr="00735C54">
        <w:rPr>
          <w:rFonts w:hint="eastAsia"/>
          <w:kern w:val="0"/>
          <w:sz w:val="26"/>
          <w:szCs w:val="26"/>
        </w:rPr>
        <w:t>Bernoster</w:t>
      </w:r>
      <w:r w:rsidR="007016E0" w:rsidRPr="00735C54">
        <w:rPr>
          <w:rFonts w:hint="eastAsia"/>
          <w:kern w:val="0"/>
          <w:sz w:val="26"/>
          <w:szCs w:val="26"/>
        </w:rPr>
        <w:t xml:space="preserve">, </w:t>
      </w:r>
      <w:r w:rsidR="007016E0" w:rsidRPr="00735C54">
        <w:rPr>
          <w:kern w:val="0"/>
          <w:sz w:val="26"/>
          <w:szCs w:val="26"/>
        </w:rPr>
        <w:t xml:space="preserve">Rietveld, Thurik, </w:t>
      </w:r>
      <w:r w:rsidR="00A153E3">
        <w:rPr>
          <w:rFonts w:hint="eastAsia"/>
          <w:kern w:val="0"/>
          <w:sz w:val="26"/>
          <w:szCs w:val="26"/>
        </w:rPr>
        <w:t>&amp;</w:t>
      </w:r>
      <w:r w:rsidR="007016E0" w:rsidRPr="00735C54">
        <w:rPr>
          <w:kern w:val="0"/>
          <w:sz w:val="26"/>
          <w:szCs w:val="26"/>
        </w:rPr>
        <w:t xml:space="preserve"> Torrès,</w:t>
      </w:r>
      <w:r w:rsidR="007117D5" w:rsidRPr="00735C54">
        <w:rPr>
          <w:rFonts w:hint="eastAsia"/>
          <w:kern w:val="0"/>
          <w:sz w:val="26"/>
          <w:szCs w:val="26"/>
        </w:rPr>
        <w:t xml:space="preserve"> 2018)</w:t>
      </w:r>
      <w:r w:rsidR="00530FEF" w:rsidRPr="00735C54">
        <w:rPr>
          <w:kern w:val="0"/>
          <w:sz w:val="26"/>
          <w:szCs w:val="26"/>
        </w:rPr>
        <w:t xml:space="preserve">. </w:t>
      </w:r>
      <w:bookmarkStart w:id="1" w:name="OLE_LINK1"/>
      <w:bookmarkStart w:id="2" w:name="OLE_LINK2"/>
      <w:r w:rsidR="00530FEF" w:rsidRPr="00735C54">
        <w:rPr>
          <w:kern w:val="0"/>
          <w:sz w:val="26"/>
          <w:szCs w:val="26"/>
        </w:rPr>
        <w:t>However, despite</w:t>
      </w:r>
      <w:r w:rsidR="00973401" w:rsidRPr="00735C54">
        <w:rPr>
          <w:rFonts w:hint="eastAsia"/>
          <w:kern w:val="0"/>
          <w:sz w:val="26"/>
          <w:szCs w:val="26"/>
        </w:rPr>
        <w:t xml:space="preserve"> the</w:t>
      </w:r>
      <w:r w:rsidR="00530FEF" w:rsidRPr="00735C54">
        <w:rPr>
          <w:kern w:val="0"/>
          <w:sz w:val="26"/>
          <w:szCs w:val="26"/>
        </w:rPr>
        <w:t xml:space="preserve"> two cognitive biases</w:t>
      </w:r>
      <w:r w:rsidRPr="00106FA1">
        <w:rPr>
          <w:kern w:val="0"/>
          <w:sz w:val="26"/>
          <w:szCs w:val="26"/>
        </w:rPr>
        <w:t xml:space="preserve"> </w:t>
      </w:r>
      <w:r w:rsidRPr="00735C54">
        <w:rPr>
          <w:kern w:val="0"/>
          <w:sz w:val="26"/>
          <w:szCs w:val="26"/>
        </w:rPr>
        <w:t>possessed by some entrepreneurs</w:t>
      </w:r>
      <w:r w:rsidR="00530FEF" w:rsidRPr="00735C54">
        <w:rPr>
          <w:kern w:val="0"/>
          <w:sz w:val="26"/>
          <w:szCs w:val="26"/>
        </w:rPr>
        <w:t xml:space="preserve">, optimism and overconfidence, usually being discussed together, they represent two distinct </w:t>
      </w:r>
      <w:r w:rsidR="00656B13" w:rsidRPr="00735C54">
        <w:rPr>
          <w:rFonts w:hint="eastAsia"/>
          <w:kern w:val="0"/>
          <w:sz w:val="26"/>
          <w:szCs w:val="26"/>
        </w:rPr>
        <w:t>constructs</w:t>
      </w:r>
      <w:r w:rsidR="00530FEF" w:rsidRPr="00735C54">
        <w:rPr>
          <w:kern w:val="0"/>
          <w:sz w:val="26"/>
          <w:szCs w:val="26"/>
        </w:rPr>
        <w:t xml:space="preserve"> that influence entrepreneurship in different ways</w:t>
      </w:r>
      <w:r w:rsidR="004627E4" w:rsidRPr="00735C54">
        <w:rPr>
          <w:kern w:val="0"/>
          <w:sz w:val="26"/>
          <w:szCs w:val="26"/>
        </w:rPr>
        <w:t xml:space="preserve"> (Lowe </w:t>
      </w:r>
      <w:r w:rsidR="00A153E3">
        <w:rPr>
          <w:rFonts w:hint="eastAsia"/>
          <w:kern w:val="0"/>
          <w:sz w:val="26"/>
          <w:szCs w:val="26"/>
        </w:rPr>
        <w:t>&amp;</w:t>
      </w:r>
      <w:r w:rsidR="004627E4" w:rsidRPr="00735C54">
        <w:rPr>
          <w:kern w:val="0"/>
          <w:sz w:val="26"/>
          <w:szCs w:val="26"/>
        </w:rPr>
        <w:t xml:space="preserve"> Ziedonis, 2006)</w:t>
      </w:r>
      <w:r w:rsidR="00530FEF" w:rsidRPr="00735C54">
        <w:rPr>
          <w:kern w:val="0"/>
          <w:sz w:val="26"/>
          <w:szCs w:val="26"/>
        </w:rPr>
        <w:t>.</w:t>
      </w:r>
      <w:bookmarkEnd w:id="1"/>
      <w:bookmarkEnd w:id="2"/>
      <w:r w:rsidR="00530FEF" w:rsidRPr="00735C54">
        <w:rPr>
          <w:kern w:val="0"/>
          <w:sz w:val="26"/>
          <w:szCs w:val="26"/>
        </w:rPr>
        <w:t xml:space="preserve"> </w:t>
      </w:r>
      <w:bookmarkStart w:id="3" w:name="OLE_LINK3"/>
      <w:bookmarkStart w:id="4" w:name="OLE_LINK4"/>
      <w:r w:rsidR="00530FEF" w:rsidRPr="00735C54">
        <w:rPr>
          <w:kern w:val="0"/>
          <w:sz w:val="26"/>
          <w:szCs w:val="26"/>
        </w:rPr>
        <w:t>O</w:t>
      </w:r>
      <w:bookmarkStart w:id="5" w:name="OLE_LINK21"/>
      <w:bookmarkStart w:id="6" w:name="OLE_LINK22"/>
      <w:r w:rsidR="00530FEF" w:rsidRPr="00735C54">
        <w:rPr>
          <w:kern w:val="0"/>
          <w:sz w:val="26"/>
          <w:szCs w:val="26"/>
        </w:rPr>
        <w:t xml:space="preserve">ptimism refers to a tendency </w:t>
      </w:r>
      <w:r w:rsidR="003D0E85">
        <w:rPr>
          <w:kern w:val="0"/>
          <w:sz w:val="26"/>
          <w:szCs w:val="26"/>
          <w:lang w:val="en-US"/>
        </w:rPr>
        <w:t>underestimate</w:t>
      </w:r>
      <w:r w:rsidR="00530FEF" w:rsidRPr="00735C54">
        <w:rPr>
          <w:kern w:val="0"/>
          <w:sz w:val="26"/>
          <w:szCs w:val="26"/>
        </w:rPr>
        <w:t xml:space="preserve"> the difficulty of tasks</w:t>
      </w:r>
      <w:r w:rsidR="003D0E85">
        <w:rPr>
          <w:kern w:val="0"/>
          <w:sz w:val="26"/>
          <w:szCs w:val="26"/>
          <w:lang w:val="en-US"/>
        </w:rPr>
        <w:t>,</w:t>
      </w:r>
      <w:r w:rsidR="004627E4" w:rsidRPr="00735C54">
        <w:rPr>
          <w:kern w:val="0"/>
          <w:sz w:val="26"/>
          <w:szCs w:val="26"/>
        </w:rPr>
        <w:t xml:space="preserve"> </w:t>
      </w:r>
      <w:r w:rsidR="00530FEF" w:rsidRPr="00735C54">
        <w:rPr>
          <w:kern w:val="0"/>
          <w:sz w:val="26"/>
          <w:szCs w:val="26"/>
        </w:rPr>
        <w:t>and is a common and stable personality trait</w:t>
      </w:r>
      <w:r w:rsidR="004627E4" w:rsidRPr="00735C54">
        <w:rPr>
          <w:kern w:val="0"/>
          <w:sz w:val="26"/>
          <w:szCs w:val="26"/>
        </w:rPr>
        <w:t xml:space="preserve"> (Trevelyan, 2008)</w:t>
      </w:r>
      <w:r w:rsidR="00530FEF" w:rsidRPr="00735C54">
        <w:rPr>
          <w:kern w:val="0"/>
          <w:sz w:val="26"/>
          <w:szCs w:val="26"/>
        </w:rPr>
        <w:t xml:space="preserve"> not limited to specific situations</w:t>
      </w:r>
      <w:r w:rsidR="004627E4" w:rsidRPr="00735C54">
        <w:rPr>
          <w:kern w:val="0"/>
          <w:sz w:val="26"/>
          <w:szCs w:val="26"/>
        </w:rPr>
        <w:t xml:space="preserve"> (Griffin </w:t>
      </w:r>
      <w:r w:rsidR="00A153E3">
        <w:rPr>
          <w:rFonts w:hint="eastAsia"/>
          <w:kern w:val="0"/>
          <w:sz w:val="26"/>
          <w:szCs w:val="26"/>
        </w:rPr>
        <w:t>&amp;</w:t>
      </w:r>
      <w:r w:rsidR="006E4C4B" w:rsidRPr="00735C54">
        <w:rPr>
          <w:rFonts w:hint="eastAsia"/>
          <w:kern w:val="0"/>
          <w:sz w:val="26"/>
          <w:szCs w:val="26"/>
        </w:rPr>
        <w:t xml:space="preserve"> </w:t>
      </w:r>
      <w:r w:rsidR="004627E4" w:rsidRPr="00735C54">
        <w:rPr>
          <w:kern w:val="0"/>
          <w:sz w:val="26"/>
          <w:szCs w:val="26"/>
        </w:rPr>
        <w:t>Varey, 1996</w:t>
      </w:r>
      <w:r w:rsidR="007016E0" w:rsidRPr="00735C54">
        <w:rPr>
          <w:rFonts w:hint="eastAsia"/>
          <w:kern w:val="0"/>
          <w:sz w:val="26"/>
          <w:szCs w:val="26"/>
        </w:rPr>
        <w:t>;</w:t>
      </w:r>
      <w:r w:rsidR="004627E4" w:rsidRPr="00735C54">
        <w:rPr>
          <w:kern w:val="0"/>
          <w:sz w:val="26"/>
          <w:szCs w:val="26"/>
        </w:rPr>
        <w:t xml:space="preserve"> Trevelyan, 2008)</w:t>
      </w:r>
      <w:r w:rsidR="00530FEF" w:rsidRPr="00735C54">
        <w:rPr>
          <w:kern w:val="0"/>
          <w:sz w:val="26"/>
          <w:szCs w:val="26"/>
        </w:rPr>
        <w:t xml:space="preserve">; overconfidence refers to a tendency </w:t>
      </w:r>
      <w:r w:rsidR="003D0E85">
        <w:rPr>
          <w:kern w:val="0"/>
          <w:sz w:val="26"/>
          <w:szCs w:val="26"/>
          <w:lang w:val="en-US"/>
        </w:rPr>
        <w:t>to overestimate</w:t>
      </w:r>
      <w:r w:rsidR="00530FEF" w:rsidRPr="00735C54">
        <w:rPr>
          <w:kern w:val="0"/>
          <w:sz w:val="26"/>
          <w:szCs w:val="26"/>
        </w:rPr>
        <w:t xml:space="preserve"> the probability of positive events occurring </w:t>
      </w:r>
      <w:r w:rsidR="004627E4" w:rsidRPr="00735C54">
        <w:rPr>
          <w:kern w:val="0"/>
          <w:sz w:val="26"/>
          <w:szCs w:val="26"/>
        </w:rPr>
        <w:t xml:space="preserve">(Moore </w:t>
      </w:r>
      <w:r w:rsidR="00A153E3">
        <w:rPr>
          <w:rFonts w:hint="eastAsia"/>
          <w:kern w:val="0"/>
          <w:sz w:val="26"/>
          <w:szCs w:val="26"/>
        </w:rPr>
        <w:t>&amp;</w:t>
      </w:r>
      <w:r w:rsidR="004627E4" w:rsidRPr="00735C54">
        <w:rPr>
          <w:kern w:val="0"/>
          <w:sz w:val="26"/>
          <w:szCs w:val="26"/>
        </w:rPr>
        <w:t xml:space="preserve"> Healy, 2008) </w:t>
      </w:r>
      <w:r w:rsidR="00530FEF" w:rsidRPr="00735C54">
        <w:rPr>
          <w:kern w:val="0"/>
          <w:sz w:val="26"/>
          <w:szCs w:val="26"/>
        </w:rPr>
        <w:t>and is limited to specific situations</w:t>
      </w:r>
      <w:r w:rsidR="004627E4" w:rsidRPr="00735C54">
        <w:rPr>
          <w:kern w:val="0"/>
          <w:sz w:val="26"/>
          <w:szCs w:val="26"/>
        </w:rPr>
        <w:t xml:space="preserve"> (Griffin </w:t>
      </w:r>
      <w:r w:rsidR="00A153E3">
        <w:rPr>
          <w:rFonts w:hint="eastAsia"/>
          <w:kern w:val="0"/>
          <w:sz w:val="26"/>
          <w:szCs w:val="26"/>
        </w:rPr>
        <w:t>&amp;</w:t>
      </w:r>
      <w:r w:rsidR="004627E4" w:rsidRPr="00735C54">
        <w:rPr>
          <w:kern w:val="0"/>
          <w:sz w:val="26"/>
          <w:szCs w:val="26"/>
        </w:rPr>
        <w:t xml:space="preserve"> Varey, 1996)</w:t>
      </w:r>
      <w:r w:rsidR="00530FEF" w:rsidRPr="00735C54">
        <w:rPr>
          <w:kern w:val="0"/>
          <w:sz w:val="26"/>
          <w:szCs w:val="26"/>
        </w:rPr>
        <w:t xml:space="preserve">. </w:t>
      </w:r>
      <w:bookmarkStart w:id="7" w:name="OLE_LINK7"/>
      <w:bookmarkStart w:id="8" w:name="OLE_LINK8"/>
      <w:bookmarkEnd w:id="3"/>
      <w:bookmarkEnd w:id="4"/>
      <w:r w:rsidR="00530FEF" w:rsidRPr="00735C54">
        <w:rPr>
          <w:kern w:val="0"/>
          <w:sz w:val="26"/>
          <w:szCs w:val="26"/>
        </w:rPr>
        <w:t xml:space="preserve">Optimism is a long-term and stable personality trait that is difficult to change, while overconfidence is a reaction to specific events. </w:t>
      </w:r>
      <w:r w:rsidR="00EC28A0" w:rsidRPr="00735C54">
        <w:rPr>
          <w:rFonts w:hint="eastAsia"/>
          <w:kern w:val="0"/>
          <w:sz w:val="26"/>
          <w:szCs w:val="26"/>
        </w:rPr>
        <w:t xml:space="preserve">However, </w:t>
      </w:r>
      <w:r w:rsidR="007117D5" w:rsidRPr="00735C54">
        <w:rPr>
          <w:rFonts w:hint="eastAsia"/>
          <w:kern w:val="0"/>
          <w:sz w:val="26"/>
          <w:szCs w:val="26"/>
        </w:rPr>
        <w:t>prior</w:t>
      </w:r>
      <w:r w:rsidR="00EC28A0" w:rsidRPr="00735C54">
        <w:rPr>
          <w:rFonts w:hint="eastAsia"/>
          <w:kern w:val="0"/>
          <w:sz w:val="26"/>
          <w:szCs w:val="26"/>
        </w:rPr>
        <w:t xml:space="preserve"> stud</w:t>
      </w:r>
      <w:r w:rsidR="007117D5" w:rsidRPr="00735C54">
        <w:rPr>
          <w:rFonts w:hint="eastAsia"/>
          <w:kern w:val="0"/>
          <w:sz w:val="26"/>
          <w:szCs w:val="26"/>
        </w:rPr>
        <w:t>ies</w:t>
      </w:r>
      <w:r w:rsidR="00EC28A0" w:rsidRPr="00735C54">
        <w:rPr>
          <w:rFonts w:hint="eastAsia"/>
          <w:kern w:val="0"/>
          <w:sz w:val="26"/>
          <w:szCs w:val="26"/>
        </w:rPr>
        <w:t xml:space="preserve"> </w:t>
      </w:r>
      <w:r w:rsidR="00EC28A0" w:rsidRPr="00735C54">
        <w:rPr>
          <w:kern w:val="0"/>
          <w:sz w:val="26"/>
          <w:szCs w:val="26"/>
        </w:rPr>
        <w:t>use</w:t>
      </w:r>
      <w:r w:rsidR="001B1E7A">
        <w:rPr>
          <w:kern w:val="0"/>
          <w:sz w:val="26"/>
          <w:szCs w:val="26"/>
        </w:rPr>
        <w:t>d</w:t>
      </w:r>
      <w:r w:rsidR="00EC28A0" w:rsidRPr="00735C54">
        <w:rPr>
          <w:kern w:val="0"/>
          <w:sz w:val="26"/>
          <w:szCs w:val="26"/>
        </w:rPr>
        <w:t xml:space="preserve"> optimism</w:t>
      </w:r>
      <w:r w:rsidR="00EC28A0" w:rsidRPr="00735C54">
        <w:rPr>
          <w:rFonts w:hint="eastAsia"/>
          <w:kern w:val="0"/>
          <w:sz w:val="26"/>
          <w:szCs w:val="26"/>
        </w:rPr>
        <w:t xml:space="preserve"> and </w:t>
      </w:r>
      <w:r w:rsidR="00EC28A0" w:rsidRPr="00735C54">
        <w:rPr>
          <w:kern w:val="0"/>
          <w:sz w:val="26"/>
          <w:szCs w:val="26"/>
        </w:rPr>
        <w:t>overconfidence interchangeably</w:t>
      </w:r>
      <w:r w:rsidR="00CC360F" w:rsidRPr="00735C54">
        <w:rPr>
          <w:rFonts w:hint="eastAsia"/>
          <w:kern w:val="0"/>
          <w:sz w:val="26"/>
          <w:szCs w:val="26"/>
        </w:rPr>
        <w:t xml:space="preserve"> </w:t>
      </w:r>
      <w:r w:rsidR="00E6029E" w:rsidRPr="00735C54">
        <w:rPr>
          <w:kern w:val="0"/>
          <w:sz w:val="26"/>
          <w:szCs w:val="26"/>
        </w:rPr>
        <w:t>(</w:t>
      </w:r>
      <w:r w:rsidR="00E6029E" w:rsidRPr="00735C54">
        <w:rPr>
          <w:rFonts w:hint="eastAsia"/>
          <w:kern w:val="0"/>
          <w:sz w:val="26"/>
          <w:szCs w:val="26"/>
        </w:rPr>
        <w:t xml:space="preserve">Cassar, 2010) and conflated </w:t>
      </w:r>
      <w:r w:rsidR="00CC360F" w:rsidRPr="00735C54">
        <w:rPr>
          <w:kern w:val="0"/>
          <w:sz w:val="26"/>
          <w:szCs w:val="26"/>
        </w:rPr>
        <w:t>(</w:t>
      </w:r>
      <w:r w:rsidR="00221F9C" w:rsidRPr="00735C54">
        <w:rPr>
          <w:kern w:val="0"/>
          <w:sz w:val="26"/>
          <w:szCs w:val="26"/>
        </w:rPr>
        <w:t>Trevelyan, 2008</w:t>
      </w:r>
      <w:r w:rsidR="007016E0" w:rsidRPr="00735C54">
        <w:rPr>
          <w:rFonts w:hint="eastAsia"/>
          <w:kern w:val="0"/>
          <w:sz w:val="26"/>
          <w:szCs w:val="26"/>
        </w:rPr>
        <w:t xml:space="preserve">; </w:t>
      </w:r>
      <w:r w:rsidR="007D6DED" w:rsidRPr="00735C54">
        <w:rPr>
          <w:kern w:val="0"/>
          <w:sz w:val="26"/>
          <w:szCs w:val="26"/>
        </w:rPr>
        <w:t>Giacomin</w:t>
      </w:r>
      <w:r w:rsidR="007016E0" w:rsidRPr="00735C54">
        <w:rPr>
          <w:rFonts w:hint="eastAsia"/>
          <w:kern w:val="0"/>
          <w:sz w:val="26"/>
          <w:szCs w:val="26"/>
        </w:rPr>
        <w:t xml:space="preserve">, </w:t>
      </w:r>
      <w:r w:rsidR="007016E0" w:rsidRPr="00735C54">
        <w:rPr>
          <w:kern w:val="0"/>
          <w:sz w:val="26"/>
          <w:szCs w:val="26"/>
        </w:rPr>
        <w:t xml:space="preserve">Janssen, </w:t>
      </w:r>
      <w:r w:rsidR="00A153E3">
        <w:rPr>
          <w:rFonts w:hint="eastAsia"/>
          <w:kern w:val="0"/>
          <w:sz w:val="26"/>
          <w:szCs w:val="26"/>
        </w:rPr>
        <w:t>&amp;</w:t>
      </w:r>
      <w:r w:rsidR="007016E0" w:rsidRPr="00735C54">
        <w:rPr>
          <w:kern w:val="0"/>
          <w:sz w:val="26"/>
          <w:szCs w:val="26"/>
        </w:rPr>
        <w:t xml:space="preserve"> Shinnar,</w:t>
      </w:r>
      <w:r w:rsidR="007D6DED" w:rsidRPr="00735C54">
        <w:rPr>
          <w:rFonts w:hint="eastAsia"/>
          <w:kern w:val="0"/>
          <w:sz w:val="26"/>
          <w:szCs w:val="26"/>
        </w:rPr>
        <w:t xml:space="preserve"> </w:t>
      </w:r>
      <w:r w:rsidR="007D6DED" w:rsidRPr="00735C54">
        <w:rPr>
          <w:kern w:val="0"/>
          <w:sz w:val="26"/>
          <w:szCs w:val="26"/>
        </w:rPr>
        <w:t>2016</w:t>
      </w:r>
      <w:r w:rsidR="00CC360F" w:rsidRPr="00735C54">
        <w:rPr>
          <w:rFonts w:hint="eastAsia"/>
          <w:kern w:val="0"/>
          <w:sz w:val="26"/>
          <w:szCs w:val="26"/>
        </w:rPr>
        <w:t>)</w:t>
      </w:r>
      <w:r w:rsidR="00D71F9A" w:rsidRPr="00735C54">
        <w:rPr>
          <w:rFonts w:hint="eastAsia"/>
          <w:kern w:val="0"/>
          <w:sz w:val="26"/>
          <w:szCs w:val="26"/>
        </w:rPr>
        <w:t>,</w:t>
      </w:r>
      <w:r w:rsidR="00456414" w:rsidRPr="00735C54">
        <w:rPr>
          <w:rFonts w:hint="eastAsia"/>
          <w:kern w:val="0"/>
          <w:sz w:val="26"/>
          <w:szCs w:val="26"/>
        </w:rPr>
        <w:t xml:space="preserve"> </w:t>
      </w:r>
      <w:r w:rsidR="003D0E85">
        <w:rPr>
          <w:kern w:val="0"/>
          <w:sz w:val="26"/>
          <w:szCs w:val="26"/>
          <w:lang w:val="en-US"/>
        </w:rPr>
        <w:t>and fail</w:t>
      </w:r>
      <w:r w:rsidR="00EC28A0" w:rsidRPr="00735C54">
        <w:rPr>
          <w:rFonts w:hint="eastAsia"/>
          <w:kern w:val="0"/>
          <w:sz w:val="26"/>
          <w:szCs w:val="26"/>
        </w:rPr>
        <w:t xml:space="preserve"> to discuss </w:t>
      </w:r>
      <w:r w:rsidR="00B624ED" w:rsidRPr="00735C54">
        <w:rPr>
          <w:rFonts w:hint="eastAsia"/>
          <w:kern w:val="0"/>
          <w:sz w:val="26"/>
          <w:szCs w:val="26"/>
          <w:lang w:eastAsia="zh-TW"/>
        </w:rPr>
        <w:t>th</w:t>
      </w:r>
      <w:r w:rsidR="00CE59FA" w:rsidRPr="00735C54">
        <w:rPr>
          <w:rFonts w:hint="eastAsia"/>
          <w:kern w:val="0"/>
          <w:sz w:val="26"/>
          <w:szCs w:val="26"/>
          <w:lang w:eastAsia="zh-TW"/>
        </w:rPr>
        <w:t>eir</w:t>
      </w:r>
      <w:r w:rsidR="00EC28A0" w:rsidRPr="00735C54">
        <w:rPr>
          <w:rFonts w:hint="eastAsia"/>
          <w:kern w:val="0"/>
          <w:sz w:val="26"/>
          <w:szCs w:val="26"/>
        </w:rPr>
        <w:t xml:space="preserve"> differences</w:t>
      </w:r>
      <w:r w:rsidR="00DC33A3" w:rsidRPr="00735C54">
        <w:rPr>
          <w:rFonts w:hint="eastAsia"/>
          <w:kern w:val="0"/>
          <w:sz w:val="26"/>
          <w:szCs w:val="26"/>
        </w:rPr>
        <w:t>.</w:t>
      </w:r>
      <w:r w:rsidR="00EC28A0" w:rsidRPr="00735C54">
        <w:rPr>
          <w:rFonts w:hint="eastAsia"/>
          <w:kern w:val="0"/>
          <w:sz w:val="26"/>
          <w:szCs w:val="26"/>
        </w:rPr>
        <w:t xml:space="preserve"> </w:t>
      </w:r>
      <w:r w:rsidR="00D71F9A" w:rsidRPr="00735C54">
        <w:rPr>
          <w:rFonts w:hint="eastAsia"/>
          <w:kern w:val="0"/>
          <w:sz w:val="26"/>
          <w:szCs w:val="26"/>
        </w:rPr>
        <w:t>Parker (2009) indicated that conflat</w:t>
      </w:r>
      <w:r w:rsidR="003D0E85">
        <w:rPr>
          <w:kern w:val="0"/>
          <w:sz w:val="26"/>
          <w:szCs w:val="26"/>
          <w:lang w:val="en-US"/>
        </w:rPr>
        <w:t>ing</w:t>
      </w:r>
      <w:r w:rsidR="000063A0">
        <w:rPr>
          <w:rFonts w:hint="eastAsia"/>
          <w:kern w:val="0"/>
          <w:sz w:val="26"/>
          <w:szCs w:val="26"/>
          <w:lang w:val="en-US" w:eastAsia="zh-TW"/>
        </w:rPr>
        <w:t xml:space="preserve"> </w:t>
      </w:r>
      <w:r w:rsidR="00DC33A3" w:rsidRPr="00735C54">
        <w:rPr>
          <w:rFonts w:hint="eastAsia"/>
          <w:kern w:val="0"/>
          <w:sz w:val="26"/>
          <w:szCs w:val="26"/>
        </w:rPr>
        <w:t>optimism and overconfidence</w:t>
      </w:r>
      <w:r w:rsidR="00D71F9A" w:rsidRPr="00735C54">
        <w:rPr>
          <w:rFonts w:hint="eastAsia"/>
          <w:kern w:val="0"/>
          <w:sz w:val="26"/>
          <w:szCs w:val="26"/>
        </w:rPr>
        <w:t xml:space="preserve"> should </w:t>
      </w:r>
      <w:r w:rsidR="00CE59FA" w:rsidRPr="00735C54">
        <w:rPr>
          <w:rFonts w:hint="eastAsia"/>
          <w:kern w:val="0"/>
          <w:sz w:val="26"/>
          <w:szCs w:val="26"/>
          <w:lang w:eastAsia="zh-TW"/>
        </w:rPr>
        <w:t xml:space="preserve">not </w:t>
      </w:r>
      <w:r w:rsidR="00D71F9A" w:rsidRPr="00735C54">
        <w:rPr>
          <w:rFonts w:hint="eastAsia"/>
          <w:kern w:val="0"/>
          <w:sz w:val="26"/>
          <w:szCs w:val="26"/>
        </w:rPr>
        <w:t xml:space="preserve">be </w:t>
      </w:r>
      <w:r w:rsidR="00CE59FA" w:rsidRPr="00735C54">
        <w:rPr>
          <w:rFonts w:hint="eastAsia"/>
          <w:kern w:val="0"/>
          <w:sz w:val="26"/>
          <w:szCs w:val="26"/>
          <w:lang w:eastAsia="zh-TW"/>
        </w:rPr>
        <w:t>en</w:t>
      </w:r>
      <w:r w:rsidR="00D76481" w:rsidRPr="00735C54">
        <w:rPr>
          <w:rFonts w:hint="eastAsia"/>
          <w:kern w:val="0"/>
          <w:sz w:val="26"/>
          <w:szCs w:val="26"/>
          <w:lang w:eastAsia="zh-TW"/>
        </w:rPr>
        <w:t>couraged</w:t>
      </w:r>
      <w:r w:rsidR="00D71F9A" w:rsidRPr="00735C54">
        <w:rPr>
          <w:rFonts w:hint="eastAsia"/>
          <w:kern w:val="0"/>
          <w:sz w:val="26"/>
          <w:szCs w:val="26"/>
        </w:rPr>
        <w:t xml:space="preserve"> in the future. </w:t>
      </w:r>
      <w:r w:rsidR="004C78DE" w:rsidRPr="00735C54">
        <w:rPr>
          <w:rFonts w:hint="eastAsia"/>
          <w:kern w:val="0"/>
          <w:sz w:val="26"/>
          <w:szCs w:val="26"/>
          <w:lang w:eastAsia="zh-TW"/>
        </w:rPr>
        <w:t>Besides</w:t>
      </w:r>
      <w:r w:rsidR="003C625A" w:rsidRPr="00735C54">
        <w:rPr>
          <w:rFonts w:hint="eastAsia"/>
          <w:kern w:val="0"/>
          <w:sz w:val="26"/>
          <w:szCs w:val="26"/>
        </w:rPr>
        <w:t xml:space="preserve">, </w:t>
      </w:r>
      <w:r w:rsidR="003D0E85">
        <w:rPr>
          <w:kern w:val="0"/>
          <w:sz w:val="26"/>
          <w:szCs w:val="26"/>
          <w:lang w:val="en-US"/>
        </w:rPr>
        <w:t>few</w:t>
      </w:r>
      <w:r w:rsidR="003C625A" w:rsidRPr="00735C54">
        <w:rPr>
          <w:rFonts w:hint="eastAsia"/>
          <w:kern w:val="0"/>
          <w:sz w:val="26"/>
          <w:szCs w:val="26"/>
        </w:rPr>
        <w:t xml:space="preserve"> studies discuss the relationship </w:t>
      </w:r>
      <w:r w:rsidR="004C78DE" w:rsidRPr="00735C54">
        <w:rPr>
          <w:rFonts w:hint="eastAsia"/>
          <w:kern w:val="0"/>
          <w:sz w:val="26"/>
          <w:szCs w:val="26"/>
          <w:lang w:eastAsia="zh-TW"/>
        </w:rPr>
        <w:t>between</w:t>
      </w:r>
      <w:r w:rsidR="003C625A" w:rsidRPr="00735C54">
        <w:rPr>
          <w:rFonts w:hint="eastAsia"/>
          <w:kern w:val="0"/>
          <w:sz w:val="26"/>
          <w:szCs w:val="26"/>
        </w:rPr>
        <w:t xml:space="preserve"> optimism, overconfidence</w:t>
      </w:r>
      <w:r w:rsidR="00EC004C" w:rsidRPr="00735C54">
        <w:rPr>
          <w:rFonts w:hint="eastAsia"/>
          <w:kern w:val="0"/>
          <w:sz w:val="26"/>
          <w:szCs w:val="26"/>
        </w:rPr>
        <w:t>,</w:t>
      </w:r>
      <w:r w:rsidR="003C625A" w:rsidRPr="00735C54">
        <w:rPr>
          <w:rFonts w:hint="eastAsia"/>
          <w:kern w:val="0"/>
          <w:sz w:val="26"/>
          <w:szCs w:val="26"/>
        </w:rPr>
        <w:t xml:space="preserve"> and entrepreneurial behavior (</w:t>
      </w:r>
      <w:r w:rsidR="00221F9C" w:rsidRPr="00735C54">
        <w:rPr>
          <w:rFonts w:hint="eastAsia"/>
          <w:kern w:val="0"/>
          <w:sz w:val="26"/>
          <w:szCs w:val="26"/>
        </w:rPr>
        <w:t>Herz et al., 2014</w:t>
      </w:r>
      <w:r w:rsidR="007016E0" w:rsidRPr="00735C54">
        <w:rPr>
          <w:rFonts w:hint="eastAsia"/>
          <w:kern w:val="0"/>
          <w:sz w:val="26"/>
          <w:szCs w:val="26"/>
        </w:rPr>
        <w:t xml:space="preserve">; </w:t>
      </w:r>
      <w:r w:rsidR="003C625A" w:rsidRPr="00735C54">
        <w:rPr>
          <w:rFonts w:hint="eastAsia"/>
          <w:kern w:val="0"/>
          <w:sz w:val="26"/>
          <w:szCs w:val="26"/>
        </w:rPr>
        <w:t>Bernoster et al., 2018)</w:t>
      </w:r>
      <w:r w:rsidR="00CE59FA" w:rsidRPr="00735C54">
        <w:rPr>
          <w:rFonts w:hint="eastAsia"/>
          <w:kern w:val="0"/>
          <w:sz w:val="26"/>
          <w:szCs w:val="26"/>
          <w:lang w:eastAsia="zh-TW"/>
        </w:rPr>
        <w:t xml:space="preserve">. To sum up, </w:t>
      </w:r>
      <w:r w:rsidR="00854A32" w:rsidRPr="00735C54">
        <w:rPr>
          <w:kern w:val="0"/>
          <w:sz w:val="26"/>
          <w:szCs w:val="26"/>
        </w:rPr>
        <w:t>it is necessary to distinguish between two kinds of internal psychological factors</w:t>
      </w:r>
      <w:r w:rsidR="003D0E85">
        <w:rPr>
          <w:kern w:val="0"/>
          <w:sz w:val="26"/>
          <w:szCs w:val="26"/>
          <w:lang w:val="en-US"/>
        </w:rPr>
        <w:t>,</w:t>
      </w:r>
      <w:r w:rsidR="000063A0">
        <w:rPr>
          <w:rFonts w:hint="eastAsia"/>
          <w:kern w:val="0"/>
          <w:sz w:val="26"/>
          <w:szCs w:val="26"/>
          <w:lang w:val="en-US" w:eastAsia="zh-TW"/>
        </w:rPr>
        <w:t xml:space="preserve"> </w:t>
      </w:r>
      <w:r w:rsidR="003D0E85">
        <w:rPr>
          <w:kern w:val="0"/>
          <w:sz w:val="26"/>
          <w:szCs w:val="26"/>
          <w:lang w:val="en-US"/>
        </w:rPr>
        <w:t>o</w:t>
      </w:r>
      <w:r w:rsidR="00854A32" w:rsidRPr="00735C54">
        <w:rPr>
          <w:kern w:val="0"/>
          <w:sz w:val="26"/>
          <w:szCs w:val="26"/>
        </w:rPr>
        <w:t>ptimism and overconfidence</w:t>
      </w:r>
      <w:r w:rsidR="004C78DE" w:rsidRPr="00735C54">
        <w:rPr>
          <w:rFonts w:hint="eastAsia"/>
          <w:kern w:val="0"/>
          <w:sz w:val="26"/>
          <w:szCs w:val="26"/>
          <w:lang w:eastAsia="zh-TW"/>
        </w:rPr>
        <w:t>,</w:t>
      </w:r>
      <w:r w:rsidR="00854A32" w:rsidRPr="00735C54">
        <w:rPr>
          <w:kern w:val="0"/>
          <w:sz w:val="26"/>
          <w:szCs w:val="26"/>
        </w:rPr>
        <w:t xml:space="preserve"> and clarify their effects on entrepreneurial intentions</w:t>
      </w:r>
      <w:r w:rsidR="003D0E85">
        <w:rPr>
          <w:kern w:val="0"/>
          <w:sz w:val="26"/>
          <w:szCs w:val="26"/>
          <w:lang w:val="en-US"/>
        </w:rPr>
        <w:t>, which</w:t>
      </w:r>
      <w:r w:rsidR="00854A32" w:rsidRPr="00735C54">
        <w:rPr>
          <w:kern w:val="0"/>
          <w:sz w:val="26"/>
          <w:szCs w:val="26"/>
        </w:rPr>
        <w:t xml:space="preserve"> is the </w:t>
      </w:r>
      <w:r w:rsidR="00875C10" w:rsidRPr="00735C54">
        <w:rPr>
          <w:rFonts w:hint="eastAsia"/>
          <w:kern w:val="0"/>
          <w:sz w:val="26"/>
          <w:szCs w:val="26"/>
        </w:rPr>
        <w:t xml:space="preserve">purpose </w:t>
      </w:r>
      <w:r w:rsidR="00854A32" w:rsidRPr="00735C54">
        <w:rPr>
          <w:kern w:val="0"/>
          <w:sz w:val="26"/>
          <w:szCs w:val="26"/>
        </w:rPr>
        <w:t>of this study.</w:t>
      </w:r>
    </w:p>
    <w:bookmarkEnd w:id="5"/>
    <w:bookmarkEnd w:id="6"/>
    <w:bookmarkEnd w:id="7"/>
    <w:bookmarkEnd w:id="8"/>
    <w:p w:rsidR="00530FEF" w:rsidRPr="00735C54" w:rsidRDefault="00F364AE" w:rsidP="00190B81">
      <w:pPr>
        <w:pStyle w:val="ab"/>
        <w:overflowPunct w:val="0"/>
        <w:spacing w:line="360" w:lineRule="exact"/>
        <w:ind w:firstLine="520"/>
        <w:rPr>
          <w:kern w:val="0"/>
          <w:sz w:val="26"/>
          <w:szCs w:val="26"/>
        </w:rPr>
      </w:pPr>
      <w:r>
        <w:rPr>
          <w:kern w:val="0"/>
          <w:sz w:val="26"/>
          <w:szCs w:val="26"/>
          <w:lang w:val="en-US" w:eastAsia="zh-TW"/>
        </w:rPr>
        <w:t>Concerning the question of</w:t>
      </w:r>
      <w:r w:rsidR="003E210A" w:rsidRPr="00735C54">
        <w:rPr>
          <w:rFonts w:hint="eastAsia"/>
          <w:kern w:val="0"/>
          <w:sz w:val="26"/>
          <w:szCs w:val="26"/>
          <w:lang w:eastAsia="zh-TW"/>
        </w:rPr>
        <w:t xml:space="preserve"> </w:t>
      </w:r>
      <w:r w:rsidR="00530FEF" w:rsidRPr="00735C54">
        <w:rPr>
          <w:kern w:val="0"/>
          <w:sz w:val="26"/>
          <w:szCs w:val="26"/>
        </w:rPr>
        <w:t>how social capital influences entrepreneurial intentions,</w:t>
      </w:r>
      <w:bookmarkStart w:id="9" w:name="OLE_LINK9"/>
      <w:bookmarkStart w:id="10" w:name="OLE_LINK10"/>
      <w:r w:rsidR="00530FEF" w:rsidRPr="00735C54">
        <w:rPr>
          <w:kern w:val="0"/>
          <w:sz w:val="26"/>
          <w:szCs w:val="26"/>
        </w:rPr>
        <w:t xml:space="preserve"> the social capital entrepreneurship (SC-E) model, which considers how an entrepreneur</w:t>
      </w:r>
      <w:r w:rsidR="004627E4" w:rsidRPr="00735C54">
        <w:rPr>
          <w:kern w:val="0"/>
          <w:sz w:val="26"/>
          <w:szCs w:val="26"/>
        </w:rPr>
        <w:t>’</w:t>
      </w:r>
      <w:r w:rsidR="00530FEF" w:rsidRPr="00735C54">
        <w:rPr>
          <w:kern w:val="0"/>
          <w:sz w:val="26"/>
          <w:szCs w:val="26"/>
        </w:rPr>
        <w:t>s resources influence business ventures</w:t>
      </w:r>
      <w:r w:rsidR="003E210A" w:rsidRPr="00735C54">
        <w:rPr>
          <w:rFonts w:hint="eastAsia"/>
          <w:kern w:val="0"/>
          <w:sz w:val="26"/>
          <w:szCs w:val="26"/>
          <w:lang w:eastAsia="zh-TW"/>
        </w:rPr>
        <w:t>,</w:t>
      </w:r>
      <w:r w:rsidR="00530FEF" w:rsidRPr="00735C54">
        <w:rPr>
          <w:kern w:val="0"/>
          <w:sz w:val="26"/>
          <w:szCs w:val="26"/>
        </w:rPr>
        <w:t xml:space="preserve"> </w:t>
      </w:r>
      <w:r w:rsidR="00CF4457" w:rsidRPr="00735C54">
        <w:rPr>
          <w:rFonts w:hint="eastAsia"/>
          <w:kern w:val="0"/>
          <w:sz w:val="26"/>
          <w:szCs w:val="26"/>
        </w:rPr>
        <w:t>is</w:t>
      </w:r>
      <w:r w:rsidR="00530FEF" w:rsidRPr="00735C54">
        <w:rPr>
          <w:kern w:val="0"/>
          <w:sz w:val="26"/>
          <w:szCs w:val="26"/>
        </w:rPr>
        <w:t xml:space="preserve"> proposed</w:t>
      </w:r>
      <w:bookmarkEnd w:id="9"/>
      <w:bookmarkEnd w:id="10"/>
      <w:r w:rsidR="00530FEF" w:rsidRPr="00735C54">
        <w:rPr>
          <w:kern w:val="0"/>
          <w:sz w:val="26"/>
          <w:szCs w:val="26"/>
        </w:rPr>
        <w:t xml:space="preserve"> </w:t>
      </w:r>
      <w:r w:rsidR="003E210A" w:rsidRPr="00735C54">
        <w:rPr>
          <w:rFonts w:hint="eastAsia"/>
          <w:kern w:val="0"/>
          <w:sz w:val="26"/>
          <w:szCs w:val="26"/>
          <w:lang w:eastAsia="zh-TW"/>
        </w:rPr>
        <w:t xml:space="preserve">by </w:t>
      </w:r>
      <w:r w:rsidR="00530FEF" w:rsidRPr="00735C54">
        <w:rPr>
          <w:kern w:val="0"/>
          <w:sz w:val="26"/>
          <w:szCs w:val="26"/>
        </w:rPr>
        <w:t>Murphy (2011)</w:t>
      </w:r>
      <w:r>
        <w:rPr>
          <w:kern w:val="0"/>
          <w:sz w:val="26"/>
          <w:szCs w:val="26"/>
          <w:lang w:val="en-US"/>
        </w:rPr>
        <w:t>. The model considers</w:t>
      </w:r>
      <w:r w:rsidR="00530FEF" w:rsidRPr="00735C54">
        <w:rPr>
          <w:kern w:val="0"/>
          <w:sz w:val="26"/>
          <w:szCs w:val="26"/>
        </w:rPr>
        <w:t xml:space="preserve"> that the </w:t>
      </w:r>
      <w:r w:rsidR="00B7490F" w:rsidRPr="00735C54">
        <w:rPr>
          <w:rFonts w:hint="eastAsia"/>
          <w:kern w:val="0"/>
          <w:sz w:val="26"/>
          <w:szCs w:val="26"/>
          <w:lang w:eastAsia="zh-TW"/>
        </w:rPr>
        <w:t>essential</w:t>
      </w:r>
      <w:r w:rsidR="00530FEF" w:rsidRPr="00735C54">
        <w:rPr>
          <w:kern w:val="0"/>
          <w:sz w:val="26"/>
          <w:szCs w:val="26"/>
        </w:rPr>
        <w:t xml:space="preserve"> elements of entrepreneurship are social capital and </w:t>
      </w:r>
      <w:r>
        <w:rPr>
          <w:kern w:val="0"/>
          <w:sz w:val="26"/>
          <w:szCs w:val="26"/>
          <w:lang w:val="en-US"/>
        </w:rPr>
        <w:t xml:space="preserve">the </w:t>
      </w:r>
      <w:r w:rsidR="00530FEF" w:rsidRPr="00735C54">
        <w:rPr>
          <w:kern w:val="0"/>
          <w:sz w:val="26"/>
          <w:szCs w:val="26"/>
        </w:rPr>
        <w:t>connections of the entrepreneur since the</w:t>
      </w:r>
      <w:r>
        <w:rPr>
          <w:kern w:val="0"/>
          <w:sz w:val="26"/>
          <w:szCs w:val="26"/>
          <w:lang w:val="en-US"/>
        </w:rPr>
        <w:t>se factors</w:t>
      </w:r>
      <w:r w:rsidR="00530FEF" w:rsidRPr="00735C54">
        <w:rPr>
          <w:kern w:val="0"/>
          <w:sz w:val="26"/>
          <w:szCs w:val="26"/>
        </w:rPr>
        <w:t xml:space="preserve"> help a new business venture gain resources</w:t>
      </w:r>
      <w:r w:rsidR="004627E4" w:rsidRPr="00735C54">
        <w:rPr>
          <w:kern w:val="0"/>
          <w:sz w:val="26"/>
          <w:szCs w:val="26"/>
        </w:rPr>
        <w:t xml:space="preserve"> (</w:t>
      </w:r>
      <w:r w:rsidR="00826BB2" w:rsidRPr="00735C54">
        <w:rPr>
          <w:kern w:val="0"/>
          <w:sz w:val="26"/>
          <w:szCs w:val="26"/>
        </w:rPr>
        <w:t xml:space="preserve">Brüderl </w:t>
      </w:r>
      <w:r w:rsidR="00A153E3">
        <w:rPr>
          <w:rFonts w:hint="eastAsia"/>
          <w:kern w:val="0"/>
          <w:sz w:val="26"/>
          <w:szCs w:val="26"/>
        </w:rPr>
        <w:t>&amp;</w:t>
      </w:r>
      <w:r w:rsidR="004627E4" w:rsidRPr="00735C54">
        <w:rPr>
          <w:kern w:val="0"/>
          <w:sz w:val="26"/>
          <w:szCs w:val="26"/>
        </w:rPr>
        <w:t xml:space="preserve"> Preisendorfer, 1998)</w:t>
      </w:r>
      <w:r w:rsidR="00530FEF" w:rsidRPr="00735C54">
        <w:rPr>
          <w:kern w:val="0"/>
          <w:sz w:val="26"/>
          <w:szCs w:val="26"/>
        </w:rPr>
        <w:t xml:space="preserve"> and provide the entrepreneur with psychological support</w:t>
      </w:r>
      <w:r w:rsidR="004627E4" w:rsidRPr="00735C54">
        <w:rPr>
          <w:kern w:val="0"/>
          <w:sz w:val="26"/>
          <w:szCs w:val="26"/>
        </w:rPr>
        <w:t xml:space="preserve"> (Shepherd </w:t>
      </w:r>
      <w:r w:rsidR="00A153E3">
        <w:rPr>
          <w:rFonts w:hint="eastAsia"/>
          <w:kern w:val="0"/>
          <w:sz w:val="26"/>
          <w:szCs w:val="26"/>
        </w:rPr>
        <w:t>&amp;</w:t>
      </w:r>
      <w:r w:rsidR="004627E4" w:rsidRPr="00735C54">
        <w:rPr>
          <w:kern w:val="0"/>
          <w:sz w:val="26"/>
          <w:szCs w:val="26"/>
        </w:rPr>
        <w:t xml:space="preserve"> Krueger, 2002)</w:t>
      </w:r>
      <w:r w:rsidR="00530FEF" w:rsidRPr="00735C54">
        <w:rPr>
          <w:kern w:val="0"/>
          <w:sz w:val="26"/>
          <w:szCs w:val="26"/>
        </w:rPr>
        <w:t xml:space="preserve"> and encouragement, which in turn</w:t>
      </w:r>
      <w:r>
        <w:rPr>
          <w:kern w:val="0"/>
          <w:sz w:val="26"/>
          <w:szCs w:val="26"/>
          <w:lang w:val="en-US"/>
        </w:rPr>
        <w:t>,</w:t>
      </w:r>
      <w:r w:rsidR="00530FEF" w:rsidRPr="00735C54">
        <w:rPr>
          <w:kern w:val="0"/>
          <w:sz w:val="26"/>
          <w:szCs w:val="26"/>
        </w:rPr>
        <w:t xml:space="preserve"> affects their entrepreneurial intentions </w:t>
      </w:r>
      <w:r w:rsidR="00B7490F" w:rsidRPr="00735C54">
        <w:rPr>
          <w:rFonts w:hint="eastAsia"/>
          <w:kern w:val="0"/>
          <w:sz w:val="26"/>
          <w:szCs w:val="26"/>
          <w:lang w:eastAsia="zh-TW"/>
        </w:rPr>
        <w:t>significantly</w:t>
      </w:r>
      <w:r w:rsidR="004627E4" w:rsidRPr="00735C54">
        <w:rPr>
          <w:kern w:val="0"/>
          <w:sz w:val="26"/>
          <w:szCs w:val="26"/>
        </w:rPr>
        <w:t xml:space="preserve"> (Liao </w:t>
      </w:r>
      <w:r w:rsidR="00A153E3">
        <w:rPr>
          <w:rFonts w:hint="eastAsia"/>
          <w:kern w:val="0"/>
          <w:sz w:val="26"/>
          <w:szCs w:val="26"/>
        </w:rPr>
        <w:t>&amp;</w:t>
      </w:r>
      <w:r w:rsidR="004627E4" w:rsidRPr="00735C54">
        <w:rPr>
          <w:kern w:val="0"/>
          <w:sz w:val="26"/>
          <w:szCs w:val="26"/>
        </w:rPr>
        <w:t xml:space="preserve"> Welsch, 2005)</w:t>
      </w:r>
      <w:r w:rsidR="00530FEF" w:rsidRPr="00735C54">
        <w:rPr>
          <w:kern w:val="0"/>
          <w:sz w:val="26"/>
          <w:szCs w:val="26"/>
        </w:rPr>
        <w:t xml:space="preserve">. </w:t>
      </w:r>
      <w:r w:rsidR="004F6BA8" w:rsidRPr="00735C54">
        <w:rPr>
          <w:kern w:val="0"/>
          <w:sz w:val="26"/>
          <w:szCs w:val="26"/>
        </w:rPr>
        <w:t xml:space="preserve">Therefore, social capital </w:t>
      </w:r>
      <w:r w:rsidR="0011579B">
        <w:rPr>
          <w:kern w:val="0"/>
          <w:sz w:val="26"/>
          <w:szCs w:val="26"/>
          <w:lang w:val="en-US"/>
        </w:rPr>
        <w:t>i</w:t>
      </w:r>
      <w:r w:rsidR="004F6BA8" w:rsidRPr="00735C54">
        <w:rPr>
          <w:kern w:val="0"/>
          <w:sz w:val="26"/>
          <w:szCs w:val="26"/>
        </w:rPr>
        <w:t xml:space="preserve">s a multidimensional variable (Nahapiet </w:t>
      </w:r>
      <w:r w:rsidR="00A153E3">
        <w:rPr>
          <w:kern w:val="0"/>
          <w:sz w:val="26"/>
          <w:szCs w:val="26"/>
        </w:rPr>
        <w:t>&amp;</w:t>
      </w:r>
      <w:r w:rsidR="004F6BA8" w:rsidRPr="00735C54">
        <w:rPr>
          <w:kern w:val="0"/>
          <w:sz w:val="26"/>
          <w:szCs w:val="26"/>
        </w:rPr>
        <w:t xml:space="preserve"> Ghoshal</w:t>
      </w:r>
      <w:r w:rsidR="0011579B">
        <w:rPr>
          <w:kern w:val="0"/>
          <w:sz w:val="26"/>
          <w:szCs w:val="26"/>
          <w:lang w:val="en-US"/>
        </w:rPr>
        <w:t xml:space="preserve">, </w:t>
      </w:r>
      <w:r w:rsidR="004F6BA8" w:rsidRPr="00735C54">
        <w:rPr>
          <w:kern w:val="0"/>
          <w:sz w:val="26"/>
          <w:szCs w:val="26"/>
        </w:rPr>
        <w:t>1998),</w:t>
      </w:r>
      <w:r w:rsidR="004F6BA8" w:rsidRPr="00735C54">
        <w:rPr>
          <w:rFonts w:hint="eastAsia"/>
          <w:kern w:val="0"/>
          <w:sz w:val="26"/>
          <w:szCs w:val="26"/>
        </w:rPr>
        <w:t xml:space="preserve"> </w:t>
      </w:r>
      <w:r w:rsidR="00530FEF" w:rsidRPr="00735C54">
        <w:rPr>
          <w:kern w:val="0"/>
          <w:sz w:val="26"/>
          <w:szCs w:val="26"/>
        </w:rPr>
        <w:t xml:space="preserve">being categorized </w:t>
      </w:r>
      <w:r w:rsidR="0011579B" w:rsidRPr="00735C54">
        <w:rPr>
          <w:kern w:val="0"/>
          <w:sz w:val="26"/>
          <w:szCs w:val="26"/>
        </w:rPr>
        <w:t xml:space="preserve">variously </w:t>
      </w:r>
      <w:r w:rsidR="00530FEF" w:rsidRPr="00735C54">
        <w:rPr>
          <w:kern w:val="0"/>
          <w:sz w:val="26"/>
          <w:szCs w:val="26"/>
        </w:rPr>
        <w:t xml:space="preserve">in different studies. </w:t>
      </w:r>
      <w:r w:rsidR="0011579B">
        <w:rPr>
          <w:kern w:val="0"/>
          <w:sz w:val="26"/>
          <w:szCs w:val="26"/>
          <w:lang w:val="en-US"/>
        </w:rPr>
        <w:t>In such, t</w:t>
      </w:r>
      <w:r w:rsidR="00530FEF" w:rsidRPr="00735C54">
        <w:rPr>
          <w:kern w:val="0"/>
          <w:sz w:val="26"/>
          <w:szCs w:val="26"/>
        </w:rPr>
        <w:t xml:space="preserve">his study </w:t>
      </w:r>
      <w:r w:rsidR="00E32273" w:rsidRPr="00735C54">
        <w:rPr>
          <w:rFonts w:hint="eastAsia"/>
          <w:kern w:val="0"/>
          <w:sz w:val="26"/>
          <w:szCs w:val="26"/>
          <w:lang w:eastAsia="zh-TW"/>
        </w:rPr>
        <w:t>adopts</w:t>
      </w:r>
      <w:r w:rsidR="00530FEF" w:rsidRPr="00735C54">
        <w:rPr>
          <w:kern w:val="0"/>
          <w:sz w:val="26"/>
          <w:szCs w:val="26"/>
        </w:rPr>
        <w:t xml:space="preserve"> a series of studies </w:t>
      </w:r>
      <w:r w:rsidR="0029517D" w:rsidRPr="00735C54">
        <w:rPr>
          <w:kern w:val="0"/>
          <w:sz w:val="26"/>
          <w:szCs w:val="26"/>
        </w:rPr>
        <w:t xml:space="preserve">proposed </w:t>
      </w:r>
      <w:r w:rsidR="00530FEF" w:rsidRPr="00735C54">
        <w:rPr>
          <w:kern w:val="0"/>
          <w:sz w:val="26"/>
          <w:szCs w:val="26"/>
        </w:rPr>
        <w:t xml:space="preserve">by </w:t>
      </w:r>
      <w:r w:rsidR="000E620E" w:rsidRPr="00735C54">
        <w:rPr>
          <w:rFonts w:hint="eastAsia"/>
          <w:kern w:val="0"/>
          <w:sz w:val="26"/>
          <w:szCs w:val="26"/>
          <w:lang w:eastAsia="zh-TW"/>
        </w:rPr>
        <w:t>Putnam (2000)</w:t>
      </w:r>
      <w:r w:rsidR="001B1E7A">
        <w:rPr>
          <w:kern w:val="0"/>
          <w:sz w:val="26"/>
          <w:szCs w:val="26"/>
          <w:lang w:eastAsia="zh-TW"/>
        </w:rPr>
        <w:t>,</w:t>
      </w:r>
      <w:r w:rsidR="0011579B">
        <w:rPr>
          <w:kern w:val="0"/>
          <w:sz w:val="26"/>
          <w:szCs w:val="26"/>
          <w:lang w:val="en-US"/>
        </w:rPr>
        <w:t xml:space="preserve"> </w:t>
      </w:r>
      <w:r w:rsidR="00530FEF" w:rsidRPr="00735C54">
        <w:rPr>
          <w:kern w:val="0"/>
          <w:sz w:val="26"/>
          <w:szCs w:val="26"/>
        </w:rPr>
        <w:t>distinguish</w:t>
      </w:r>
      <w:r w:rsidR="0011579B">
        <w:rPr>
          <w:kern w:val="0"/>
          <w:sz w:val="26"/>
          <w:szCs w:val="26"/>
          <w:lang w:val="en-US"/>
        </w:rPr>
        <w:t>ing</w:t>
      </w:r>
      <w:r w:rsidR="00530FEF" w:rsidRPr="00735C54">
        <w:rPr>
          <w:kern w:val="0"/>
          <w:sz w:val="26"/>
          <w:szCs w:val="26"/>
        </w:rPr>
        <w:t xml:space="preserve"> two types of social capital</w:t>
      </w:r>
      <w:r w:rsidR="0011579B">
        <w:rPr>
          <w:kern w:val="0"/>
          <w:sz w:val="26"/>
          <w:szCs w:val="26"/>
          <w:lang w:val="en-US"/>
        </w:rPr>
        <w:t>,</w:t>
      </w:r>
      <w:r w:rsidR="00530FEF" w:rsidRPr="00735C54">
        <w:rPr>
          <w:kern w:val="0"/>
          <w:sz w:val="26"/>
          <w:szCs w:val="26"/>
        </w:rPr>
        <w:t xml:space="preserve"> bonding and bridging, which complement each other. Bonding social capital groups together similar individuals, emphasizing strong relationships between family members and close friends that provide a sense of security, psychological and emotional support, and tangible assistance</w:t>
      </w:r>
      <w:r w:rsidR="008E2352" w:rsidRPr="00735C54">
        <w:rPr>
          <w:kern w:val="0"/>
          <w:sz w:val="26"/>
          <w:szCs w:val="26"/>
        </w:rPr>
        <w:t xml:space="preserve"> </w:t>
      </w:r>
      <w:r w:rsidR="004627E4" w:rsidRPr="00735C54">
        <w:rPr>
          <w:kern w:val="0"/>
          <w:sz w:val="26"/>
          <w:szCs w:val="26"/>
        </w:rPr>
        <w:t>(Coleman, 1988)</w:t>
      </w:r>
      <w:r w:rsidR="0011579B">
        <w:rPr>
          <w:kern w:val="0"/>
          <w:sz w:val="26"/>
          <w:szCs w:val="26"/>
          <w:lang w:val="en-US"/>
        </w:rPr>
        <w:t>.</w:t>
      </w:r>
      <w:r w:rsidR="00530FEF" w:rsidRPr="00735C54">
        <w:rPr>
          <w:kern w:val="0"/>
          <w:sz w:val="26"/>
          <w:szCs w:val="26"/>
        </w:rPr>
        <w:t xml:space="preserve"> </w:t>
      </w:r>
      <w:r w:rsidR="0011579B">
        <w:rPr>
          <w:kern w:val="0"/>
          <w:sz w:val="26"/>
          <w:szCs w:val="26"/>
          <w:lang w:val="en-US"/>
        </w:rPr>
        <w:t>S</w:t>
      </w:r>
      <w:r w:rsidR="00530FEF" w:rsidRPr="00735C54">
        <w:rPr>
          <w:kern w:val="0"/>
          <w:sz w:val="26"/>
          <w:szCs w:val="26"/>
        </w:rPr>
        <w:t xml:space="preserve">uch </w:t>
      </w:r>
      <w:r w:rsidR="008E2352" w:rsidRPr="00735C54">
        <w:rPr>
          <w:kern w:val="0"/>
          <w:sz w:val="26"/>
          <w:szCs w:val="26"/>
        </w:rPr>
        <w:t xml:space="preserve">strong </w:t>
      </w:r>
      <w:r w:rsidR="00530FEF" w:rsidRPr="00735C54">
        <w:rPr>
          <w:kern w:val="0"/>
          <w:sz w:val="26"/>
          <w:szCs w:val="26"/>
        </w:rPr>
        <w:t xml:space="preserve">ties use trust as an </w:t>
      </w:r>
      <w:r w:rsidR="00B7490F" w:rsidRPr="00735C54">
        <w:rPr>
          <w:rFonts w:hint="eastAsia"/>
          <w:kern w:val="0"/>
          <w:sz w:val="26"/>
          <w:szCs w:val="26"/>
          <w:lang w:eastAsia="zh-TW"/>
        </w:rPr>
        <w:t>essential</w:t>
      </w:r>
      <w:r w:rsidR="00530FEF" w:rsidRPr="00735C54">
        <w:rPr>
          <w:kern w:val="0"/>
          <w:sz w:val="26"/>
          <w:szCs w:val="26"/>
        </w:rPr>
        <w:t xml:space="preserve"> mechanism</w:t>
      </w:r>
      <w:r w:rsidR="004627E4" w:rsidRPr="00735C54">
        <w:rPr>
          <w:kern w:val="0"/>
          <w:sz w:val="26"/>
          <w:szCs w:val="26"/>
        </w:rPr>
        <w:t xml:space="preserve"> (Granovetter, 1985</w:t>
      </w:r>
      <w:r w:rsidR="007016E0" w:rsidRPr="00735C54">
        <w:rPr>
          <w:rFonts w:hint="eastAsia"/>
          <w:kern w:val="0"/>
          <w:sz w:val="26"/>
          <w:szCs w:val="26"/>
        </w:rPr>
        <w:t>;</w:t>
      </w:r>
      <w:r w:rsidR="004627E4" w:rsidRPr="00735C54">
        <w:rPr>
          <w:kern w:val="0"/>
          <w:sz w:val="26"/>
          <w:szCs w:val="26"/>
        </w:rPr>
        <w:t xml:space="preserve"> Nahapiet </w:t>
      </w:r>
      <w:r w:rsidR="00A153E3">
        <w:rPr>
          <w:rFonts w:hint="eastAsia"/>
          <w:kern w:val="0"/>
          <w:sz w:val="26"/>
          <w:szCs w:val="26"/>
        </w:rPr>
        <w:t>&amp;</w:t>
      </w:r>
      <w:r w:rsidR="004627E4" w:rsidRPr="00735C54">
        <w:rPr>
          <w:kern w:val="0"/>
          <w:sz w:val="26"/>
          <w:szCs w:val="26"/>
        </w:rPr>
        <w:t xml:space="preserve"> Ghoshal, 1998)</w:t>
      </w:r>
      <w:r w:rsidR="00530FEF" w:rsidRPr="00735C54">
        <w:rPr>
          <w:kern w:val="0"/>
          <w:sz w:val="26"/>
          <w:szCs w:val="26"/>
        </w:rPr>
        <w:t xml:space="preserve">. Bridging social capital groups together individuals from different communities, among whom interpersonal relationships are not close, but the exchange and sharing of information and interaction </w:t>
      </w:r>
      <w:r w:rsidR="00530FEF" w:rsidRPr="00735C54">
        <w:rPr>
          <w:kern w:val="0"/>
          <w:sz w:val="26"/>
          <w:szCs w:val="26"/>
        </w:rPr>
        <w:lastRenderedPageBreak/>
        <w:t>are enabled</w:t>
      </w:r>
      <w:r w:rsidR="008E2352" w:rsidRPr="00735C54">
        <w:rPr>
          <w:kern w:val="0"/>
          <w:sz w:val="26"/>
          <w:szCs w:val="26"/>
        </w:rPr>
        <w:t xml:space="preserve"> </w:t>
      </w:r>
      <w:r w:rsidR="004627E4" w:rsidRPr="00735C54">
        <w:rPr>
          <w:kern w:val="0"/>
          <w:sz w:val="26"/>
          <w:szCs w:val="26"/>
        </w:rPr>
        <w:t>(Granovetter, 1973)</w:t>
      </w:r>
      <w:r w:rsidR="0011579B">
        <w:rPr>
          <w:kern w:val="0"/>
          <w:sz w:val="26"/>
          <w:szCs w:val="26"/>
          <w:lang w:val="en-US"/>
        </w:rPr>
        <w:t>.</w:t>
      </w:r>
      <w:r w:rsidR="00530FEF" w:rsidRPr="00735C54">
        <w:rPr>
          <w:kern w:val="0"/>
          <w:sz w:val="26"/>
          <w:szCs w:val="26"/>
        </w:rPr>
        <w:t xml:space="preserve"> </w:t>
      </w:r>
      <w:r w:rsidR="0011579B">
        <w:rPr>
          <w:kern w:val="0"/>
          <w:sz w:val="26"/>
          <w:szCs w:val="26"/>
          <w:lang w:val="en-US"/>
        </w:rPr>
        <w:t>S</w:t>
      </w:r>
      <w:r w:rsidR="00530FEF" w:rsidRPr="00735C54">
        <w:rPr>
          <w:kern w:val="0"/>
          <w:sz w:val="26"/>
          <w:szCs w:val="26"/>
        </w:rPr>
        <w:t>uch</w:t>
      </w:r>
      <w:r w:rsidR="008E2352" w:rsidRPr="00735C54">
        <w:rPr>
          <w:kern w:val="0"/>
          <w:sz w:val="26"/>
          <w:szCs w:val="26"/>
        </w:rPr>
        <w:t xml:space="preserve"> weak</w:t>
      </w:r>
      <w:r w:rsidR="00530FEF" w:rsidRPr="00735C54">
        <w:rPr>
          <w:kern w:val="0"/>
          <w:sz w:val="26"/>
          <w:szCs w:val="26"/>
        </w:rPr>
        <w:t xml:space="preserve"> ties allow individuals to expand their vision and widen their knowledge</w:t>
      </w:r>
      <w:r w:rsidR="004627E4" w:rsidRPr="00735C54">
        <w:rPr>
          <w:kern w:val="0"/>
          <w:sz w:val="26"/>
          <w:szCs w:val="26"/>
        </w:rPr>
        <w:t xml:space="preserve"> (Williams, 2006)</w:t>
      </w:r>
      <w:r w:rsidR="00530FEF" w:rsidRPr="00735C54">
        <w:rPr>
          <w:kern w:val="0"/>
          <w:sz w:val="26"/>
          <w:szCs w:val="26"/>
        </w:rPr>
        <w:t xml:space="preserve">. This </w:t>
      </w:r>
      <w:r w:rsidR="00791549">
        <w:rPr>
          <w:rFonts w:hint="eastAsia"/>
          <w:kern w:val="0"/>
          <w:sz w:val="26"/>
          <w:szCs w:val="26"/>
        </w:rPr>
        <w:t>paper</w:t>
      </w:r>
      <w:r w:rsidR="00530FEF" w:rsidRPr="00735C54">
        <w:rPr>
          <w:kern w:val="0"/>
          <w:sz w:val="26"/>
          <w:szCs w:val="26"/>
        </w:rPr>
        <w:t xml:space="preserve"> analy</w:t>
      </w:r>
      <w:r w:rsidR="00A55B33" w:rsidRPr="00735C54">
        <w:rPr>
          <w:rFonts w:hint="eastAsia"/>
          <w:kern w:val="0"/>
          <w:sz w:val="26"/>
          <w:szCs w:val="26"/>
        </w:rPr>
        <w:t>zes</w:t>
      </w:r>
      <w:r w:rsidR="00530FEF" w:rsidRPr="00735C54">
        <w:rPr>
          <w:kern w:val="0"/>
          <w:sz w:val="26"/>
          <w:szCs w:val="26"/>
        </w:rPr>
        <w:t xml:space="preserve"> the differences between these two types of </w:t>
      </w:r>
      <w:r w:rsidR="00F6671E" w:rsidRPr="00735C54">
        <w:rPr>
          <w:rFonts w:hint="eastAsia"/>
          <w:kern w:val="0"/>
          <w:sz w:val="26"/>
          <w:szCs w:val="26"/>
        </w:rPr>
        <w:t xml:space="preserve">external </w:t>
      </w:r>
      <w:r w:rsidR="00530FEF" w:rsidRPr="00735C54">
        <w:rPr>
          <w:kern w:val="0"/>
          <w:sz w:val="26"/>
          <w:szCs w:val="26"/>
        </w:rPr>
        <w:t>social capital and</w:t>
      </w:r>
      <w:r w:rsidR="0029517D" w:rsidRPr="00735C54">
        <w:rPr>
          <w:rFonts w:hint="eastAsia"/>
          <w:kern w:val="0"/>
          <w:sz w:val="26"/>
          <w:szCs w:val="26"/>
        </w:rPr>
        <w:t xml:space="preserve"> </w:t>
      </w:r>
      <w:r w:rsidR="00530FEF" w:rsidRPr="00735C54">
        <w:rPr>
          <w:kern w:val="0"/>
          <w:sz w:val="26"/>
          <w:szCs w:val="26"/>
        </w:rPr>
        <w:t>investigat</w:t>
      </w:r>
      <w:r w:rsidR="00A55B33" w:rsidRPr="00735C54">
        <w:rPr>
          <w:rFonts w:hint="eastAsia"/>
          <w:kern w:val="0"/>
          <w:sz w:val="26"/>
          <w:szCs w:val="26"/>
        </w:rPr>
        <w:t>e</w:t>
      </w:r>
      <w:r w:rsidR="00374412" w:rsidRPr="00735C54">
        <w:rPr>
          <w:rFonts w:hint="eastAsia"/>
          <w:kern w:val="0"/>
          <w:sz w:val="26"/>
          <w:szCs w:val="26"/>
        </w:rPr>
        <w:t>s</w:t>
      </w:r>
      <w:r w:rsidR="00530FEF" w:rsidRPr="00735C54">
        <w:rPr>
          <w:kern w:val="0"/>
          <w:sz w:val="26"/>
          <w:szCs w:val="26"/>
        </w:rPr>
        <w:t xml:space="preserve"> their direct and indirect impact on entrepreneurial intentions</w:t>
      </w:r>
      <w:r w:rsidR="004F6BA8" w:rsidRPr="00735C54">
        <w:rPr>
          <w:kern w:val="0"/>
          <w:sz w:val="26"/>
          <w:szCs w:val="26"/>
        </w:rPr>
        <w:t>.</w:t>
      </w:r>
    </w:p>
    <w:p w:rsidR="006406A6" w:rsidRPr="00735C54" w:rsidRDefault="00A55B33" w:rsidP="00190B81">
      <w:pPr>
        <w:pStyle w:val="ab"/>
        <w:overflowPunct w:val="0"/>
        <w:spacing w:line="360" w:lineRule="exact"/>
        <w:ind w:firstLine="520"/>
        <w:rPr>
          <w:rFonts w:hint="eastAsia"/>
          <w:kern w:val="0"/>
          <w:sz w:val="26"/>
          <w:szCs w:val="26"/>
        </w:rPr>
      </w:pPr>
      <w:r w:rsidRPr="00735C54">
        <w:rPr>
          <w:rFonts w:hint="eastAsia"/>
          <w:kern w:val="0"/>
          <w:sz w:val="26"/>
          <w:szCs w:val="26"/>
        </w:rPr>
        <w:t>As mentioned above,</w:t>
      </w:r>
      <w:r w:rsidR="00530FEF" w:rsidRPr="00735C54">
        <w:rPr>
          <w:kern w:val="0"/>
          <w:sz w:val="26"/>
          <w:szCs w:val="26"/>
        </w:rPr>
        <w:t xml:space="preserve"> </w:t>
      </w:r>
      <w:r w:rsidR="00FA5E71" w:rsidRPr="00735C54">
        <w:rPr>
          <w:rFonts w:hint="eastAsia"/>
          <w:kern w:val="0"/>
          <w:sz w:val="26"/>
          <w:szCs w:val="26"/>
        </w:rPr>
        <w:t xml:space="preserve">this </w:t>
      </w:r>
      <w:r w:rsidR="00E32273" w:rsidRPr="00735C54">
        <w:rPr>
          <w:rFonts w:hint="eastAsia"/>
          <w:kern w:val="0"/>
          <w:sz w:val="26"/>
          <w:szCs w:val="26"/>
        </w:rPr>
        <w:t>study</w:t>
      </w:r>
      <w:r w:rsidR="00FA5E71" w:rsidRPr="00735C54">
        <w:rPr>
          <w:rFonts w:hint="eastAsia"/>
          <w:kern w:val="0"/>
          <w:sz w:val="26"/>
          <w:szCs w:val="26"/>
        </w:rPr>
        <w:t xml:space="preserve"> </w:t>
      </w:r>
      <w:r w:rsidR="00FF211C" w:rsidRPr="00735C54">
        <w:rPr>
          <w:rFonts w:hint="eastAsia"/>
          <w:kern w:val="0"/>
          <w:sz w:val="26"/>
          <w:szCs w:val="26"/>
        </w:rPr>
        <w:t>considers</w:t>
      </w:r>
      <w:r w:rsidR="00FA5E71" w:rsidRPr="00735C54">
        <w:rPr>
          <w:rFonts w:hint="eastAsia"/>
          <w:kern w:val="0"/>
          <w:sz w:val="26"/>
          <w:szCs w:val="26"/>
        </w:rPr>
        <w:t xml:space="preserve"> that </w:t>
      </w:r>
      <w:r w:rsidR="00530FEF" w:rsidRPr="00735C54">
        <w:rPr>
          <w:kern w:val="0"/>
          <w:sz w:val="26"/>
          <w:szCs w:val="26"/>
        </w:rPr>
        <w:t>the SC-E model focuses on entrepreneurs</w:t>
      </w:r>
      <w:r w:rsidR="002318E8" w:rsidRPr="00735C54">
        <w:rPr>
          <w:kern w:val="0"/>
          <w:sz w:val="26"/>
          <w:szCs w:val="26"/>
        </w:rPr>
        <w:t xml:space="preserve">’ </w:t>
      </w:r>
      <w:r w:rsidR="00530FEF" w:rsidRPr="00735C54">
        <w:rPr>
          <w:kern w:val="0"/>
          <w:sz w:val="26"/>
          <w:szCs w:val="26"/>
        </w:rPr>
        <w:t>resources</w:t>
      </w:r>
      <w:r w:rsidR="00B7490F" w:rsidRPr="00735C54">
        <w:rPr>
          <w:rFonts w:hint="eastAsia"/>
          <w:kern w:val="0"/>
          <w:sz w:val="26"/>
          <w:szCs w:val="26"/>
        </w:rPr>
        <w:t>,</w:t>
      </w:r>
      <w:r w:rsidR="00530FEF" w:rsidRPr="00735C54">
        <w:rPr>
          <w:kern w:val="0"/>
          <w:sz w:val="26"/>
          <w:szCs w:val="26"/>
        </w:rPr>
        <w:t xml:space="preserve"> and applies </w:t>
      </w:r>
      <w:r w:rsidR="007110D0" w:rsidRPr="00735C54">
        <w:rPr>
          <w:rFonts w:hint="eastAsia"/>
          <w:kern w:val="0"/>
          <w:sz w:val="26"/>
          <w:szCs w:val="26"/>
        </w:rPr>
        <w:t>a</w:t>
      </w:r>
      <w:r w:rsidR="00530FEF" w:rsidRPr="00735C54">
        <w:rPr>
          <w:kern w:val="0"/>
          <w:sz w:val="26"/>
          <w:szCs w:val="26"/>
        </w:rPr>
        <w:t xml:space="preserve"> social perspective</w:t>
      </w:r>
      <w:r w:rsidR="00737096" w:rsidRPr="00735C54">
        <w:rPr>
          <w:rFonts w:hint="eastAsia"/>
          <w:kern w:val="0"/>
          <w:sz w:val="26"/>
          <w:szCs w:val="26"/>
        </w:rPr>
        <w:t xml:space="preserve">, </w:t>
      </w:r>
      <w:r w:rsidR="00737096" w:rsidRPr="00735C54">
        <w:rPr>
          <w:kern w:val="0"/>
          <w:sz w:val="26"/>
          <w:szCs w:val="26"/>
        </w:rPr>
        <w:t xml:space="preserve">emphasizing </w:t>
      </w:r>
      <w:r w:rsidR="00CC360F" w:rsidRPr="00735C54">
        <w:rPr>
          <w:rFonts w:hint="eastAsia"/>
          <w:kern w:val="0"/>
          <w:sz w:val="26"/>
          <w:szCs w:val="26"/>
        </w:rPr>
        <w:t xml:space="preserve">the </w:t>
      </w:r>
      <w:r w:rsidR="007110D0" w:rsidRPr="00735C54">
        <w:rPr>
          <w:rFonts w:hint="eastAsia"/>
          <w:kern w:val="0"/>
          <w:sz w:val="26"/>
          <w:szCs w:val="26"/>
        </w:rPr>
        <w:t xml:space="preserve">external </w:t>
      </w:r>
      <w:r w:rsidR="00737096" w:rsidRPr="00735C54">
        <w:rPr>
          <w:rFonts w:hint="eastAsia"/>
          <w:kern w:val="0"/>
          <w:sz w:val="26"/>
          <w:szCs w:val="26"/>
        </w:rPr>
        <w:t xml:space="preserve">social </w:t>
      </w:r>
      <w:r w:rsidR="00CC360F" w:rsidRPr="00735C54">
        <w:rPr>
          <w:rFonts w:hint="eastAsia"/>
          <w:kern w:val="0"/>
          <w:sz w:val="26"/>
          <w:szCs w:val="26"/>
        </w:rPr>
        <w:t xml:space="preserve">resources </w:t>
      </w:r>
      <w:r w:rsidR="00FA5E71" w:rsidRPr="00735C54">
        <w:rPr>
          <w:rFonts w:hint="eastAsia"/>
          <w:kern w:val="0"/>
          <w:sz w:val="26"/>
          <w:szCs w:val="26"/>
        </w:rPr>
        <w:t xml:space="preserve">that </w:t>
      </w:r>
      <w:r w:rsidR="00CC360F" w:rsidRPr="00735C54">
        <w:rPr>
          <w:rFonts w:hint="eastAsia"/>
          <w:kern w:val="0"/>
          <w:sz w:val="26"/>
          <w:szCs w:val="26"/>
        </w:rPr>
        <w:t xml:space="preserve">entrepreneurs have. </w:t>
      </w:r>
      <w:r w:rsidR="00FA5E71" w:rsidRPr="00735C54">
        <w:rPr>
          <w:rFonts w:hint="eastAsia"/>
          <w:kern w:val="0"/>
          <w:sz w:val="26"/>
          <w:szCs w:val="26"/>
        </w:rPr>
        <w:t>W</w:t>
      </w:r>
      <w:r w:rsidR="00530FEF" w:rsidRPr="00735C54">
        <w:rPr>
          <w:kern w:val="0"/>
          <w:sz w:val="26"/>
          <w:szCs w:val="26"/>
        </w:rPr>
        <w:t>hereas</w:t>
      </w:r>
      <w:r w:rsidR="00BA1971">
        <w:rPr>
          <w:kern w:val="0"/>
          <w:sz w:val="26"/>
          <w:szCs w:val="26"/>
          <w:lang w:val="en-US"/>
        </w:rPr>
        <w:t>,</w:t>
      </w:r>
      <w:r w:rsidR="00530FEF" w:rsidRPr="00735C54">
        <w:rPr>
          <w:kern w:val="0"/>
          <w:sz w:val="26"/>
          <w:szCs w:val="26"/>
        </w:rPr>
        <w:t xml:space="preserve"> entrepreneurial bias research focuses on their thought processes and applies a psychological perspective</w:t>
      </w:r>
      <w:r w:rsidR="00B7490F" w:rsidRPr="00735C54">
        <w:rPr>
          <w:rFonts w:hint="eastAsia"/>
          <w:kern w:val="0"/>
          <w:sz w:val="26"/>
          <w:szCs w:val="26"/>
        </w:rPr>
        <w:t>,</w:t>
      </w:r>
      <w:r w:rsidR="00FA5E71" w:rsidRPr="00735C54">
        <w:rPr>
          <w:rFonts w:hint="eastAsia"/>
          <w:kern w:val="0"/>
          <w:sz w:val="26"/>
          <w:szCs w:val="26"/>
        </w:rPr>
        <w:t xml:space="preserve"> </w:t>
      </w:r>
      <w:r w:rsidR="00BA1971">
        <w:rPr>
          <w:kern w:val="0"/>
          <w:sz w:val="26"/>
          <w:szCs w:val="26"/>
          <w:lang w:val="en-US"/>
        </w:rPr>
        <w:t>meaning</w:t>
      </w:r>
      <w:r w:rsidR="00FA5E71" w:rsidRPr="00735C54">
        <w:rPr>
          <w:rFonts w:hint="eastAsia"/>
          <w:kern w:val="0"/>
          <w:sz w:val="26"/>
          <w:szCs w:val="26"/>
        </w:rPr>
        <w:t xml:space="preserve"> that wh</w:t>
      </w:r>
      <w:r w:rsidR="00BA1971">
        <w:rPr>
          <w:kern w:val="0"/>
          <w:sz w:val="26"/>
          <w:szCs w:val="26"/>
          <w:lang w:val="en-US"/>
        </w:rPr>
        <w:t>ich</w:t>
      </w:r>
      <w:r w:rsidR="00FA5E71" w:rsidRPr="00735C54">
        <w:rPr>
          <w:rFonts w:hint="eastAsia"/>
          <w:kern w:val="0"/>
          <w:sz w:val="26"/>
          <w:szCs w:val="26"/>
        </w:rPr>
        <w:t xml:space="preserve"> constitutes an </w:t>
      </w:r>
      <w:r w:rsidR="007110D0" w:rsidRPr="00735C54">
        <w:rPr>
          <w:rFonts w:hint="eastAsia"/>
          <w:kern w:val="0"/>
          <w:sz w:val="26"/>
          <w:szCs w:val="26"/>
        </w:rPr>
        <w:t xml:space="preserve">internal </w:t>
      </w:r>
      <w:r w:rsidR="00FA5E71" w:rsidRPr="00735C54">
        <w:rPr>
          <w:rFonts w:hint="eastAsia"/>
          <w:kern w:val="0"/>
          <w:sz w:val="26"/>
          <w:szCs w:val="26"/>
        </w:rPr>
        <w:t xml:space="preserve">entrepreneurial mindset. </w:t>
      </w:r>
      <w:r w:rsidR="00C72E8C" w:rsidRPr="00735C54">
        <w:rPr>
          <w:rFonts w:hint="eastAsia"/>
          <w:kern w:val="0"/>
          <w:sz w:val="26"/>
          <w:szCs w:val="26"/>
        </w:rPr>
        <w:t>Meanwhile, Butter</w:t>
      </w:r>
      <w:r w:rsidR="00C72E8C" w:rsidRPr="00735C54">
        <w:rPr>
          <w:kern w:val="0"/>
          <w:sz w:val="26"/>
          <w:szCs w:val="26"/>
        </w:rPr>
        <w:t>’</w:t>
      </w:r>
      <w:r w:rsidR="00C72E8C" w:rsidRPr="00735C54">
        <w:rPr>
          <w:rFonts w:hint="eastAsia"/>
          <w:kern w:val="0"/>
          <w:sz w:val="26"/>
          <w:szCs w:val="26"/>
        </w:rPr>
        <w:t xml:space="preserve">s (2015) evidence found that </w:t>
      </w:r>
      <w:r w:rsidR="00530FEF" w:rsidRPr="00735C54">
        <w:rPr>
          <w:kern w:val="0"/>
          <w:sz w:val="26"/>
          <w:szCs w:val="26"/>
        </w:rPr>
        <w:t>social capital possess</w:t>
      </w:r>
      <w:r w:rsidRPr="00735C54">
        <w:rPr>
          <w:rFonts w:hint="eastAsia"/>
          <w:kern w:val="0"/>
          <w:sz w:val="26"/>
          <w:szCs w:val="26"/>
        </w:rPr>
        <w:t>e</w:t>
      </w:r>
      <w:r w:rsidR="0054432A">
        <w:rPr>
          <w:kern w:val="0"/>
          <w:sz w:val="26"/>
          <w:szCs w:val="26"/>
          <w:lang w:val="en-US"/>
        </w:rPr>
        <w:t>d</w:t>
      </w:r>
      <w:r w:rsidR="00530FEF" w:rsidRPr="00735C54">
        <w:rPr>
          <w:kern w:val="0"/>
          <w:sz w:val="26"/>
          <w:szCs w:val="26"/>
        </w:rPr>
        <w:t xml:space="preserve"> by an entrepreneur is</w:t>
      </w:r>
      <w:r w:rsidR="00B94CEA" w:rsidRPr="00735C54">
        <w:rPr>
          <w:rFonts w:hint="eastAsia"/>
          <w:kern w:val="0"/>
          <w:sz w:val="26"/>
          <w:szCs w:val="26"/>
        </w:rPr>
        <w:t xml:space="preserve"> also</w:t>
      </w:r>
      <w:r w:rsidR="00530FEF" w:rsidRPr="00735C54">
        <w:rPr>
          <w:kern w:val="0"/>
          <w:sz w:val="26"/>
          <w:szCs w:val="26"/>
        </w:rPr>
        <w:t xml:space="preserve"> an </w:t>
      </w:r>
      <w:r w:rsidR="00B7490F" w:rsidRPr="00735C54">
        <w:rPr>
          <w:rFonts w:hint="eastAsia"/>
          <w:kern w:val="0"/>
          <w:sz w:val="26"/>
          <w:szCs w:val="26"/>
        </w:rPr>
        <w:t>essential</w:t>
      </w:r>
      <w:r w:rsidR="00530FEF" w:rsidRPr="00735C54">
        <w:rPr>
          <w:kern w:val="0"/>
          <w:sz w:val="26"/>
          <w:szCs w:val="26"/>
        </w:rPr>
        <w:t xml:space="preserve"> prerequisite for cognitive bias</w:t>
      </w:r>
      <w:r w:rsidR="007110D0" w:rsidRPr="00735C54">
        <w:rPr>
          <w:rFonts w:hint="eastAsia"/>
          <w:kern w:val="0"/>
          <w:sz w:val="26"/>
          <w:szCs w:val="26"/>
        </w:rPr>
        <w:t>.</w:t>
      </w:r>
      <w:r w:rsidR="00530FEF" w:rsidRPr="00735C54">
        <w:rPr>
          <w:kern w:val="0"/>
          <w:sz w:val="26"/>
          <w:szCs w:val="26"/>
        </w:rPr>
        <w:t xml:space="preserve"> </w:t>
      </w:r>
      <w:r w:rsidR="008D5AA0" w:rsidRPr="00735C54">
        <w:rPr>
          <w:kern w:val="0"/>
          <w:sz w:val="26"/>
          <w:szCs w:val="26"/>
        </w:rPr>
        <w:t xml:space="preserve">However, </w:t>
      </w:r>
      <w:r w:rsidR="00C72E8C" w:rsidRPr="00735C54">
        <w:rPr>
          <w:rFonts w:hint="eastAsia"/>
          <w:kern w:val="0"/>
          <w:sz w:val="26"/>
          <w:szCs w:val="26"/>
        </w:rPr>
        <w:t>past</w:t>
      </w:r>
      <w:r w:rsidR="008D5AA0" w:rsidRPr="00735C54">
        <w:rPr>
          <w:kern w:val="0"/>
          <w:sz w:val="26"/>
          <w:szCs w:val="26"/>
        </w:rPr>
        <w:t xml:space="preserve"> studies have </w:t>
      </w:r>
      <w:r w:rsidR="00C72E8C" w:rsidRPr="00735C54">
        <w:rPr>
          <w:rFonts w:hint="eastAsia"/>
          <w:kern w:val="0"/>
          <w:sz w:val="26"/>
          <w:szCs w:val="26"/>
        </w:rPr>
        <w:t>explored</w:t>
      </w:r>
      <w:r w:rsidR="008D5AA0" w:rsidRPr="00735C54">
        <w:rPr>
          <w:kern w:val="0"/>
          <w:sz w:val="26"/>
          <w:szCs w:val="26"/>
        </w:rPr>
        <w:t xml:space="preserve"> </w:t>
      </w:r>
      <w:r w:rsidR="00AB44A8" w:rsidRPr="00735C54">
        <w:rPr>
          <w:rFonts w:hint="eastAsia"/>
          <w:kern w:val="0"/>
          <w:sz w:val="26"/>
          <w:szCs w:val="26"/>
        </w:rPr>
        <w:t xml:space="preserve">the </w:t>
      </w:r>
      <w:r w:rsidR="0054432A">
        <w:rPr>
          <w:kern w:val="0"/>
          <w:sz w:val="26"/>
          <w:szCs w:val="26"/>
          <w:lang w:val="en-US"/>
        </w:rPr>
        <w:t xml:space="preserve">influence that </w:t>
      </w:r>
      <w:r w:rsidR="00AB44A8" w:rsidRPr="00735C54">
        <w:rPr>
          <w:rFonts w:hint="eastAsia"/>
          <w:kern w:val="0"/>
          <w:sz w:val="26"/>
          <w:szCs w:val="26"/>
        </w:rPr>
        <w:t>social resources</w:t>
      </w:r>
      <w:r w:rsidR="0054432A">
        <w:rPr>
          <w:kern w:val="0"/>
          <w:sz w:val="26"/>
          <w:szCs w:val="26"/>
          <w:lang w:val="en-US"/>
        </w:rPr>
        <w:t xml:space="preserve"> and</w:t>
      </w:r>
      <w:r w:rsidR="00AB44A8" w:rsidRPr="00735C54">
        <w:rPr>
          <w:rFonts w:hint="eastAsia"/>
          <w:kern w:val="0"/>
          <w:sz w:val="26"/>
          <w:szCs w:val="26"/>
        </w:rPr>
        <w:t xml:space="preserve"> </w:t>
      </w:r>
      <w:r w:rsidR="0054432A">
        <w:rPr>
          <w:kern w:val="0"/>
          <w:sz w:val="26"/>
          <w:szCs w:val="26"/>
          <w:lang w:val="en-US"/>
        </w:rPr>
        <w:t xml:space="preserve">having an </w:t>
      </w:r>
      <w:r w:rsidR="00AB44A8" w:rsidRPr="00735C54">
        <w:rPr>
          <w:rFonts w:hint="eastAsia"/>
          <w:kern w:val="0"/>
          <w:sz w:val="26"/>
          <w:szCs w:val="26"/>
        </w:rPr>
        <w:t xml:space="preserve">internal entrepreneurial mindset </w:t>
      </w:r>
      <w:r w:rsidR="0054432A">
        <w:rPr>
          <w:kern w:val="0"/>
          <w:sz w:val="26"/>
          <w:szCs w:val="26"/>
          <w:lang w:val="en-US"/>
        </w:rPr>
        <w:t>have</w:t>
      </w:r>
      <w:r w:rsidR="0054432A" w:rsidRPr="00735C54">
        <w:rPr>
          <w:rFonts w:hint="eastAsia"/>
          <w:kern w:val="0"/>
          <w:sz w:val="26"/>
          <w:szCs w:val="26"/>
        </w:rPr>
        <w:t xml:space="preserve"> </w:t>
      </w:r>
      <w:r w:rsidR="00AB44A8" w:rsidRPr="00735C54">
        <w:rPr>
          <w:rFonts w:hint="eastAsia"/>
          <w:kern w:val="0"/>
          <w:sz w:val="26"/>
          <w:szCs w:val="26"/>
        </w:rPr>
        <w:t>on</w:t>
      </w:r>
      <w:r w:rsidR="008D5AA0" w:rsidRPr="00735C54">
        <w:rPr>
          <w:rFonts w:hint="eastAsia"/>
          <w:kern w:val="0"/>
          <w:sz w:val="26"/>
          <w:szCs w:val="26"/>
        </w:rPr>
        <w:t xml:space="preserve"> </w:t>
      </w:r>
      <w:r w:rsidR="008D5AA0" w:rsidRPr="00735C54">
        <w:rPr>
          <w:kern w:val="0"/>
          <w:sz w:val="26"/>
          <w:szCs w:val="26"/>
        </w:rPr>
        <w:t>entrepreneurial intentions</w:t>
      </w:r>
      <w:r w:rsidR="0054432A">
        <w:rPr>
          <w:kern w:val="0"/>
          <w:sz w:val="26"/>
          <w:szCs w:val="26"/>
          <w:lang w:val="en-US"/>
        </w:rPr>
        <w:t>,</w:t>
      </w:r>
      <w:r w:rsidR="008D5AA0" w:rsidRPr="00735C54">
        <w:rPr>
          <w:kern w:val="0"/>
          <w:sz w:val="26"/>
          <w:szCs w:val="26"/>
        </w:rPr>
        <w:t xml:space="preserve"> respectively, </w:t>
      </w:r>
      <w:r w:rsidR="0054432A" w:rsidRPr="00735C54">
        <w:rPr>
          <w:rFonts w:hint="eastAsia"/>
          <w:kern w:val="0"/>
          <w:sz w:val="26"/>
          <w:szCs w:val="26"/>
        </w:rPr>
        <w:t>to</w:t>
      </w:r>
      <w:r w:rsidR="0054432A" w:rsidRPr="00735C54">
        <w:rPr>
          <w:kern w:val="0"/>
          <w:sz w:val="26"/>
          <w:szCs w:val="26"/>
        </w:rPr>
        <w:t xml:space="preserve"> </w:t>
      </w:r>
      <w:r w:rsidR="0054432A" w:rsidRPr="00735C54">
        <w:rPr>
          <w:rFonts w:hint="eastAsia"/>
          <w:kern w:val="0"/>
          <w:sz w:val="26"/>
          <w:szCs w:val="26"/>
        </w:rPr>
        <w:t>discuss</w:t>
      </w:r>
      <w:r w:rsidR="0054432A" w:rsidRPr="00735C54">
        <w:rPr>
          <w:kern w:val="0"/>
          <w:sz w:val="26"/>
          <w:szCs w:val="26"/>
        </w:rPr>
        <w:t xml:space="preserve"> their cause-effect relationships</w:t>
      </w:r>
      <w:r w:rsidR="0054432A" w:rsidRPr="00735C54" w:rsidDel="0054432A">
        <w:rPr>
          <w:rFonts w:hint="eastAsia"/>
          <w:kern w:val="0"/>
          <w:sz w:val="26"/>
          <w:szCs w:val="26"/>
        </w:rPr>
        <w:t xml:space="preserve"> </w:t>
      </w:r>
      <w:r w:rsidR="0054432A">
        <w:rPr>
          <w:kern w:val="0"/>
          <w:sz w:val="26"/>
          <w:szCs w:val="26"/>
          <w:lang w:val="en-US"/>
        </w:rPr>
        <w:t>without the integration of</w:t>
      </w:r>
      <w:r w:rsidR="008D5AA0" w:rsidRPr="00735C54">
        <w:rPr>
          <w:kern w:val="0"/>
          <w:sz w:val="26"/>
          <w:szCs w:val="26"/>
        </w:rPr>
        <w:t xml:space="preserve"> </w:t>
      </w:r>
      <w:r w:rsidR="008D5AA0" w:rsidRPr="00735C54">
        <w:rPr>
          <w:rFonts w:hint="eastAsia"/>
          <w:kern w:val="0"/>
          <w:sz w:val="26"/>
          <w:szCs w:val="26"/>
        </w:rPr>
        <w:t>external</w:t>
      </w:r>
      <w:r w:rsidR="0054432A">
        <w:rPr>
          <w:kern w:val="0"/>
          <w:sz w:val="26"/>
          <w:szCs w:val="26"/>
          <w:lang w:val="en-US"/>
        </w:rPr>
        <w:t>/</w:t>
      </w:r>
      <w:r w:rsidR="008D5AA0" w:rsidRPr="00735C54">
        <w:rPr>
          <w:rFonts w:hint="eastAsia"/>
          <w:kern w:val="0"/>
          <w:sz w:val="26"/>
          <w:szCs w:val="26"/>
        </w:rPr>
        <w:t>internal factors and entrepreneurial intentions</w:t>
      </w:r>
      <w:r w:rsidR="008D5AA0" w:rsidRPr="00735C54">
        <w:rPr>
          <w:kern w:val="0"/>
          <w:sz w:val="26"/>
          <w:szCs w:val="26"/>
        </w:rPr>
        <w:t>.</w:t>
      </w:r>
      <w:r w:rsidR="00530FEF" w:rsidRPr="00735C54">
        <w:rPr>
          <w:kern w:val="0"/>
          <w:sz w:val="26"/>
          <w:szCs w:val="26"/>
        </w:rPr>
        <w:t xml:space="preserve"> </w:t>
      </w:r>
      <w:r w:rsidR="007110D0" w:rsidRPr="00735C54">
        <w:rPr>
          <w:rFonts w:hint="eastAsia"/>
          <w:kern w:val="0"/>
          <w:sz w:val="26"/>
          <w:szCs w:val="26"/>
        </w:rPr>
        <w:t>Th</w:t>
      </w:r>
      <w:r w:rsidR="00C72E8C" w:rsidRPr="00735C54">
        <w:rPr>
          <w:rFonts w:hint="eastAsia"/>
          <w:kern w:val="0"/>
          <w:sz w:val="26"/>
          <w:szCs w:val="26"/>
        </w:rPr>
        <w:t>erefore</w:t>
      </w:r>
      <w:r w:rsidR="00854A32" w:rsidRPr="00735C54">
        <w:rPr>
          <w:rFonts w:hint="eastAsia"/>
          <w:kern w:val="0"/>
          <w:sz w:val="26"/>
          <w:szCs w:val="26"/>
        </w:rPr>
        <w:t xml:space="preserve">, </w:t>
      </w:r>
      <w:r w:rsidR="00530FEF" w:rsidRPr="00735C54">
        <w:rPr>
          <w:kern w:val="0"/>
          <w:sz w:val="26"/>
          <w:szCs w:val="26"/>
        </w:rPr>
        <w:t xml:space="preserve">this </w:t>
      </w:r>
      <w:r w:rsidR="0083759E" w:rsidRPr="00735C54">
        <w:rPr>
          <w:rFonts w:hint="eastAsia"/>
          <w:kern w:val="0"/>
          <w:sz w:val="26"/>
          <w:szCs w:val="26"/>
        </w:rPr>
        <w:t>study</w:t>
      </w:r>
      <w:r w:rsidR="00530FEF" w:rsidRPr="00735C54">
        <w:rPr>
          <w:kern w:val="0"/>
          <w:sz w:val="26"/>
          <w:szCs w:val="26"/>
        </w:rPr>
        <w:t xml:space="preserve"> </w:t>
      </w:r>
      <w:r w:rsidR="00C72E8C" w:rsidRPr="00735C54">
        <w:rPr>
          <w:rFonts w:hint="eastAsia"/>
          <w:kern w:val="0"/>
          <w:sz w:val="26"/>
          <w:szCs w:val="26"/>
        </w:rPr>
        <w:t>represent</w:t>
      </w:r>
      <w:r w:rsidR="00223EC4" w:rsidRPr="00735C54">
        <w:rPr>
          <w:rFonts w:hint="eastAsia"/>
          <w:kern w:val="0"/>
          <w:sz w:val="26"/>
          <w:szCs w:val="26"/>
        </w:rPr>
        <w:t xml:space="preserve">s a more comprehensive perspective, </w:t>
      </w:r>
      <w:r w:rsidR="00530FEF" w:rsidRPr="00735C54">
        <w:rPr>
          <w:kern w:val="0"/>
          <w:sz w:val="26"/>
          <w:szCs w:val="26"/>
        </w:rPr>
        <w:t>combin</w:t>
      </w:r>
      <w:r w:rsidR="0054432A">
        <w:rPr>
          <w:kern w:val="0"/>
          <w:sz w:val="26"/>
          <w:szCs w:val="26"/>
          <w:lang w:val="en-US"/>
        </w:rPr>
        <w:t>ing</w:t>
      </w:r>
      <w:r w:rsidR="00530FEF" w:rsidRPr="00735C54">
        <w:rPr>
          <w:kern w:val="0"/>
          <w:sz w:val="26"/>
          <w:szCs w:val="26"/>
        </w:rPr>
        <w:t xml:space="preserve"> </w:t>
      </w:r>
      <w:r w:rsidR="00FF211C" w:rsidRPr="00735C54">
        <w:rPr>
          <w:rFonts w:hint="eastAsia"/>
          <w:kern w:val="0"/>
          <w:sz w:val="26"/>
          <w:szCs w:val="26"/>
        </w:rPr>
        <w:t xml:space="preserve">external and internal </w:t>
      </w:r>
      <w:r w:rsidR="00530FEF" w:rsidRPr="00735C54">
        <w:rPr>
          <w:kern w:val="0"/>
          <w:sz w:val="26"/>
          <w:szCs w:val="26"/>
        </w:rPr>
        <w:t xml:space="preserve">factors </w:t>
      </w:r>
      <w:r w:rsidR="00AB44A8" w:rsidRPr="00735C54">
        <w:rPr>
          <w:rFonts w:hint="eastAsia"/>
          <w:kern w:val="0"/>
          <w:sz w:val="26"/>
          <w:szCs w:val="26"/>
        </w:rPr>
        <w:t xml:space="preserve">simultaneously </w:t>
      </w:r>
      <w:r w:rsidR="00B04C44" w:rsidRPr="00735C54">
        <w:rPr>
          <w:rFonts w:hint="eastAsia"/>
          <w:kern w:val="0"/>
          <w:sz w:val="26"/>
          <w:szCs w:val="26"/>
        </w:rPr>
        <w:t xml:space="preserve">to </w:t>
      </w:r>
      <w:r w:rsidR="00B04C44" w:rsidRPr="00735C54">
        <w:rPr>
          <w:kern w:val="0"/>
          <w:sz w:val="26"/>
          <w:szCs w:val="26"/>
        </w:rPr>
        <w:t>formulate</w:t>
      </w:r>
      <w:r w:rsidR="00B04C44" w:rsidRPr="00735C54">
        <w:rPr>
          <w:rFonts w:hint="eastAsia"/>
          <w:kern w:val="0"/>
          <w:sz w:val="26"/>
          <w:szCs w:val="26"/>
        </w:rPr>
        <w:t xml:space="preserve"> </w:t>
      </w:r>
      <w:r w:rsidR="00C65BDE" w:rsidRPr="00735C54">
        <w:rPr>
          <w:rFonts w:hint="eastAsia"/>
          <w:kern w:val="0"/>
          <w:sz w:val="26"/>
          <w:szCs w:val="26"/>
        </w:rPr>
        <w:t xml:space="preserve">the </w:t>
      </w:r>
      <w:r w:rsidR="00B04C44" w:rsidRPr="00735C54">
        <w:rPr>
          <w:kern w:val="0"/>
          <w:sz w:val="26"/>
          <w:szCs w:val="26"/>
        </w:rPr>
        <w:t>“</w:t>
      </w:r>
      <w:r w:rsidR="00B04C44" w:rsidRPr="00735C54">
        <w:rPr>
          <w:rFonts w:hint="eastAsia"/>
          <w:kern w:val="0"/>
          <w:sz w:val="26"/>
          <w:szCs w:val="26"/>
        </w:rPr>
        <w:t>social capital</w:t>
      </w:r>
      <w:r w:rsidR="00BA5130" w:rsidRPr="00735C54">
        <w:rPr>
          <w:rFonts w:hint="eastAsia"/>
          <w:kern w:val="0"/>
          <w:sz w:val="26"/>
          <w:szCs w:val="26"/>
        </w:rPr>
        <w:t>-</w:t>
      </w:r>
      <w:r w:rsidR="00B04C44" w:rsidRPr="00735C54">
        <w:rPr>
          <w:rFonts w:hint="eastAsia"/>
          <w:kern w:val="0"/>
          <w:sz w:val="26"/>
          <w:szCs w:val="26"/>
        </w:rPr>
        <w:t>cognitive bias</w:t>
      </w:r>
      <w:r w:rsidR="00BA5130" w:rsidRPr="00735C54">
        <w:rPr>
          <w:rFonts w:hint="eastAsia"/>
          <w:kern w:val="0"/>
          <w:sz w:val="26"/>
          <w:szCs w:val="26"/>
        </w:rPr>
        <w:t>-</w:t>
      </w:r>
      <w:r w:rsidR="00B04C44" w:rsidRPr="00735C54">
        <w:rPr>
          <w:rFonts w:hint="eastAsia"/>
          <w:kern w:val="0"/>
          <w:sz w:val="26"/>
          <w:szCs w:val="26"/>
        </w:rPr>
        <w:t>entrepreneurial intentions framework</w:t>
      </w:r>
      <w:r w:rsidR="00B7490F" w:rsidRPr="00735C54">
        <w:rPr>
          <w:rFonts w:hint="eastAsia"/>
          <w:kern w:val="0"/>
          <w:sz w:val="26"/>
          <w:szCs w:val="26"/>
        </w:rPr>
        <w:t>.</w:t>
      </w:r>
      <w:r w:rsidR="00B04C44" w:rsidRPr="00735C54">
        <w:rPr>
          <w:kern w:val="0"/>
          <w:sz w:val="26"/>
          <w:szCs w:val="26"/>
        </w:rPr>
        <w:t>”</w:t>
      </w:r>
      <w:r w:rsidR="00530FEF" w:rsidRPr="00735C54">
        <w:rPr>
          <w:kern w:val="0"/>
          <w:sz w:val="26"/>
          <w:szCs w:val="26"/>
        </w:rPr>
        <w:t xml:space="preserve"> Social capital </w:t>
      </w:r>
      <w:r w:rsidRPr="00735C54">
        <w:rPr>
          <w:rFonts w:hint="eastAsia"/>
          <w:kern w:val="0"/>
          <w:sz w:val="26"/>
          <w:szCs w:val="26"/>
        </w:rPr>
        <w:t>is</w:t>
      </w:r>
      <w:r w:rsidR="00530FEF" w:rsidRPr="00735C54">
        <w:rPr>
          <w:kern w:val="0"/>
          <w:sz w:val="26"/>
          <w:szCs w:val="26"/>
        </w:rPr>
        <w:t xml:space="preserve"> categorized as bonding and bridging</w:t>
      </w:r>
      <w:r w:rsidR="00FA5E71" w:rsidRPr="00735C54">
        <w:rPr>
          <w:rFonts w:hint="eastAsia"/>
          <w:kern w:val="0"/>
          <w:sz w:val="26"/>
          <w:szCs w:val="26"/>
        </w:rPr>
        <w:t>, emphasiz</w:t>
      </w:r>
      <w:r w:rsidR="0054432A">
        <w:rPr>
          <w:kern w:val="0"/>
          <w:sz w:val="26"/>
          <w:szCs w:val="26"/>
          <w:lang w:val="en-US"/>
        </w:rPr>
        <w:t>ing</w:t>
      </w:r>
      <w:r w:rsidR="00FA5E71" w:rsidRPr="00735C54">
        <w:rPr>
          <w:rFonts w:hint="eastAsia"/>
          <w:kern w:val="0"/>
          <w:sz w:val="26"/>
          <w:szCs w:val="26"/>
        </w:rPr>
        <w:t xml:space="preserve"> the entrepreneurs</w:t>
      </w:r>
      <w:r w:rsidR="00FA5E71" w:rsidRPr="00735C54">
        <w:rPr>
          <w:kern w:val="0"/>
          <w:sz w:val="26"/>
          <w:szCs w:val="26"/>
        </w:rPr>
        <w:t>’</w:t>
      </w:r>
      <w:r w:rsidR="00FA5E71" w:rsidRPr="00735C54">
        <w:rPr>
          <w:rFonts w:hint="eastAsia"/>
          <w:kern w:val="0"/>
          <w:sz w:val="26"/>
          <w:szCs w:val="26"/>
        </w:rPr>
        <w:t xml:space="preserve"> external </w:t>
      </w:r>
      <w:r w:rsidR="00737096" w:rsidRPr="00735C54">
        <w:rPr>
          <w:rFonts w:hint="eastAsia"/>
          <w:kern w:val="0"/>
          <w:sz w:val="26"/>
          <w:szCs w:val="26"/>
        </w:rPr>
        <w:t xml:space="preserve">social </w:t>
      </w:r>
      <w:r w:rsidR="00FA5E71" w:rsidRPr="00735C54">
        <w:rPr>
          <w:rFonts w:hint="eastAsia"/>
          <w:kern w:val="0"/>
          <w:sz w:val="26"/>
          <w:szCs w:val="26"/>
        </w:rPr>
        <w:t>resources</w:t>
      </w:r>
      <w:r w:rsidR="00530FEF" w:rsidRPr="00735C54">
        <w:rPr>
          <w:kern w:val="0"/>
          <w:sz w:val="26"/>
          <w:szCs w:val="26"/>
        </w:rPr>
        <w:t xml:space="preserve">; </w:t>
      </w:r>
      <w:r w:rsidR="0054432A">
        <w:rPr>
          <w:kern w:val="0"/>
          <w:sz w:val="26"/>
          <w:szCs w:val="26"/>
          <w:lang w:val="en-US"/>
        </w:rPr>
        <w:t xml:space="preserve">thus, </w:t>
      </w:r>
      <w:r w:rsidR="00530FEF" w:rsidRPr="00735C54">
        <w:rPr>
          <w:kern w:val="0"/>
          <w:sz w:val="26"/>
          <w:szCs w:val="26"/>
        </w:rPr>
        <w:t xml:space="preserve">the cognitive biases of optimism and overconfidence </w:t>
      </w:r>
      <w:r w:rsidRPr="00735C54">
        <w:rPr>
          <w:rFonts w:hint="eastAsia"/>
          <w:kern w:val="0"/>
          <w:sz w:val="26"/>
          <w:szCs w:val="26"/>
        </w:rPr>
        <w:t>are</w:t>
      </w:r>
      <w:r w:rsidR="00530FEF" w:rsidRPr="00735C54">
        <w:rPr>
          <w:kern w:val="0"/>
          <w:sz w:val="26"/>
          <w:szCs w:val="26"/>
        </w:rPr>
        <w:t xml:space="preserve"> separated, rather than discussed as a single item</w:t>
      </w:r>
      <w:r w:rsidR="00FA5E71" w:rsidRPr="00735C54">
        <w:rPr>
          <w:rFonts w:hint="eastAsia"/>
          <w:kern w:val="0"/>
          <w:sz w:val="26"/>
          <w:szCs w:val="26"/>
        </w:rPr>
        <w:t xml:space="preserve">, </w:t>
      </w:r>
      <w:r w:rsidR="0054432A">
        <w:rPr>
          <w:kern w:val="0"/>
          <w:sz w:val="26"/>
          <w:szCs w:val="26"/>
          <w:lang w:val="en-US"/>
        </w:rPr>
        <w:t>while focusing on</w:t>
      </w:r>
      <w:r w:rsidR="0054432A" w:rsidRPr="00735C54">
        <w:rPr>
          <w:rFonts w:hint="eastAsia"/>
          <w:kern w:val="0"/>
          <w:sz w:val="26"/>
          <w:szCs w:val="26"/>
        </w:rPr>
        <w:t xml:space="preserve"> </w:t>
      </w:r>
      <w:r w:rsidR="00FA5E71" w:rsidRPr="00735C54">
        <w:rPr>
          <w:rFonts w:hint="eastAsia"/>
          <w:kern w:val="0"/>
          <w:sz w:val="26"/>
          <w:szCs w:val="26"/>
        </w:rPr>
        <w:t>the entrepreneurs</w:t>
      </w:r>
      <w:r w:rsidR="00FA5E71" w:rsidRPr="00735C54">
        <w:rPr>
          <w:kern w:val="0"/>
          <w:sz w:val="26"/>
          <w:szCs w:val="26"/>
        </w:rPr>
        <w:t>’</w:t>
      </w:r>
      <w:r w:rsidR="00FA5E71" w:rsidRPr="00735C54">
        <w:rPr>
          <w:rFonts w:hint="eastAsia"/>
          <w:kern w:val="0"/>
          <w:sz w:val="26"/>
          <w:szCs w:val="26"/>
        </w:rPr>
        <w:t xml:space="preserve"> internal mindset</w:t>
      </w:r>
      <w:r w:rsidR="008D5AA0" w:rsidRPr="00735C54">
        <w:rPr>
          <w:rFonts w:hint="eastAsia"/>
          <w:kern w:val="0"/>
          <w:sz w:val="26"/>
          <w:szCs w:val="26"/>
        </w:rPr>
        <w:t>.</w:t>
      </w:r>
      <w:r w:rsidR="00530FEF" w:rsidRPr="00735C54">
        <w:rPr>
          <w:kern w:val="0"/>
          <w:sz w:val="26"/>
          <w:szCs w:val="26"/>
        </w:rPr>
        <w:t xml:space="preserve"> </w:t>
      </w:r>
      <w:r w:rsidR="008D5AA0" w:rsidRPr="00735C54">
        <w:rPr>
          <w:rFonts w:hint="eastAsia"/>
          <w:kern w:val="0"/>
          <w:sz w:val="26"/>
          <w:szCs w:val="26"/>
        </w:rPr>
        <w:t>Besides</w:t>
      </w:r>
      <w:r w:rsidR="009077BA" w:rsidRPr="00735C54">
        <w:rPr>
          <w:rFonts w:hint="eastAsia"/>
          <w:kern w:val="0"/>
          <w:sz w:val="26"/>
          <w:szCs w:val="26"/>
        </w:rPr>
        <w:t xml:space="preserve">, </w:t>
      </w:r>
      <w:r w:rsidR="00AB44A8" w:rsidRPr="00735C54">
        <w:rPr>
          <w:rFonts w:hint="eastAsia"/>
          <w:kern w:val="0"/>
          <w:sz w:val="26"/>
          <w:szCs w:val="26"/>
        </w:rPr>
        <w:t>this study</w:t>
      </w:r>
      <w:r w:rsidR="009077BA" w:rsidRPr="00735C54">
        <w:rPr>
          <w:rFonts w:hint="eastAsia"/>
          <w:kern w:val="0"/>
          <w:sz w:val="26"/>
          <w:szCs w:val="26"/>
        </w:rPr>
        <w:t xml:space="preserve"> also discusses </w:t>
      </w:r>
      <w:r w:rsidR="00530FEF" w:rsidRPr="00735C54">
        <w:rPr>
          <w:kern w:val="0"/>
          <w:sz w:val="26"/>
          <w:szCs w:val="26"/>
        </w:rPr>
        <w:t>the mediating role of optimism and overconfidence in social capital</w:t>
      </w:r>
      <w:r w:rsidR="002318E8" w:rsidRPr="00735C54">
        <w:rPr>
          <w:kern w:val="0"/>
          <w:sz w:val="26"/>
          <w:szCs w:val="26"/>
        </w:rPr>
        <w:t>’</w:t>
      </w:r>
      <w:r w:rsidR="00530FEF" w:rsidRPr="00735C54">
        <w:rPr>
          <w:kern w:val="0"/>
          <w:sz w:val="26"/>
          <w:szCs w:val="26"/>
        </w:rPr>
        <w:t>s effect, as well as the latter</w:t>
      </w:r>
      <w:r w:rsidR="002318E8" w:rsidRPr="00735C54">
        <w:rPr>
          <w:kern w:val="0"/>
          <w:sz w:val="26"/>
          <w:szCs w:val="26"/>
        </w:rPr>
        <w:t>’</w:t>
      </w:r>
      <w:r w:rsidR="00530FEF" w:rsidRPr="00735C54">
        <w:rPr>
          <w:kern w:val="0"/>
          <w:sz w:val="26"/>
          <w:szCs w:val="26"/>
        </w:rPr>
        <w:t>s direct influence on entrepreneurial intentions</w:t>
      </w:r>
      <w:r w:rsidR="008D5AA0" w:rsidRPr="00735C54">
        <w:rPr>
          <w:rFonts w:hint="eastAsia"/>
          <w:kern w:val="0"/>
          <w:sz w:val="26"/>
          <w:szCs w:val="26"/>
        </w:rPr>
        <w:t>.</w:t>
      </w:r>
    </w:p>
    <w:p w:rsidR="00530FEF" w:rsidRDefault="00EE7A1B" w:rsidP="00190B81">
      <w:pPr>
        <w:pStyle w:val="ab"/>
        <w:overflowPunct w:val="0"/>
        <w:spacing w:line="360" w:lineRule="exact"/>
        <w:ind w:firstLine="520"/>
        <w:rPr>
          <w:kern w:val="0"/>
          <w:sz w:val="26"/>
          <w:szCs w:val="26"/>
        </w:rPr>
      </w:pPr>
      <w:r w:rsidRPr="00735C54">
        <w:rPr>
          <w:rFonts w:hint="eastAsia"/>
          <w:kern w:val="0"/>
          <w:sz w:val="26"/>
          <w:szCs w:val="26"/>
        </w:rPr>
        <w:t>A</w:t>
      </w:r>
      <w:r w:rsidR="00662153" w:rsidRPr="00735C54">
        <w:rPr>
          <w:rFonts w:hint="eastAsia"/>
          <w:kern w:val="0"/>
          <w:sz w:val="26"/>
          <w:szCs w:val="26"/>
        </w:rPr>
        <w:t>nother</w:t>
      </w:r>
      <w:r w:rsidR="00A615DF" w:rsidRPr="00735C54">
        <w:rPr>
          <w:kern w:val="0"/>
          <w:sz w:val="26"/>
          <w:szCs w:val="26"/>
        </w:rPr>
        <w:t xml:space="preserve"> </w:t>
      </w:r>
      <w:r w:rsidR="00875C10" w:rsidRPr="00735C54">
        <w:rPr>
          <w:rFonts w:hint="eastAsia"/>
          <w:kern w:val="0"/>
          <w:sz w:val="26"/>
          <w:szCs w:val="26"/>
        </w:rPr>
        <w:t>purpose</w:t>
      </w:r>
      <w:r w:rsidR="00A615DF" w:rsidRPr="00735C54">
        <w:rPr>
          <w:kern w:val="0"/>
          <w:sz w:val="26"/>
          <w:szCs w:val="26"/>
        </w:rPr>
        <w:t xml:space="preserve"> of </w:t>
      </w:r>
      <w:r w:rsidR="00A55B33" w:rsidRPr="00735C54">
        <w:rPr>
          <w:rFonts w:hint="eastAsia"/>
          <w:kern w:val="0"/>
          <w:sz w:val="26"/>
          <w:szCs w:val="26"/>
        </w:rPr>
        <w:t>this</w:t>
      </w:r>
      <w:r w:rsidR="00A615DF" w:rsidRPr="00735C54">
        <w:rPr>
          <w:kern w:val="0"/>
          <w:sz w:val="26"/>
          <w:szCs w:val="26"/>
        </w:rPr>
        <w:t xml:space="preserve"> study is to examine gender differences in entrepreneuri</w:t>
      </w:r>
      <w:r w:rsidR="00B7295E" w:rsidRPr="00735C54">
        <w:rPr>
          <w:kern w:val="0"/>
          <w:sz w:val="26"/>
          <w:szCs w:val="26"/>
        </w:rPr>
        <w:t>al intention</w:t>
      </w:r>
      <w:r w:rsidR="00971AD9" w:rsidRPr="00735C54">
        <w:rPr>
          <w:rFonts w:hint="eastAsia"/>
          <w:kern w:val="0"/>
          <w:sz w:val="26"/>
          <w:szCs w:val="26"/>
        </w:rPr>
        <w:t>s</w:t>
      </w:r>
      <w:r w:rsidR="00B7295E" w:rsidRPr="00735C54">
        <w:rPr>
          <w:kern w:val="0"/>
          <w:sz w:val="26"/>
          <w:szCs w:val="26"/>
        </w:rPr>
        <w:t xml:space="preserve"> and their determinant</w:t>
      </w:r>
      <w:r w:rsidR="00A615DF" w:rsidRPr="00735C54">
        <w:rPr>
          <w:kern w:val="0"/>
          <w:sz w:val="26"/>
          <w:szCs w:val="26"/>
        </w:rPr>
        <w:t>s.</w:t>
      </w:r>
      <w:r w:rsidR="002D5B91" w:rsidRPr="00735C54">
        <w:rPr>
          <w:kern w:val="0"/>
          <w:sz w:val="26"/>
          <w:szCs w:val="26"/>
        </w:rPr>
        <w:t xml:space="preserve"> </w:t>
      </w:r>
      <w:r w:rsidR="0038430E" w:rsidRPr="00735C54">
        <w:rPr>
          <w:kern w:val="0"/>
          <w:sz w:val="26"/>
          <w:szCs w:val="26"/>
        </w:rPr>
        <w:t>Empirical evidence suggest</w:t>
      </w:r>
      <w:r w:rsidR="0077100D">
        <w:rPr>
          <w:kern w:val="0"/>
          <w:sz w:val="26"/>
          <w:szCs w:val="26"/>
          <w:lang w:val="en-US"/>
        </w:rPr>
        <w:t>s</w:t>
      </w:r>
      <w:r w:rsidR="0038430E" w:rsidRPr="00735C54">
        <w:rPr>
          <w:kern w:val="0"/>
          <w:sz w:val="26"/>
          <w:szCs w:val="26"/>
        </w:rPr>
        <w:t xml:space="preserve"> that men express stronger entrepreneurial intentions than women </w:t>
      </w:r>
      <w:r w:rsidR="001F0277" w:rsidRPr="00735C54">
        <w:rPr>
          <w:kern w:val="0"/>
          <w:sz w:val="26"/>
          <w:szCs w:val="26"/>
        </w:rPr>
        <w:t xml:space="preserve">(Díaz-García </w:t>
      </w:r>
      <w:r w:rsidR="00A153E3">
        <w:rPr>
          <w:rFonts w:hint="eastAsia"/>
          <w:kern w:val="0"/>
          <w:sz w:val="26"/>
          <w:szCs w:val="26"/>
        </w:rPr>
        <w:t>&amp;</w:t>
      </w:r>
      <w:r w:rsidR="001F0277" w:rsidRPr="00735C54">
        <w:rPr>
          <w:kern w:val="0"/>
          <w:sz w:val="26"/>
          <w:szCs w:val="26"/>
        </w:rPr>
        <w:t xml:space="preserve"> Jiménez-Moreno, 2010</w:t>
      </w:r>
      <w:r w:rsidR="0079043A" w:rsidRPr="00735C54">
        <w:rPr>
          <w:rFonts w:hint="eastAsia"/>
          <w:kern w:val="0"/>
          <w:sz w:val="26"/>
          <w:szCs w:val="26"/>
        </w:rPr>
        <w:t xml:space="preserve">; </w:t>
      </w:r>
      <w:r w:rsidR="0079043A" w:rsidRPr="00735C54">
        <w:rPr>
          <w:kern w:val="0"/>
          <w:sz w:val="26"/>
          <w:szCs w:val="26"/>
        </w:rPr>
        <w:t xml:space="preserve">Nowiński, Haddoud, Lančarič, Egerová, </w:t>
      </w:r>
      <w:r w:rsidR="00A153E3">
        <w:rPr>
          <w:rFonts w:hint="eastAsia"/>
          <w:kern w:val="0"/>
          <w:sz w:val="26"/>
          <w:szCs w:val="26"/>
        </w:rPr>
        <w:t>&amp;</w:t>
      </w:r>
      <w:r w:rsidR="0079043A" w:rsidRPr="00735C54">
        <w:rPr>
          <w:kern w:val="0"/>
          <w:sz w:val="26"/>
          <w:szCs w:val="26"/>
        </w:rPr>
        <w:t xml:space="preserve"> Czeglédi, 2019</w:t>
      </w:r>
      <w:r w:rsidR="00D313F2" w:rsidRPr="00735C54">
        <w:rPr>
          <w:rFonts w:hint="eastAsia"/>
          <w:kern w:val="0"/>
          <w:sz w:val="26"/>
          <w:szCs w:val="26"/>
        </w:rPr>
        <w:t xml:space="preserve">; </w:t>
      </w:r>
      <w:r w:rsidR="00F261DA" w:rsidRPr="00735C54">
        <w:rPr>
          <w:kern w:val="0"/>
          <w:sz w:val="26"/>
          <w:szCs w:val="26"/>
        </w:rPr>
        <w:t xml:space="preserve">Shinnar, Hsu, Powell, </w:t>
      </w:r>
      <w:r w:rsidR="00A153E3">
        <w:rPr>
          <w:rFonts w:hint="eastAsia"/>
          <w:kern w:val="0"/>
          <w:sz w:val="26"/>
          <w:szCs w:val="26"/>
        </w:rPr>
        <w:t>&amp;</w:t>
      </w:r>
      <w:r w:rsidR="00F261DA" w:rsidRPr="00735C54">
        <w:rPr>
          <w:kern w:val="0"/>
          <w:sz w:val="26"/>
          <w:szCs w:val="26"/>
        </w:rPr>
        <w:t xml:space="preserve"> Zhou, 2018</w:t>
      </w:r>
      <w:r w:rsidR="00F261DA" w:rsidRPr="00735C54">
        <w:rPr>
          <w:rFonts w:hint="eastAsia"/>
          <w:kern w:val="0"/>
          <w:sz w:val="26"/>
          <w:szCs w:val="26"/>
        </w:rPr>
        <w:t xml:space="preserve">; </w:t>
      </w:r>
      <w:r w:rsidR="00D313F2" w:rsidRPr="00735C54">
        <w:rPr>
          <w:kern w:val="0"/>
          <w:sz w:val="26"/>
          <w:szCs w:val="26"/>
        </w:rPr>
        <w:t xml:space="preserve">Tognazzo, Gubitta, </w:t>
      </w:r>
      <w:r w:rsidR="00A153E3">
        <w:rPr>
          <w:rFonts w:hint="eastAsia"/>
          <w:kern w:val="0"/>
          <w:sz w:val="26"/>
          <w:szCs w:val="26"/>
        </w:rPr>
        <w:t>&amp;</w:t>
      </w:r>
      <w:r w:rsidR="00D313F2" w:rsidRPr="00735C54">
        <w:rPr>
          <w:rFonts w:hint="eastAsia"/>
          <w:kern w:val="0"/>
          <w:sz w:val="26"/>
          <w:szCs w:val="26"/>
        </w:rPr>
        <w:t xml:space="preserve"> </w:t>
      </w:r>
      <w:r w:rsidR="00D313F2" w:rsidRPr="00735C54">
        <w:rPr>
          <w:kern w:val="0"/>
          <w:sz w:val="26"/>
          <w:szCs w:val="26"/>
        </w:rPr>
        <w:t>Gianecchini, 2016</w:t>
      </w:r>
      <w:r w:rsidR="00D313F2" w:rsidRPr="00735C54">
        <w:rPr>
          <w:rFonts w:hint="eastAsia"/>
          <w:kern w:val="0"/>
          <w:sz w:val="26"/>
          <w:szCs w:val="26"/>
        </w:rPr>
        <w:t xml:space="preserve">; </w:t>
      </w:r>
      <w:r w:rsidR="00517E0B" w:rsidRPr="00735C54">
        <w:rPr>
          <w:kern w:val="0"/>
          <w:sz w:val="26"/>
          <w:szCs w:val="26"/>
        </w:rPr>
        <w:t xml:space="preserve">Zampetakis, Bakatsaki, Litos, Kafetsios, </w:t>
      </w:r>
      <w:r w:rsidR="00A153E3">
        <w:rPr>
          <w:rFonts w:hint="eastAsia"/>
          <w:kern w:val="0"/>
          <w:sz w:val="26"/>
          <w:szCs w:val="26"/>
        </w:rPr>
        <w:t>&amp;</w:t>
      </w:r>
      <w:r w:rsidR="00517E0B" w:rsidRPr="00735C54">
        <w:rPr>
          <w:rFonts w:hint="eastAsia"/>
          <w:kern w:val="0"/>
          <w:sz w:val="26"/>
          <w:szCs w:val="26"/>
        </w:rPr>
        <w:t xml:space="preserve"> </w:t>
      </w:r>
      <w:r w:rsidR="00517E0B" w:rsidRPr="00735C54">
        <w:rPr>
          <w:kern w:val="0"/>
          <w:sz w:val="26"/>
          <w:szCs w:val="26"/>
        </w:rPr>
        <w:t>Moustakis, 2017</w:t>
      </w:r>
      <w:r w:rsidR="001F0277" w:rsidRPr="00735C54">
        <w:rPr>
          <w:kern w:val="0"/>
          <w:sz w:val="26"/>
          <w:szCs w:val="26"/>
        </w:rPr>
        <w:t xml:space="preserve">). </w:t>
      </w:r>
      <w:r w:rsidR="00D46EBD" w:rsidRPr="00735C54">
        <w:rPr>
          <w:rFonts w:hint="eastAsia"/>
          <w:kern w:val="0"/>
          <w:sz w:val="26"/>
          <w:szCs w:val="26"/>
        </w:rPr>
        <w:t>D</w:t>
      </w:r>
      <w:r w:rsidR="00D46EBD" w:rsidRPr="00735C54">
        <w:rPr>
          <w:kern w:val="0"/>
          <w:sz w:val="26"/>
          <w:szCs w:val="26"/>
        </w:rPr>
        <w:t xml:space="preserve">rawing on the </w:t>
      </w:r>
      <w:r w:rsidR="00D46EBD" w:rsidRPr="00735C54">
        <w:rPr>
          <w:rFonts w:hint="eastAsia"/>
          <w:kern w:val="0"/>
          <w:sz w:val="26"/>
          <w:szCs w:val="26"/>
        </w:rPr>
        <w:t>t</w:t>
      </w:r>
      <w:r w:rsidR="00D46EBD" w:rsidRPr="00735C54">
        <w:rPr>
          <w:kern w:val="0"/>
          <w:sz w:val="26"/>
          <w:szCs w:val="26"/>
        </w:rPr>
        <w:t xml:space="preserve">heory of </w:t>
      </w:r>
      <w:r w:rsidR="00D46EBD" w:rsidRPr="00735C54">
        <w:rPr>
          <w:rFonts w:hint="eastAsia"/>
          <w:kern w:val="0"/>
          <w:sz w:val="26"/>
          <w:szCs w:val="26"/>
        </w:rPr>
        <w:t>p</w:t>
      </w:r>
      <w:r w:rsidR="00D46EBD" w:rsidRPr="00735C54">
        <w:rPr>
          <w:kern w:val="0"/>
          <w:sz w:val="26"/>
          <w:szCs w:val="26"/>
        </w:rPr>
        <w:t xml:space="preserve">lanned </w:t>
      </w:r>
      <w:r w:rsidR="00D46EBD" w:rsidRPr="00735C54">
        <w:rPr>
          <w:rFonts w:hint="eastAsia"/>
          <w:kern w:val="0"/>
          <w:sz w:val="26"/>
          <w:szCs w:val="26"/>
        </w:rPr>
        <w:t>b</w:t>
      </w:r>
      <w:r w:rsidR="00D46EBD" w:rsidRPr="00735C54">
        <w:rPr>
          <w:kern w:val="0"/>
          <w:sz w:val="26"/>
          <w:szCs w:val="26"/>
        </w:rPr>
        <w:t>ehavi</w:t>
      </w:r>
      <w:r w:rsidR="0014764E" w:rsidRPr="00735C54">
        <w:rPr>
          <w:rFonts w:hint="eastAsia"/>
          <w:kern w:val="0"/>
          <w:sz w:val="26"/>
          <w:szCs w:val="26"/>
        </w:rPr>
        <w:t>or</w:t>
      </w:r>
      <w:r w:rsidR="00D46EBD" w:rsidRPr="00735C54">
        <w:rPr>
          <w:kern w:val="0"/>
          <w:sz w:val="26"/>
          <w:szCs w:val="26"/>
        </w:rPr>
        <w:t>, Díaz-García</w:t>
      </w:r>
      <w:r w:rsidR="00D46EBD" w:rsidRPr="00735C54">
        <w:rPr>
          <w:rFonts w:hint="eastAsia"/>
          <w:kern w:val="0"/>
          <w:sz w:val="26"/>
          <w:szCs w:val="26"/>
        </w:rPr>
        <w:t xml:space="preserve"> et al. (2010) proposed </w:t>
      </w:r>
      <w:r w:rsidR="00D46EBD" w:rsidRPr="00735C54">
        <w:rPr>
          <w:kern w:val="0"/>
          <w:sz w:val="26"/>
          <w:szCs w:val="26"/>
        </w:rPr>
        <w:t>that gender play</w:t>
      </w:r>
      <w:r w:rsidR="009424A0" w:rsidRPr="00735C54">
        <w:rPr>
          <w:rFonts w:hint="eastAsia"/>
          <w:kern w:val="0"/>
          <w:sz w:val="26"/>
          <w:szCs w:val="26"/>
        </w:rPr>
        <w:t>s</w:t>
      </w:r>
      <w:r w:rsidR="00D46EBD" w:rsidRPr="00735C54">
        <w:rPr>
          <w:kern w:val="0"/>
          <w:sz w:val="26"/>
          <w:szCs w:val="26"/>
        </w:rPr>
        <w:t xml:space="preserve"> a key role</w:t>
      </w:r>
      <w:r w:rsidR="00D46EBD" w:rsidRPr="00735C54">
        <w:rPr>
          <w:rFonts w:hint="eastAsia"/>
          <w:kern w:val="0"/>
          <w:sz w:val="26"/>
          <w:szCs w:val="26"/>
        </w:rPr>
        <w:t xml:space="preserve"> </w:t>
      </w:r>
      <w:r w:rsidR="0014764E" w:rsidRPr="00735C54">
        <w:rPr>
          <w:rFonts w:hint="eastAsia"/>
          <w:kern w:val="0"/>
          <w:sz w:val="26"/>
          <w:szCs w:val="26"/>
        </w:rPr>
        <w:t>in</w:t>
      </w:r>
      <w:r w:rsidR="00D46EBD" w:rsidRPr="00735C54">
        <w:rPr>
          <w:kern w:val="0"/>
          <w:sz w:val="26"/>
          <w:szCs w:val="26"/>
        </w:rPr>
        <w:t xml:space="preserve"> entrepreneurship factors </w:t>
      </w:r>
      <w:r w:rsidR="00D46EBD" w:rsidRPr="00735C54">
        <w:rPr>
          <w:rFonts w:hint="eastAsia"/>
          <w:kern w:val="0"/>
          <w:sz w:val="26"/>
          <w:szCs w:val="26"/>
        </w:rPr>
        <w:t>and</w:t>
      </w:r>
      <w:r w:rsidR="00D46EBD" w:rsidRPr="00735C54">
        <w:rPr>
          <w:kern w:val="0"/>
          <w:sz w:val="26"/>
          <w:szCs w:val="26"/>
        </w:rPr>
        <w:t xml:space="preserve"> entrepreneurial intention</w:t>
      </w:r>
      <w:r w:rsidR="009424A0" w:rsidRPr="00735C54">
        <w:rPr>
          <w:rFonts w:hint="eastAsia"/>
          <w:kern w:val="0"/>
          <w:sz w:val="26"/>
          <w:szCs w:val="26"/>
        </w:rPr>
        <w:t>s</w:t>
      </w:r>
      <w:r w:rsidR="00D46EBD" w:rsidRPr="00735C54">
        <w:rPr>
          <w:rFonts w:hint="eastAsia"/>
          <w:kern w:val="0"/>
          <w:sz w:val="26"/>
          <w:szCs w:val="26"/>
        </w:rPr>
        <w:t>. However,</w:t>
      </w:r>
      <w:r w:rsidR="0077100D">
        <w:rPr>
          <w:kern w:val="0"/>
          <w:sz w:val="26"/>
          <w:szCs w:val="26"/>
          <w:lang w:val="en-US"/>
        </w:rPr>
        <w:t xml:space="preserve"> few</w:t>
      </w:r>
      <w:r w:rsidR="00D46EBD" w:rsidRPr="00735C54">
        <w:rPr>
          <w:rFonts w:hint="eastAsia"/>
          <w:kern w:val="0"/>
          <w:sz w:val="26"/>
          <w:szCs w:val="26"/>
        </w:rPr>
        <w:t xml:space="preserve"> </w:t>
      </w:r>
      <w:r w:rsidR="0014764E" w:rsidRPr="00735C54">
        <w:rPr>
          <w:rFonts w:hint="eastAsia"/>
          <w:kern w:val="0"/>
          <w:sz w:val="26"/>
          <w:szCs w:val="26"/>
        </w:rPr>
        <w:t xml:space="preserve">previous </w:t>
      </w:r>
      <w:r w:rsidR="00EF485A" w:rsidRPr="00735C54">
        <w:rPr>
          <w:rFonts w:hint="eastAsia"/>
          <w:kern w:val="0"/>
          <w:sz w:val="26"/>
          <w:szCs w:val="26"/>
          <w:lang w:eastAsia="zh-TW"/>
        </w:rPr>
        <w:t>researches</w:t>
      </w:r>
      <w:r w:rsidR="00D46EBD" w:rsidRPr="00735C54">
        <w:rPr>
          <w:rFonts w:hint="eastAsia"/>
          <w:kern w:val="0"/>
          <w:sz w:val="26"/>
          <w:szCs w:val="26"/>
        </w:rPr>
        <w:t xml:space="preserve"> have discussed the gender differences of social capital and cognitive bias constructs in shaping </w:t>
      </w:r>
      <w:r w:rsidR="00D46EBD" w:rsidRPr="00735C54">
        <w:rPr>
          <w:kern w:val="0"/>
          <w:sz w:val="26"/>
          <w:szCs w:val="26"/>
        </w:rPr>
        <w:t>entrepreneurial intention</w:t>
      </w:r>
      <w:r w:rsidR="00D46EBD" w:rsidRPr="00735C54">
        <w:rPr>
          <w:rFonts w:hint="eastAsia"/>
          <w:kern w:val="0"/>
          <w:sz w:val="26"/>
          <w:szCs w:val="26"/>
        </w:rPr>
        <w:t>s. To fill the gap, this study adopts</w:t>
      </w:r>
      <w:r w:rsidR="00D46EBD" w:rsidRPr="00735C54">
        <w:rPr>
          <w:kern w:val="0"/>
          <w:sz w:val="26"/>
          <w:szCs w:val="26"/>
        </w:rPr>
        <w:t xml:space="preserve"> </w:t>
      </w:r>
      <w:r w:rsidR="00D46EBD" w:rsidRPr="00735C54">
        <w:rPr>
          <w:rFonts w:hint="eastAsia"/>
          <w:kern w:val="0"/>
          <w:sz w:val="26"/>
          <w:szCs w:val="26"/>
        </w:rPr>
        <w:t xml:space="preserve">the </w:t>
      </w:r>
      <w:r w:rsidR="00D46EBD" w:rsidRPr="00735C54">
        <w:rPr>
          <w:kern w:val="0"/>
          <w:sz w:val="26"/>
          <w:szCs w:val="26"/>
        </w:rPr>
        <w:t>“social capital</w:t>
      </w:r>
      <w:r w:rsidR="00D46EBD" w:rsidRPr="00735C54">
        <w:rPr>
          <w:rFonts w:hint="eastAsia"/>
          <w:kern w:val="0"/>
          <w:sz w:val="26"/>
          <w:szCs w:val="26"/>
        </w:rPr>
        <w:t>-</w:t>
      </w:r>
      <w:r w:rsidR="00D46EBD" w:rsidRPr="00735C54">
        <w:rPr>
          <w:kern w:val="0"/>
          <w:sz w:val="26"/>
          <w:szCs w:val="26"/>
        </w:rPr>
        <w:t>cognitive bias</w:t>
      </w:r>
      <w:r w:rsidR="00D46EBD" w:rsidRPr="00735C54">
        <w:rPr>
          <w:rFonts w:hint="eastAsia"/>
          <w:kern w:val="0"/>
          <w:sz w:val="26"/>
          <w:szCs w:val="26"/>
        </w:rPr>
        <w:t>-</w:t>
      </w:r>
      <w:r w:rsidR="00D46EBD" w:rsidRPr="00735C54">
        <w:rPr>
          <w:kern w:val="0"/>
          <w:sz w:val="26"/>
          <w:szCs w:val="26"/>
        </w:rPr>
        <w:t>entrepreneurial intentions framework”</w:t>
      </w:r>
      <w:r w:rsidR="009424A0" w:rsidRPr="00735C54">
        <w:rPr>
          <w:rFonts w:hint="eastAsia"/>
          <w:kern w:val="0"/>
          <w:sz w:val="26"/>
          <w:szCs w:val="26"/>
        </w:rPr>
        <w:t xml:space="preserve"> </w:t>
      </w:r>
      <w:r w:rsidR="009D2E31" w:rsidRPr="00735C54">
        <w:rPr>
          <w:rFonts w:hint="eastAsia"/>
          <w:kern w:val="0"/>
          <w:sz w:val="26"/>
          <w:szCs w:val="26"/>
        </w:rPr>
        <w:t xml:space="preserve">and </w:t>
      </w:r>
      <w:r w:rsidR="00D46EBD" w:rsidRPr="00735C54">
        <w:rPr>
          <w:kern w:val="0"/>
          <w:sz w:val="26"/>
          <w:szCs w:val="26"/>
        </w:rPr>
        <w:t xml:space="preserve">focuses on the role of gender towards entrepreneurship </w:t>
      </w:r>
      <w:r w:rsidR="0077100D">
        <w:rPr>
          <w:kern w:val="0"/>
          <w:sz w:val="26"/>
          <w:szCs w:val="26"/>
          <w:lang w:val="en-US"/>
        </w:rPr>
        <w:t>within</w:t>
      </w:r>
      <w:r w:rsidR="0077100D" w:rsidRPr="00735C54">
        <w:rPr>
          <w:kern w:val="0"/>
          <w:sz w:val="26"/>
          <w:szCs w:val="26"/>
        </w:rPr>
        <w:t xml:space="preserve"> </w:t>
      </w:r>
      <w:r w:rsidR="00D46EBD" w:rsidRPr="00735C54">
        <w:rPr>
          <w:kern w:val="0"/>
          <w:sz w:val="26"/>
          <w:szCs w:val="26"/>
        </w:rPr>
        <w:t>the proposed model</w:t>
      </w:r>
      <w:r w:rsidR="00D46EBD" w:rsidRPr="00735C54">
        <w:rPr>
          <w:rFonts w:hint="eastAsia"/>
          <w:kern w:val="0"/>
          <w:sz w:val="26"/>
          <w:szCs w:val="26"/>
        </w:rPr>
        <w:t>.</w:t>
      </w:r>
      <w:r w:rsidR="009424A0" w:rsidRPr="00735C54">
        <w:rPr>
          <w:rFonts w:hint="eastAsia"/>
          <w:kern w:val="0"/>
          <w:sz w:val="26"/>
          <w:szCs w:val="26"/>
        </w:rPr>
        <w:t xml:space="preserve"> </w:t>
      </w:r>
      <w:r w:rsidR="00DE6052" w:rsidRPr="00735C54">
        <w:rPr>
          <w:rFonts w:hint="eastAsia"/>
          <w:kern w:val="0"/>
          <w:sz w:val="26"/>
          <w:szCs w:val="26"/>
        </w:rPr>
        <w:t xml:space="preserve">First, </w:t>
      </w:r>
      <w:r w:rsidR="00662153" w:rsidRPr="00735C54">
        <w:rPr>
          <w:kern w:val="0"/>
          <w:sz w:val="26"/>
          <w:szCs w:val="26"/>
        </w:rPr>
        <w:t xml:space="preserve">the model </w:t>
      </w:r>
      <w:r w:rsidR="00662153" w:rsidRPr="00735C54">
        <w:rPr>
          <w:rFonts w:hint="eastAsia"/>
          <w:kern w:val="0"/>
          <w:sz w:val="26"/>
          <w:szCs w:val="26"/>
        </w:rPr>
        <w:t>is</w:t>
      </w:r>
      <w:r w:rsidR="00662153" w:rsidRPr="00735C54">
        <w:rPr>
          <w:kern w:val="0"/>
          <w:sz w:val="26"/>
          <w:szCs w:val="26"/>
        </w:rPr>
        <w:t xml:space="preserve"> tested separately </w:t>
      </w:r>
      <w:r w:rsidR="0077100D">
        <w:rPr>
          <w:kern w:val="0"/>
          <w:sz w:val="26"/>
          <w:szCs w:val="26"/>
          <w:lang w:val="en-US"/>
        </w:rPr>
        <w:t>for</w:t>
      </w:r>
      <w:r w:rsidR="000063A0">
        <w:rPr>
          <w:rFonts w:hint="eastAsia"/>
          <w:kern w:val="0"/>
          <w:sz w:val="26"/>
          <w:szCs w:val="26"/>
          <w:lang w:val="en-US" w:eastAsia="zh-TW"/>
        </w:rPr>
        <w:t xml:space="preserve"> </w:t>
      </w:r>
      <w:r w:rsidR="00662153" w:rsidRPr="00735C54">
        <w:rPr>
          <w:kern w:val="0"/>
          <w:sz w:val="26"/>
          <w:szCs w:val="26"/>
        </w:rPr>
        <w:t xml:space="preserve">each male and female subsample to test </w:t>
      </w:r>
      <w:r w:rsidR="0077100D">
        <w:rPr>
          <w:kern w:val="0"/>
          <w:sz w:val="26"/>
          <w:szCs w:val="26"/>
          <w:lang w:val="en-US"/>
        </w:rPr>
        <w:t>its</w:t>
      </w:r>
      <w:r w:rsidR="0077100D" w:rsidRPr="00735C54">
        <w:rPr>
          <w:kern w:val="0"/>
          <w:sz w:val="26"/>
          <w:szCs w:val="26"/>
        </w:rPr>
        <w:t xml:space="preserve"> </w:t>
      </w:r>
      <w:r w:rsidR="00662153" w:rsidRPr="00735C54">
        <w:rPr>
          <w:kern w:val="0"/>
          <w:sz w:val="26"/>
          <w:szCs w:val="26"/>
        </w:rPr>
        <w:t>robustness</w:t>
      </w:r>
      <w:r w:rsidR="002C60AA" w:rsidRPr="00735C54">
        <w:rPr>
          <w:rFonts w:hint="eastAsia"/>
          <w:kern w:val="0"/>
          <w:sz w:val="26"/>
          <w:szCs w:val="26"/>
          <w:lang w:eastAsia="zh-TW"/>
        </w:rPr>
        <w:t xml:space="preserve">, </w:t>
      </w:r>
      <w:r w:rsidR="0077100D">
        <w:rPr>
          <w:kern w:val="0"/>
          <w:sz w:val="26"/>
          <w:szCs w:val="26"/>
          <w:lang w:val="en-US" w:eastAsia="zh-TW"/>
        </w:rPr>
        <w:t xml:space="preserve">as well as </w:t>
      </w:r>
      <w:r w:rsidR="002C60AA" w:rsidRPr="00735C54">
        <w:rPr>
          <w:rFonts w:hint="eastAsia"/>
          <w:kern w:val="0"/>
          <w:sz w:val="26"/>
          <w:szCs w:val="26"/>
          <w:lang w:eastAsia="zh-TW"/>
        </w:rPr>
        <w:t>the mediation effects of optimism and overconfidence</w:t>
      </w:r>
      <w:r w:rsidR="00662153" w:rsidRPr="00735C54">
        <w:rPr>
          <w:rFonts w:hint="eastAsia"/>
          <w:kern w:val="0"/>
          <w:sz w:val="26"/>
          <w:szCs w:val="26"/>
        </w:rPr>
        <w:t xml:space="preserve">. Then, </w:t>
      </w:r>
      <w:r w:rsidR="00B14441" w:rsidRPr="00735C54">
        <w:rPr>
          <w:rFonts w:hint="eastAsia"/>
          <w:kern w:val="0"/>
          <w:sz w:val="26"/>
          <w:szCs w:val="26"/>
        </w:rPr>
        <w:t xml:space="preserve">it </w:t>
      </w:r>
      <w:r w:rsidR="00AB198A" w:rsidRPr="00735C54">
        <w:rPr>
          <w:kern w:val="0"/>
          <w:sz w:val="26"/>
          <w:szCs w:val="26"/>
        </w:rPr>
        <w:t>compare</w:t>
      </w:r>
      <w:r w:rsidR="00206CBC" w:rsidRPr="00735C54">
        <w:rPr>
          <w:rFonts w:hint="eastAsia"/>
          <w:kern w:val="0"/>
          <w:sz w:val="26"/>
          <w:szCs w:val="26"/>
        </w:rPr>
        <w:t>s</w:t>
      </w:r>
      <w:r w:rsidR="00AB198A" w:rsidRPr="00735C54">
        <w:rPr>
          <w:kern w:val="0"/>
          <w:sz w:val="26"/>
          <w:szCs w:val="26"/>
        </w:rPr>
        <w:t xml:space="preserve"> the</w:t>
      </w:r>
      <w:r w:rsidR="00E04EAB" w:rsidRPr="00735C54">
        <w:rPr>
          <w:kern w:val="0"/>
          <w:sz w:val="26"/>
          <w:szCs w:val="26"/>
        </w:rPr>
        <w:t xml:space="preserve"> five</w:t>
      </w:r>
      <w:r w:rsidR="00AB198A" w:rsidRPr="00735C54">
        <w:rPr>
          <w:kern w:val="0"/>
          <w:sz w:val="26"/>
          <w:szCs w:val="26"/>
        </w:rPr>
        <w:t xml:space="preserve"> entrepreneurship-related constructs between </w:t>
      </w:r>
      <w:r w:rsidR="00E04EAB" w:rsidRPr="00735C54">
        <w:rPr>
          <w:kern w:val="0"/>
          <w:sz w:val="26"/>
          <w:szCs w:val="26"/>
        </w:rPr>
        <w:t>male and female students</w:t>
      </w:r>
      <w:r w:rsidR="00AB198A" w:rsidRPr="00735C54">
        <w:rPr>
          <w:kern w:val="0"/>
          <w:sz w:val="26"/>
          <w:szCs w:val="26"/>
        </w:rPr>
        <w:t>.</w:t>
      </w:r>
      <w:r w:rsidR="00206CBC" w:rsidRPr="00735C54">
        <w:rPr>
          <w:rFonts w:hint="eastAsia"/>
          <w:kern w:val="0"/>
          <w:sz w:val="26"/>
          <w:szCs w:val="26"/>
        </w:rPr>
        <w:t xml:space="preserve"> </w:t>
      </w:r>
      <w:r w:rsidR="00530FEF" w:rsidRPr="00735C54">
        <w:rPr>
          <w:kern w:val="0"/>
          <w:sz w:val="26"/>
          <w:szCs w:val="26"/>
        </w:rPr>
        <w:t xml:space="preserve">Questionnaires </w:t>
      </w:r>
      <w:r w:rsidR="0077100D">
        <w:rPr>
          <w:kern w:val="0"/>
          <w:sz w:val="26"/>
          <w:szCs w:val="26"/>
          <w:lang w:val="en-US"/>
        </w:rPr>
        <w:t>were</w:t>
      </w:r>
      <w:r w:rsidR="000063A0">
        <w:rPr>
          <w:rFonts w:hint="eastAsia"/>
          <w:kern w:val="0"/>
          <w:sz w:val="26"/>
          <w:szCs w:val="26"/>
          <w:lang w:val="en-US" w:eastAsia="zh-TW"/>
        </w:rPr>
        <w:t xml:space="preserve"> </w:t>
      </w:r>
      <w:r w:rsidR="00530FEF" w:rsidRPr="00735C54">
        <w:rPr>
          <w:kern w:val="0"/>
          <w:sz w:val="26"/>
          <w:szCs w:val="26"/>
        </w:rPr>
        <w:t xml:space="preserve">distributed to students taking at least one of the five entrepreneurship courses at </w:t>
      </w:r>
      <w:r w:rsidR="00206CBC" w:rsidRPr="00735C54">
        <w:rPr>
          <w:rFonts w:hint="eastAsia"/>
          <w:kern w:val="0"/>
          <w:sz w:val="26"/>
          <w:szCs w:val="26"/>
        </w:rPr>
        <w:t>the</w:t>
      </w:r>
      <w:r w:rsidR="00530FEF" w:rsidRPr="00735C54">
        <w:rPr>
          <w:kern w:val="0"/>
          <w:sz w:val="26"/>
          <w:szCs w:val="26"/>
        </w:rPr>
        <w:t xml:space="preserve"> Taiwanese </w:t>
      </w:r>
      <w:r w:rsidR="00530FEF" w:rsidRPr="00735C54">
        <w:rPr>
          <w:kern w:val="0"/>
          <w:sz w:val="26"/>
          <w:szCs w:val="26"/>
        </w:rPr>
        <w:lastRenderedPageBreak/>
        <w:t>university</w:t>
      </w:r>
      <w:r w:rsidR="0077100D">
        <w:rPr>
          <w:kern w:val="0"/>
          <w:sz w:val="26"/>
          <w:szCs w:val="26"/>
          <w:lang w:val="en-US"/>
        </w:rPr>
        <w:t>;</w:t>
      </w:r>
      <w:r w:rsidR="00530FEF" w:rsidRPr="00735C54">
        <w:rPr>
          <w:kern w:val="0"/>
          <w:sz w:val="26"/>
          <w:szCs w:val="26"/>
        </w:rPr>
        <w:t xml:space="preserve"> the empirical results and managerial implications </w:t>
      </w:r>
      <w:r w:rsidR="0077100D">
        <w:rPr>
          <w:kern w:val="0"/>
          <w:sz w:val="26"/>
          <w:szCs w:val="26"/>
          <w:lang w:val="en-US"/>
        </w:rPr>
        <w:t>will be</w:t>
      </w:r>
      <w:r w:rsidR="00530FEF" w:rsidRPr="00735C54">
        <w:rPr>
          <w:kern w:val="0"/>
          <w:sz w:val="26"/>
          <w:szCs w:val="26"/>
        </w:rPr>
        <w:t xml:space="preserve"> </w:t>
      </w:r>
      <w:r w:rsidR="00B14441" w:rsidRPr="00735C54">
        <w:rPr>
          <w:rFonts w:hint="eastAsia"/>
          <w:kern w:val="0"/>
          <w:sz w:val="26"/>
          <w:szCs w:val="26"/>
        </w:rPr>
        <w:t>discuss</w:t>
      </w:r>
      <w:r w:rsidR="0077100D">
        <w:rPr>
          <w:kern w:val="0"/>
          <w:sz w:val="26"/>
          <w:szCs w:val="26"/>
          <w:lang w:val="en-US"/>
        </w:rPr>
        <w:t>ed</w:t>
      </w:r>
      <w:r w:rsidR="00530FEF" w:rsidRPr="00735C54">
        <w:rPr>
          <w:kern w:val="0"/>
          <w:sz w:val="26"/>
          <w:szCs w:val="26"/>
        </w:rPr>
        <w:t xml:space="preserve"> in this </w:t>
      </w:r>
      <w:r w:rsidR="005A4F4B" w:rsidRPr="00735C54">
        <w:rPr>
          <w:rFonts w:hint="eastAsia"/>
          <w:kern w:val="0"/>
          <w:sz w:val="26"/>
          <w:szCs w:val="26"/>
        </w:rPr>
        <w:t>study</w:t>
      </w:r>
      <w:r w:rsidR="00530FEF" w:rsidRPr="00735C54">
        <w:rPr>
          <w:kern w:val="0"/>
          <w:sz w:val="26"/>
          <w:szCs w:val="26"/>
        </w:rPr>
        <w:t>.</w:t>
      </w:r>
    </w:p>
    <w:p w:rsidR="00203C9A" w:rsidRPr="00735C54" w:rsidRDefault="00203C9A" w:rsidP="00190B81">
      <w:pPr>
        <w:pStyle w:val="ab"/>
        <w:overflowPunct w:val="0"/>
        <w:spacing w:line="360" w:lineRule="exact"/>
        <w:ind w:firstLine="520"/>
        <w:rPr>
          <w:rFonts w:hint="eastAsia"/>
          <w:kern w:val="0"/>
          <w:sz w:val="26"/>
          <w:szCs w:val="26"/>
        </w:rPr>
      </w:pPr>
    </w:p>
    <w:p w:rsidR="00203C9A" w:rsidRPr="00735C54" w:rsidRDefault="00840D46" w:rsidP="00190B81">
      <w:pPr>
        <w:pStyle w:val="Web"/>
        <w:suppressAutoHyphens/>
        <w:overflowPunct w:val="0"/>
        <w:adjustRightInd w:val="0"/>
        <w:spacing w:before="0" w:beforeAutospacing="0" w:after="0" w:afterAutospacing="0" w:line="360" w:lineRule="exact"/>
        <w:jc w:val="center"/>
        <w:textAlignment w:val="top"/>
        <w:rPr>
          <w:rFonts w:ascii="Times New Roman" w:hAnsi="Times New Roman" w:cs="Times New Roman" w:hint="eastAsia"/>
          <w:b/>
          <w:bCs/>
          <w:sz w:val="26"/>
          <w:szCs w:val="26"/>
        </w:rPr>
      </w:pPr>
      <w:r w:rsidRPr="00735C54">
        <w:rPr>
          <w:rFonts w:ascii="Times New Roman" w:eastAsia="新細明體" w:hAnsi="Times New Roman" w:cs="Times New Roman"/>
          <w:b/>
          <w:bCs/>
          <w:sz w:val="26"/>
          <w:szCs w:val="26"/>
          <w:lang w:val="x-none"/>
        </w:rPr>
        <w:t>THEORETICAL BACKGROUND AND HYPOTHESES</w:t>
      </w:r>
    </w:p>
    <w:p w:rsidR="003528BF" w:rsidRPr="00735C54" w:rsidRDefault="003528BF" w:rsidP="00190B81">
      <w:pPr>
        <w:pStyle w:val="Web"/>
        <w:overflowPunct w:val="0"/>
        <w:spacing w:before="0" w:beforeAutospacing="0" w:after="0" w:afterAutospacing="0" w:line="360" w:lineRule="exact"/>
        <w:textAlignment w:val="top"/>
        <w:rPr>
          <w:rFonts w:ascii="Times New Roman" w:eastAsia="標楷體" w:hAnsi="Times New Roman" w:cs="Times New Roman"/>
          <w:b/>
          <w:bCs/>
          <w:sz w:val="26"/>
          <w:szCs w:val="26"/>
        </w:rPr>
      </w:pPr>
      <w:r w:rsidRPr="00735C54">
        <w:rPr>
          <w:rFonts w:ascii="Times New Roman" w:eastAsia="標楷體" w:hAnsi="Times New Roman" w:cs="Times New Roman" w:hint="eastAsia"/>
          <w:b/>
          <w:bCs/>
          <w:sz w:val="26"/>
          <w:szCs w:val="26"/>
        </w:rPr>
        <w:t xml:space="preserve">Social </w:t>
      </w:r>
      <w:r w:rsidR="00840D46" w:rsidRPr="00735C54">
        <w:rPr>
          <w:rFonts w:ascii="Times New Roman" w:eastAsia="標楷體" w:hAnsi="Times New Roman" w:cs="Times New Roman" w:hint="eastAsia"/>
          <w:b/>
          <w:bCs/>
          <w:sz w:val="26"/>
          <w:szCs w:val="26"/>
        </w:rPr>
        <w:t>C</w:t>
      </w:r>
      <w:r w:rsidRPr="00735C54">
        <w:rPr>
          <w:rFonts w:ascii="Times New Roman" w:eastAsia="標楷體" w:hAnsi="Times New Roman" w:cs="Times New Roman" w:hint="eastAsia"/>
          <w:b/>
          <w:bCs/>
          <w:sz w:val="26"/>
          <w:szCs w:val="26"/>
        </w:rPr>
        <w:t>apital</w:t>
      </w:r>
      <w:r w:rsidR="00273663" w:rsidRPr="00735C54">
        <w:rPr>
          <w:rFonts w:ascii="Times New Roman" w:eastAsia="標楷體" w:hAnsi="Times New Roman" w:cs="Times New Roman" w:hint="eastAsia"/>
          <w:b/>
          <w:bCs/>
          <w:sz w:val="26"/>
          <w:szCs w:val="26"/>
        </w:rPr>
        <w:t xml:space="preserve">, </w:t>
      </w:r>
      <w:r w:rsidR="00840D46" w:rsidRPr="00735C54">
        <w:rPr>
          <w:rFonts w:ascii="Times New Roman" w:eastAsia="標楷體" w:hAnsi="Times New Roman" w:cs="Times New Roman" w:hint="eastAsia"/>
          <w:b/>
          <w:bCs/>
          <w:sz w:val="26"/>
          <w:szCs w:val="26"/>
        </w:rPr>
        <w:t>E</w:t>
      </w:r>
      <w:r w:rsidRPr="00735C54">
        <w:rPr>
          <w:rFonts w:ascii="Times New Roman" w:eastAsia="標楷體" w:hAnsi="Times New Roman" w:cs="Times New Roman" w:hint="eastAsia"/>
          <w:b/>
          <w:bCs/>
          <w:sz w:val="26"/>
          <w:szCs w:val="26"/>
        </w:rPr>
        <w:t xml:space="preserve">ntrepreneurial </w:t>
      </w:r>
      <w:r w:rsidR="00840D46" w:rsidRPr="00735C54">
        <w:rPr>
          <w:rFonts w:ascii="Times New Roman" w:eastAsia="標楷體" w:hAnsi="Times New Roman" w:cs="Times New Roman" w:hint="eastAsia"/>
          <w:b/>
          <w:bCs/>
          <w:sz w:val="26"/>
          <w:szCs w:val="26"/>
        </w:rPr>
        <w:t>I</w:t>
      </w:r>
      <w:r w:rsidRPr="00735C54">
        <w:rPr>
          <w:rFonts w:ascii="Times New Roman" w:eastAsia="標楷體" w:hAnsi="Times New Roman" w:cs="Times New Roman" w:hint="eastAsia"/>
          <w:b/>
          <w:bCs/>
          <w:sz w:val="26"/>
          <w:szCs w:val="26"/>
        </w:rPr>
        <w:t>ntentions</w:t>
      </w:r>
      <w:r w:rsidR="00273663" w:rsidRPr="00735C54">
        <w:rPr>
          <w:rFonts w:ascii="Times New Roman" w:eastAsia="標楷體" w:hAnsi="Times New Roman" w:cs="Times New Roman" w:hint="eastAsia"/>
          <w:b/>
          <w:bCs/>
          <w:sz w:val="26"/>
          <w:szCs w:val="26"/>
        </w:rPr>
        <w:t xml:space="preserve"> and </w:t>
      </w:r>
      <w:r w:rsidR="00840D46" w:rsidRPr="00735C54">
        <w:rPr>
          <w:rFonts w:ascii="Times New Roman" w:eastAsia="標楷體" w:hAnsi="Times New Roman" w:cs="Times New Roman" w:hint="eastAsia"/>
          <w:b/>
          <w:bCs/>
          <w:sz w:val="26"/>
          <w:szCs w:val="26"/>
        </w:rPr>
        <w:t>G</w:t>
      </w:r>
      <w:r w:rsidR="00273663" w:rsidRPr="00735C54">
        <w:rPr>
          <w:rFonts w:ascii="Times New Roman" w:eastAsia="標楷體" w:hAnsi="Times New Roman" w:cs="Times New Roman" w:hint="eastAsia"/>
          <w:b/>
          <w:bCs/>
          <w:sz w:val="26"/>
          <w:szCs w:val="26"/>
        </w:rPr>
        <w:t>ender</w:t>
      </w:r>
    </w:p>
    <w:p w:rsidR="00273663" w:rsidRPr="00735C54" w:rsidRDefault="00273663" w:rsidP="00190B81">
      <w:pPr>
        <w:pStyle w:val="ab"/>
        <w:overflowPunct w:val="0"/>
        <w:spacing w:line="360" w:lineRule="exact"/>
        <w:ind w:firstLine="520"/>
        <w:rPr>
          <w:rFonts w:hint="eastAsia"/>
          <w:kern w:val="0"/>
          <w:sz w:val="26"/>
          <w:szCs w:val="26"/>
          <w:lang w:eastAsia="zh-TW"/>
        </w:rPr>
      </w:pPr>
      <w:r w:rsidRPr="00735C54">
        <w:rPr>
          <w:kern w:val="0"/>
          <w:sz w:val="26"/>
          <w:szCs w:val="26"/>
        </w:rPr>
        <w:t xml:space="preserve">The gender issue in </w:t>
      </w:r>
      <w:r w:rsidRPr="00735C54">
        <w:rPr>
          <w:rFonts w:hint="eastAsia"/>
          <w:kern w:val="0"/>
          <w:sz w:val="26"/>
          <w:szCs w:val="26"/>
        </w:rPr>
        <w:t xml:space="preserve">entrepreneurial </w:t>
      </w:r>
      <w:r w:rsidRPr="00735C54">
        <w:rPr>
          <w:kern w:val="0"/>
          <w:sz w:val="26"/>
          <w:szCs w:val="26"/>
        </w:rPr>
        <w:t xml:space="preserve">intentions has </w:t>
      </w:r>
      <w:r w:rsidR="0077100D">
        <w:rPr>
          <w:kern w:val="0"/>
          <w:sz w:val="26"/>
          <w:szCs w:val="26"/>
          <w:lang w:val="en-US"/>
        </w:rPr>
        <w:t xml:space="preserve">been </w:t>
      </w:r>
      <w:r w:rsidRPr="00735C54">
        <w:rPr>
          <w:kern w:val="0"/>
          <w:sz w:val="26"/>
          <w:szCs w:val="26"/>
        </w:rPr>
        <w:t xml:space="preserve">addressed in the literature (Gorji </w:t>
      </w:r>
      <w:r w:rsidR="00A153E3">
        <w:rPr>
          <w:rFonts w:hint="eastAsia"/>
          <w:kern w:val="0"/>
          <w:sz w:val="26"/>
          <w:szCs w:val="26"/>
        </w:rPr>
        <w:t>&amp;</w:t>
      </w:r>
      <w:r w:rsidRPr="00735C54">
        <w:rPr>
          <w:kern w:val="0"/>
          <w:sz w:val="26"/>
          <w:szCs w:val="26"/>
        </w:rPr>
        <w:t xml:space="preserve"> Rahimian, 2011</w:t>
      </w:r>
      <w:r w:rsidR="008A0759" w:rsidRPr="00735C54">
        <w:rPr>
          <w:rFonts w:hint="eastAsia"/>
          <w:kern w:val="0"/>
          <w:sz w:val="26"/>
          <w:szCs w:val="26"/>
        </w:rPr>
        <w:t>;</w:t>
      </w:r>
      <w:r w:rsidRPr="00735C54">
        <w:rPr>
          <w:rFonts w:hint="eastAsia"/>
          <w:kern w:val="0"/>
          <w:sz w:val="26"/>
          <w:szCs w:val="26"/>
        </w:rPr>
        <w:t xml:space="preserve"> </w:t>
      </w:r>
      <w:r w:rsidRPr="00735C54">
        <w:rPr>
          <w:kern w:val="0"/>
          <w:sz w:val="26"/>
          <w:szCs w:val="26"/>
        </w:rPr>
        <w:t xml:space="preserve">Espíritu-Olmos, </w:t>
      </w:r>
      <w:r w:rsidR="00A153E3">
        <w:rPr>
          <w:rFonts w:hint="eastAsia"/>
          <w:kern w:val="0"/>
          <w:sz w:val="26"/>
          <w:szCs w:val="26"/>
        </w:rPr>
        <w:t>&amp;</w:t>
      </w:r>
      <w:r w:rsidRPr="00735C54">
        <w:rPr>
          <w:kern w:val="0"/>
          <w:sz w:val="26"/>
          <w:szCs w:val="26"/>
        </w:rPr>
        <w:t xml:space="preserve"> Sastre-Castillo, 2015). Gupta</w:t>
      </w:r>
      <w:r w:rsidR="008A0759" w:rsidRPr="00735C54">
        <w:rPr>
          <w:rFonts w:hint="eastAsia"/>
          <w:kern w:val="0"/>
          <w:sz w:val="26"/>
          <w:szCs w:val="26"/>
        </w:rPr>
        <w:t xml:space="preserve">, </w:t>
      </w:r>
      <w:r w:rsidR="008A0759" w:rsidRPr="00735C54">
        <w:rPr>
          <w:kern w:val="0"/>
          <w:sz w:val="26"/>
          <w:szCs w:val="26"/>
        </w:rPr>
        <w:t xml:space="preserve">Turban, Wasti, </w:t>
      </w:r>
      <w:r w:rsidR="00A153E3">
        <w:rPr>
          <w:rFonts w:hint="eastAsia"/>
          <w:kern w:val="0"/>
          <w:sz w:val="26"/>
          <w:szCs w:val="26"/>
        </w:rPr>
        <w:t>&amp;</w:t>
      </w:r>
      <w:r w:rsidR="008A0759" w:rsidRPr="00735C54">
        <w:rPr>
          <w:kern w:val="0"/>
          <w:sz w:val="26"/>
          <w:szCs w:val="26"/>
        </w:rPr>
        <w:t xml:space="preserve"> Sikdar</w:t>
      </w:r>
      <w:r w:rsidRPr="00735C54">
        <w:rPr>
          <w:rFonts w:hint="eastAsia"/>
          <w:kern w:val="0"/>
          <w:sz w:val="26"/>
          <w:szCs w:val="26"/>
        </w:rPr>
        <w:t xml:space="preserve"> (</w:t>
      </w:r>
      <w:r w:rsidRPr="00735C54">
        <w:rPr>
          <w:kern w:val="0"/>
          <w:sz w:val="26"/>
          <w:szCs w:val="26"/>
        </w:rPr>
        <w:t>2009</w:t>
      </w:r>
      <w:r w:rsidRPr="00735C54">
        <w:rPr>
          <w:rFonts w:hint="eastAsia"/>
          <w:kern w:val="0"/>
          <w:sz w:val="26"/>
          <w:szCs w:val="26"/>
        </w:rPr>
        <w:t xml:space="preserve">) indicated that male </w:t>
      </w:r>
      <w:r w:rsidRPr="00735C54">
        <w:rPr>
          <w:kern w:val="0"/>
          <w:sz w:val="26"/>
          <w:szCs w:val="26"/>
        </w:rPr>
        <w:t xml:space="preserve">entrepreneurs </w:t>
      </w:r>
      <w:r w:rsidRPr="00735C54">
        <w:rPr>
          <w:rFonts w:hint="eastAsia"/>
          <w:kern w:val="0"/>
          <w:sz w:val="26"/>
          <w:szCs w:val="26"/>
        </w:rPr>
        <w:t>are</w:t>
      </w:r>
      <w:r w:rsidRPr="00735C54">
        <w:rPr>
          <w:kern w:val="0"/>
          <w:sz w:val="26"/>
          <w:szCs w:val="26"/>
        </w:rPr>
        <w:t xml:space="preserve"> considered to be associated with characteristics such as independence, dominance, aggressiveness, challenge, and risk-taking. In a similar vein, women are said to </w:t>
      </w:r>
      <w:r w:rsidRPr="00735C54">
        <w:rPr>
          <w:rFonts w:hint="eastAsia"/>
          <w:kern w:val="0"/>
          <w:sz w:val="26"/>
          <w:szCs w:val="26"/>
        </w:rPr>
        <w:t>have</w:t>
      </w:r>
      <w:r w:rsidRPr="00735C54">
        <w:rPr>
          <w:kern w:val="0"/>
          <w:sz w:val="26"/>
          <w:szCs w:val="26"/>
        </w:rPr>
        <w:t xml:space="preserve"> fewer financial</w:t>
      </w:r>
      <w:r w:rsidR="0077100D">
        <w:rPr>
          <w:kern w:val="0"/>
          <w:sz w:val="26"/>
          <w:szCs w:val="26"/>
          <w:lang w:val="en-US"/>
        </w:rPr>
        <w:t xml:space="preserve"> and</w:t>
      </w:r>
      <w:r w:rsidRPr="00735C54">
        <w:rPr>
          <w:kern w:val="0"/>
          <w:sz w:val="26"/>
          <w:szCs w:val="26"/>
        </w:rPr>
        <w:t xml:space="preserve"> human network resources (Becker-Blease </w:t>
      </w:r>
      <w:r w:rsidR="00A153E3">
        <w:rPr>
          <w:rFonts w:hint="eastAsia"/>
          <w:kern w:val="0"/>
          <w:sz w:val="26"/>
          <w:szCs w:val="26"/>
        </w:rPr>
        <w:t>&amp;</w:t>
      </w:r>
      <w:r w:rsidRPr="00735C54">
        <w:rPr>
          <w:kern w:val="0"/>
          <w:sz w:val="26"/>
          <w:szCs w:val="26"/>
        </w:rPr>
        <w:t xml:space="preserve"> Sohl</w:t>
      </w:r>
      <w:r w:rsidRPr="00735C54">
        <w:rPr>
          <w:rFonts w:hint="eastAsia"/>
          <w:kern w:val="0"/>
          <w:sz w:val="26"/>
          <w:szCs w:val="26"/>
        </w:rPr>
        <w:t>,</w:t>
      </w:r>
      <w:r w:rsidRPr="00735C54">
        <w:rPr>
          <w:kern w:val="0"/>
          <w:sz w:val="26"/>
          <w:szCs w:val="26"/>
        </w:rPr>
        <w:t xml:space="preserve"> 2007), </w:t>
      </w:r>
      <w:r w:rsidR="0077100D">
        <w:rPr>
          <w:kern w:val="0"/>
          <w:sz w:val="26"/>
          <w:szCs w:val="26"/>
          <w:lang w:val="en-US"/>
        </w:rPr>
        <w:t>as well as</w:t>
      </w:r>
      <w:r w:rsidRPr="00735C54">
        <w:rPr>
          <w:kern w:val="0"/>
          <w:sz w:val="26"/>
          <w:szCs w:val="26"/>
        </w:rPr>
        <w:t xml:space="preserve"> less management experience (Brush</w:t>
      </w:r>
      <w:r w:rsidR="008A0759" w:rsidRPr="00735C54">
        <w:rPr>
          <w:rFonts w:hint="eastAsia"/>
          <w:kern w:val="0"/>
          <w:sz w:val="26"/>
          <w:szCs w:val="26"/>
        </w:rPr>
        <w:t xml:space="preserve">, </w:t>
      </w:r>
      <w:r w:rsidR="008A0759" w:rsidRPr="00735C54">
        <w:rPr>
          <w:kern w:val="0"/>
          <w:sz w:val="26"/>
          <w:szCs w:val="26"/>
        </w:rPr>
        <w:t xml:space="preserve">Carter, Gatewood, Greene, </w:t>
      </w:r>
      <w:r w:rsidR="00A153E3">
        <w:rPr>
          <w:rFonts w:hint="eastAsia"/>
          <w:kern w:val="0"/>
          <w:sz w:val="26"/>
          <w:szCs w:val="26"/>
        </w:rPr>
        <w:t>&amp;</w:t>
      </w:r>
      <w:r w:rsidR="008A0759" w:rsidRPr="00735C54">
        <w:rPr>
          <w:kern w:val="0"/>
          <w:sz w:val="26"/>
          <w:szCs w:val="26"/>
        </w:rPr>
        <w:t xml:space="preserve"> Hart</w:t>
      </w:r>
      <w:r w:rsidRPr="00735C54">
        <w:rPr>
          <w:rFonts w:hint="eastAsia"/>
          <w:kern w:val="0"/>
          <w:sz w:val="26"/>
          <w:szCs w:val="26"/>
        </w:rPr>
        <w:t xml:space="preserve">, </w:t>
      </w:r>
      <w:r w:rsidRPr="00735C54">
        <w:rPr>
          <w:kern w:val="0"/>
          <w:sz w:val="26"/>
          <w:szCs w:val="26"/>
        </w:rPr>
        <w:t xml:space="preserve">2004). </w:t>
      </w:r>
      <w:r w:rsidRPr="00735C54">
        <w:rPr>
          <w:rFonts w:hint="eastAsia"/>
          <w:kern w:val="0"/>
          <w:sz w:val="26"/>
          <w:szCs w:val="26"/>
        </w:rPr>
        <w:t>As such, despite</w:t>
      </w:r>
      <w:r w:rsidRPr="00735C54">
        <w:rPr>
          <w:kern w:val="0"/>
          <w:sz w:val="26"/>
          <w:szCs w:val="26"/>
        </w:rPr>
        <w:t xml:space="preserve"> the </w:t>
      </w:r>
      <w:r w:rsidR="0077100D">
        <w:rPr>
          <w:kern w:val="0"/>
          <w:sz w:val="26"/>
          <w:szCs w:val="26"/>
          <w:lang w:val="en-US"/>
        </w:rPr>
        <w:t xml:space="preserve">recent </w:t>
      </w:r>
      <w:r w:rsidRPr="00735C54">
        <w:rPr>
          <w:kern w:val="0"/>
          <w:sz w:val="26"/>
          <w:szCs w:val="26"/>
        </w:rPr>
        <w:t xml:space="preserve">dramatic increase in female entrepreneurs in most countries, </w:t>
      </w:r>
      <w:r w:rsidRPr="00735C54">
        <w:rPr>
          <w:rFonts w:hint="eastAsia"/>
          <w:kern w:val="0"/>
          <w:sz w:val="26"/>
          <w:szCs w:val="26"/>
        </w:rPr>
        <w:t>t</w:t>
      </w:r>
      <w:r w:rsidRPr="00735C54">
        <w:rPr>
          <w:kern w:val="0"/>
          <w:sz w:val="26"/>
          <w:szCs w:val="26"/>
        </w:rPr>
        <w:t>he level of women's choices to pursue</w:t>
      </w:r>
      <w:r w:rsidR="0077100D">
        <w:rPr>
          <w:kern w:val="0"/>
          <w:sz w:val="26"/>
          <w:szCs w:val="26"/>
          <w:lang w:val="en-US"/>
        </w:rPr>
        <w:t xml:space="preserve"> a career in</w:t>
      </w:r>
      <w:r w:rsidRPr="00735C54">
        <w:rPr>
          <w:kern w:val="0"/>
          <w:sz w:val="26"/>
          <w:szCs w:val="26"/>
        </w:rPr>
        <w:t xml:space="preserve"> entrepreneurship is</w:t>
      </w:r>
      <w:r w:rsidRPr="00735C54">
        <w:rPr>
          <w:rFonts w:hint="eastAsia"/>
          <w:kern w:val="0"/>
          <w:sz w:val="26"/>
          <w:szCs w:val="26"/>
        </w:rPr>
        <w:t xml:space="preserve"> still</w:t>
      </w:r>
      <w:r w:rsidRPr="00735C54">
        <w:rPr>
          <w:kern w:val="0"/>
          <w:sz w:val="26"/>
          <w:szCs w:val="26"/>
        </w:rPr>
        <w:t xml:space="preserve"> lower than that of men (Mueller </w:t>
      </w:r>
      <w:r w:rsidR="00A153E3">
        <w:rPr>
          <w:rFonts w:hint="eastAsia"/>
          <w:kern w:val="0"/>
          <w:sz w:val="26"/>
          <w:szCs w:val="26"/>
        </w:rPr>
        <w:t>&amp;</w:t>
      </w:r>
      <w:r w:rsidRPr="00735C54">
        <w:rPr>
          <w:kern w:val="0"/>
          <w:sz w:val="26"/>
          <w:szCs w:val="26"/>
        </w:rPr>
        <w:t xml:space="preserve"> Dato-on, 201</w:t>
      </w:r>
      <w:r w:rsidRPr="00735C54">
        <w:rPr>
          <w:rFonts w:hint="eastAsia"/>
          <w:kern w:val="0"/>
          <w:sz w:val="26"/>
          <w:szCs w:val="26"/>
        </w:rPr>
        <w:t>3</w:t>
      </w:r>
      <w:r w:rsidRPr="00735C54">
        <w:rPr>
          <w:kern w:val="0"/>
          <w:sz w:val="26"/>
          <w:szCs w:val="26"/>
        </w:rPr>
        <w:t>).</w:t>
      </w:r>
      <w:r w:rsidR="00420545" w:rsidRPr="00735C54">
        <w:rPr>
          <w:rFonts w:hint="eastAsia"/>
          <w:kern w:val="0"/>
          <w:sz w:val="26"/>
          <w:szCs w:val="26"/>
          <w:lang w:eastAsia="zh-TW"/>
        </w:rPr>
        <w:t xml:space="preserve"> </w:t>
      </w:r>
      <w:r w:rsidR="0077100D">
        <w:rPr>
          <w:kern w:val="0"/>
          <w:sz w:val="26"/>
          <w:szCs w:val="26"/>
          <w:lang w:val="en-US" w:eastAsia="zh-TW"/>
        </w:rPr>
        <w:t xml:space="preserve">In such, </w:t>
      </w:r>
      <w:r w:rsidR="00420545" w:rsidRPr="00735C54">
        <w:rPr>
          <w:rFonts w:hint="eastAsia"/>
          <w:kern w:val="0"/>
          <w:sz w:val="26"/>
          <w:szCs w:val="26"/>
          <w:lang w:eastAsia="zh-TW"/>
        </w:rPr>
        <w:t xml:space="preserve">other variables </w:t>
      </w:r>
      <w:r w:rsidR="0077100D">
        <w:rPr>
          <w:kern w:val="0"/>
          <w:sz w:val="26"/>
          <w:szCs w:val="26"/>
          <w:lang w:val="en-US" w:eastAsia="zh-TW"/>
        </w:rPr>
        <w:t xml:space="preserve">exist </w:t>
      </w:r>
      <w:r w:rsidR="00420545" w:rsidRPr="00735C54">
        <w:rPr>
          <w:kern w:val="0"/>
          <w:sz w:val="26"/>
          <w:szCs w:val="26"/>
          <w:lang w:eastAsia="zh-TW"/>
        </w:rPr>
        <w:t>between</w:t>
      </w:r>
      <w:r w:rsidR="00420545" w:rsidRPr="00735C54">
        <w:rPr>
          <w:rFonts w:hint="eastAsia"/>
          <w:kern w:val="0"/>
          <w:sz w:val="26"/>
          <w:szCs w:val="26"/>
          <w:lang w:eastAsia="zh-TW"/>
        </w:rPr>
        <w:t xml:space="preserve"> gender and entrepreneurial intentions, and it is necessary to find out and discuss </w:t>
      </w:r>
      <w:r w:rsidR="0077100D">
        <w:rPr>
          <w:kern w:val="0"/>
          <w:sz w:val="26"/>
          <w:szCs w:val="26"/>
          <w:lang w:val="en-US" w:eastAsia="zh-TW"/>
        </w:rPr>
        <w:t>these</w:t>
      </w:r>
      <w:r w:rsidR="0077100D" w:rsidRPr="00735C54">
        <w:rPr>
          <w:rFonts w:hint="eastAsia"/>
          <w:kern w:val="0"/>
          <w:sz w:val="26"/>
          <w:szCs w:val="26"/>
          <w:lang w:eastAsia="zh-TW"/>
        </w:rPr>
        <w:t xml:space="preserve"> </w:t>
      </w:r>
      <w:r w:rsidR="00420545" w:rsidRPr="00735C54">
        <w:rPr>
          <w:rFonts w:hint="eastAsia"/>
          <w:kern w:val="0"/>
          <w:sz w:val="26"/>
          <w:szCs w:val="26"/>
          <w:lang w:eastAsia="zh-TW"/>
        </w:rPr>
        <w:t>relationships.</w:t>
      </w:r>
    </w:p>
    <w:p w:rsidR="00273663" w:rsidRPr="00735C54" w:rsidRDefault="001C2FC0" w:rsidP="00190B81">
      <w:pPr>
        <w:pStyle w:val="ab"/>
        <w:overflowPunct w:val="0"/>
        <w:spacing w:line="360" w:lineRule="exact"/>
        <w:ind w:firstLine="520"/>
        <w:rPr>
          <w:rFonts w:hint="eastAsia"/>
          <w:kern w:val="0"/>
          <w:sz w:val="26"/>
          <w:szCs w:val="26"/>
        </w:rPr>
      </w:pPr>
      <w:r w:rsidRPr="00735C54">
        <w:rPr>
          <w:rFonts w:hint="eastAsia"/>
          <w:kern w:val="0"/>
          <w:sz w:val="26"/>
          <w:szCs w:val="26"/>
        </w:rPr>
        <w:t>T</w:t>
      </w:r>
      <w:r w:rsidR="00273663" w:rsidRPr="00735C54">
        <w:rPr>
          <w:rFonts w:hint="eastAsia"/>
          <w:kern w:val="0"/>
          <w:sz w:val="26"/>
          <w:szCs w:val="26"/>
        </w:rPr>
        <w:t>he g</w:t>
      </w:r>
      <w:r w:rsidR="00273663" w:rsidRPr="00735C54">
        <w:rPr>
          <w:kern w:val="0"/>
          <w:sz w:val="26"/>
          <w:szCs w:val="26"/>
        </w:rPr>
        <w:t>ender differences in social networks</w:t>
      </w:r>
      <w:r w:rsidR="001B1E7A">
        <w:rPr>
          <w:kern w:val="0"/>
          <w:sz w:val="26"/>
          <w:szCs w:val="26"/>
        </w:rPr>
        <w:t xml:space="preserve"> </w:t>
      </w:r>
      <w:r w:rsidR="006056E6">
        <w:rPr>
          <w:kern w:val="0"/>
          <w:sz w:val="26"/>
          <w:szCs w:val="26"/>
          <w:lang w:val="en-US"/>
        </w:rPr>
        <w:t xml:space="preserve">stem from disparities in </w:t>
      </w:r>
      <w:r w:rsidR="00273663" w:rsidRPr="00735C54">
        <w:rPr>
          <w:kern w:val="0"/>
          <w:sz w:val="26"/>
          <w:szCs w:val="26"/>
        </w:rPr>
        <w:t xml:space="preserve">which </w:t>
      </w:r>
      <w:r w:rsidR="00273663" w:rsidRPr="00735C54">
        <w:rPr>
          <w:rFonts w:hint="eastAsia"/>
          <w:kern w:val="0"/>
          <w:sz w:val="26"/>
          <w:szCs w:val="26"/>
        </w:rPr>
        <w:t xml:space="preserve">men and women </w:t>
      </w:r>
      <w:r w:rsidR="006056E6">
        <w:rPr>
          <w:kern w:val="0"/>
          <w:sz w:val="26"/>
          <w:szCs w:val="26"/>
          <w:lang w:val="en-US"/>
        </w:rPr>
        <w:t xml:space="preserve">are </w:t>
      </w:r>
      <w:r w:rsidR="00273663" w:rsidRPr="00735C54">
        <w:rPr>
          <w:kern w:val="0"/>
          <w:sz w:val="26"/>
          <w:szCs w:val="26"/>
        </w:rPr>
        <w:t xml:space="preserve">linked to others in their social </w:t>
      </w:r>
      <w:r w:rsidR="00273663" w:rsidRPr="00735C54">
        <w:rPr>
          <w:rFonts w:hint="eastAsia"/>
          <w:kern w:val="0"/>
          <w:sz w:val="26"/>
          <w:szCs w:val="26"/>
        </w:rPr>
        <w:t>tie</w:t>
      </w:r>
      <w:r w:rsidR="00273663" w:rsidRPr="00735C54">
        <w:rPr>
          <w:kern w:val="0"/>
          <w:sz w:val="26"/>
          <w:szCs w:val="26"/>
        </w:rPr>
        <w:t>s (Seibert</w:t>
      </w:r>
      <w:r w:rsidRPr="00735C54">
        <w:rPr>
          <w:rFonts w:hint="eastAsia"/>
          <w:kern w:val="0"/>
          <w:sz w:val="26"/>
          <w:szCs w:val="26"/>
        </w:rPr>
        <w:t xml:space="preserve">, </w:t>
      </w:r>
      <w:r w:rsidRPr="00735C54">
        <w:rPr>
          <w:kern w:val="0"/>
          <w:sz w:val="26"/>
          <w:szCs w:val="26"/>
        </w:rPr>
        <w:t xml:space="preserve">Kraimer, </w:t>
      </w:r>
      <w:r w:rsidR="00A153E3">
        <w:rPr>
          <w:rFonts w:hint="eastAsia"/>
          <w:kern w:val="0"/>
          <w:sz w:val="26"/>
          <w:szCs w:val="26"/>
        </w:rPr>
        <w:t>&amp;</w:t>
      </w:r>
      <w:r w:rsidRPr="00735C54">
        <w:rPr>
          <w:kern w:val="0"/>
          <w:sz w:val="26"/>
          <w:szCs w:val="26"/>
        </w:rPr>
        <w:t xml:space="preserve"> Liden,</w:t>
      </w:r>
      <w:r w:rsidR="00273663" w:rsidRPr="00735C54">
        <w:rPr>
          <w:rFonts w:hint="eastAsia"/>
          <w:kern w:val="0"/>
          <w:sz w:val="26"/>
          <w:szCs w:val="26"/>
        </w:rPr>
        <w:t xml:space="preserve"> </w:t>
      </w:r>
      <w:r w:rsidR="00273663" w:rsidRPr="00735C54">
        <w:rPr>
          <w:kern w:val="0"/>
          <w:sz w:val="26"/>
          <w:szCs w:val="26"/>
        </w:rPr>
        <w:t>2001)</w:t>
      </w:r>
      <w:r w:rsidR="00273663" w:rsidRPr="00735C54">
        <w:rPr>
          <w:rFonts w:hint="eastAsia"/>
          <w:kern w:val="0"/>
          <w:sz w:val="26"/>
          <w:szCs w:val="26"/>
        </w:rPr>
        <w:t xml:space="preserve">. </w:t>
      </w:r>
      <w:r w:rsidR="00273663" w:rsidRPr="00735C54">
        <w:rPr>
          <w:kern w:val="0"/>
          <w:sz w:val="26"/>
          <w:szCs w:val="26"/>
        </w:rPr>
        <w:t>Granovetter</w:t>
      </w:r>
      <w:r w:rsidR="00273663" w:rsidRPr="00735C54">
        <w:rPr>
          <w:rFonts w:hint="eastAsia"/>
          <w:kern w:val="0"/>
          <w:sz w:val="26"/>
          <w:szCs w:val="26"/>
        </w:rPr>
        <w:t xml:space="preserve"> (1</w:t>
      </w:r>
      <w:r w:rsidR="00273663" w:rsidRPr="00735C54">
        <w:rPr>
          <w:kern w:val="0"/>
          <w:sz w:val="26"/>
          <w:szCs w:val="26"/>
        </w:rPr>
        <w:t>973</w:t>
      </w:r>
      <w:r w:rsidR="00273663" w:rsidRPr="00735C54">
        <w:rPr>
          <w:rFonts w:hint="eastAsia"/>
          <w:kern w:val="0"/>
          <w:sz w:val="26"/>
          <w:szCs w:val="26"/>
        </w:rPr>
        <w:t xml:space="preserve">) </w:t>
      </w:r>
      <w:r w:rsidR="00273663" w:rsidRPr="00735C54">
        <w:rPr>
          <w:kern w:val="0"/>
          <w:sz w:val="26"/>
          <w:szCs w:val="26"/>
        </w:rPr>
        <w:t>divide</w:t>
      </w:r>
      <w:r w:rsidR="00273663" w:rsidRPr="00735C54">
        <w:rPr>
          <w:rFonts w:hint="eastAsia"/>
          <w:kern w:val="0"/>
          <w:sz w:val="26"/>
          <w:szCs w:val="26"/>
        </w:rPr>
        <w:t>d</w:t>
      </w:r>
      <w:r w:rsidR="00273663" w:rsidRPr="00735C54">
        <w:rPr>
          <w:kern w:val="0"/>
          <w:sz w:val="26"/>
          <w:szCs w:val="26"/>
        </w:rPr>
        <w:t xml:space="preserve"> social ties into two groups: </w:t>
      </w:r>
      <w:r w:rsidR="006056E6">
        <w:rPr>
          <w:kern w:val="0"/>
          <w:sz w:val="26"/>
          <w:szCs w:val="26"/>
          <w:lang w:val="en-US"/>
        </w:rPr>
        <w:t>S</w:t>
      </w:r>
      <w:r w:rsidR="00273663" w:rsidRPr="00735C54">
        <w:rPr>
          <w:kern w:val="0"/>
          <w:sz w:val="26"/>
          <w:szCs w:val="26"/>
        </w:rPr>
        <w:t>trong ties and weak ties.</w:t>
      </w:r>
      <w:r w:rsidR="00273663" w:rsidRPr="00735C54">
        <w:rPr>
          <w:rFonts w:hint="eastAsia"/>
          <w:kern w:val="0"/>
          <w:sz w:val="26"/>
          <w:szCs w:val="26"/>
        </w:rPr>
        <w:t xml:space="preserve"> Kim (2017) indicated that w</w:t>
      </w:r>
      <w:r w:rsidR="00273663" w:rsidRPr="00735C54">
        <w:rPr>
          <w:kern w:val="0"/>
          <w:sz w:val="26"/>
          <w:szCs w:val="26"/>
        </w:rPr>
        <w:t xml:space="preserve">eak ties bear </w:t>
      </w:r>
      <w:r w:rsidR="00086898" w:rsidRPr="00735C54">
        <w:rPr>
          <w:rFonts w:hint="eastAsia"/>
          <w:kern w:val="0"/>
          <w:sz w:val="26"/>
          <w:szCs w:val="26"/>
          <w:lang w:eastAsia="zh-TW"/>
        </w:rPr>
        <w:t xml:space="preserve">a </w:t>
      </w:r>
      <w:r w:rsidR="00273663" w:rsidRPr="00735C54">
        <w:rPr>
          <w:kern w:val="0"/>
          <w:sz w:val="26"/>
          <w:szCs w:val="26"/>
        </w:rPr>
        <w:t xml:space="preserve">resemblance </w:t>
      </w:r>
      <w:r w:rsidR="00273663" w:rsidRPr="00735C54">
        <w:rPr>
          <w:rFonts w:hint="eastAsia"/>
          <w:kern w:val="0"/>
          <w:sz w:val="26"/>
          <w:szCs w:val="26"/>
        </w:rPr>
        <w:t xml:space="preserve">to </w:t>
      </w:r>
      <w:r w:rsidR="00273663" w:rsidRPr="00735C54">
        <w:rPr>
          <w:kern w:val="0"/>
          <w:sz w:val="26"/>
          <w:szCs w:val="26"/>
        </w:rPr>
        <w:t xml:space="preserve">bridging social capital, whereas strong ties </w:t>
      </w:r>
      <w:r w:rsidR="006056E6">
        <w:rPr>
          <w:kern w:val="0"/>
          <w:sz w:val="26"/>
          <w:szCs w:val="26"/>
          <w:lang w:val="en-US"/>
        </w:rPr>
        <w:t>correspond</w:t>
      </w:r>
      <w:r w:rsidR="00273663" w:rsidRPr="00735C54">
        <w:rPr>
          <w:rFonts w:hint="eastAsia"/>
          <w:kern w:val="0"/>
          <w:sz w:val="26"/>
          <w:szCs w:val="26"/>
        </w:rPr>
        <w:t xml:space="preserve"> to</w:t>
      </w:r>
      <w:r w:rsidR="00273663" w:rsidRPr="00735C54">
        <w:rPr>
          <w:kern w:val="0"/>
          <w:sz w:val="26"/>
          <w:szCs w:val="26"/>
        </w:rPr>
        <w:t xml:space="preserve"> bonding social capital</w:t>
      </w:r>
      <w:r w:rsidR="00273663" w:rsidRPr="00735C54">
        <w:rPr>
          <w:rFonts w:hint="eastAsia"/>
          <w:kern w:val="0"/>
          <w:sz w:val="26"/>
          <w:szCs w:val="26"/>
        </w:rPr>
        <w:t xml:space="preserve">. </w:t>
      </w:r>
      <w:r w:rsidR="00273663" w:rsidRPr="00735C54">
        <w:rPr>
          <w:kern w:val="0"/>
          <w:sz w:val="26"/>
          <w:szCs w:val="26"/>
        </w:rPr>
        <w:t xml:space="preserve">Weak ties (acquaintances, neighbors, coworkers) </w:t>
      </w:r>
      <w:r w:rsidR="006056E6">
        <w:rPr>
          <w:kern w:val="0"/>
          <w:sz w:val="26"/>
          <w:szCs w:val="26"/>
          <w:lang w:val="en-US" w:eastAsia="zh-TW"/>
        </w:rPr>
        <w:t>are not restricted</w:t>
      </w:r>
      <w:r w:rsidR="00273663" w:rsidRPr="00735C54">
        <w:rPr>
          <w:kern w:val="0"/>
          <w:sz w:val="26"/>
          <w:szCs w:val="26"/>
        </w:rPr>
        <w:t xml:space="preserve"> to one narrow type of relationship, </w:t>
      </w:r>
      <w:r w:rsidR="00874B4D" w:rsidRPr="00735C54">
        <w:rPr>
          <w:rFonts w:hint="eastAsia"/>
          <w:kern w:val="0"/>
          <w:sz w:val="26"/>
          <w:szCs w:val="26"/>
          <w:lang w:eastAsia="zh-TW"/>
        </w:rPr>
        <w:t xml:space="preserve">and </w:t>
      </w:r>
      <w:r w:rsidR="00273663" w:rsidRPr="00735C54">
        <w:rPr>
          <w:kern w:val="0"/>
          <w:sz w:val="26"/>
          <w:szCs w:val="26"/>
        </w:rPr>
        <w:t>they are more likely to reach outside of one’s social clique to make a bridge from possibly disconnected group</w:t>
      </w:r>
      <w:r w:rsidR="00273663" w:rsidRPr="00735C54">
        <w:rPr>
          <w:rFonts w:hint="eastAsia"/>
          <w:kern w:val="0"/>
          <w:sz w:val="26"/>
          <w:szCs w:val="26"/>
        </w:rPr>
        <w:t>s</w:t>
      </w:r>
      <w:r w:rsidR="00273663" w:rsidRPr="00735C54">
        <w:rPr>
          <w:kern w:val="0"/>
          <w:sz w:val="26"/>
          <w:szCs w:val="26"/>
        </w:rPr>
        <w:t xml:space="preserve"> </w:t>
      </w:r>
      <w:r w:rsidR="00273663" w:rsidRPr="00735C54">
        <w:rPr>
          <w:rFonts w:hint="eastAsia"/>
          <w:kern w:val="0"/>
          <w:sz w:val="26"/>
          <w:szCs w:val="26"/>
        </w:rPr>
        <w:t>or</w:t>
      </w:r>
      <w:r w:rsidR="00273663" w:rsidRPr="00735C54">
        <w:rPr>
          <w:kern w:val="0"/>
          <w:sz w:val="26"/>
          <w:szCs w:val="26"/>
        </w:rPr>
        <w:t xml:space="preserve"> individuals</w:t>
      </w:r>
      <w:r w:rsidR="004E661A" w:rsidRPr="00735C54">
        <w:rPr>
          <w:rFonts w:hint="eastAsia"/>
          <w:kern w:val="0"/>
          <w:sz w:val="26"/>
          <w:szCs w:val="26"/>
        </w:rPr>
        <w:t xml:space="preserve"> (</w:t>
      </w:r>
      <w:r w:rsidR="004E661A" w:rsidRPr="00735C54">
        <w:rPr>
          <w:kern w:val="0"/>
          <w:sz w:val="26"/>
          <w:szCs w:val="26"/>
        </w:rPr>
        <w:t xml:space="preserve">Kim </w:t>
      </w:r>
      <w:r w:rsidR="00A153E3">
        <w:rPr>
          <w:rFonts w:hint="eastAsia"/>
          <w:kern w:val="0"/>
          <w:sz w:val="26"/>
          <w:szCs w:val="26"/>
        </w:rPr>
        <w:t>&amp;</w:t>
      </w:r>
      <w:r w:rsidR="004E661A" w:rsidRPr="00735C54">
        <w:rPr>
          <w:kern w:val="0"/>
          <w:sz w:val="26"/>
          <w:szCs w:val="26"/>
        </w:rPr>
        <w:t xml:space="preserve"> Sherraden</w:t>
      </w:r>
      <w:r w:rsidR="004E661A" w:rsidRPr="00735C54">
        <w:rPr>
          <w:rFonts w:hint="eastAsia"/>
          <w:kern w:val="0"/>
          <w:sz w:val="26"/>
          <w:szCs w:val="26"/>
        </w:rPr>
        <w:t xml:space="preserve">, </w:t>
      </w:r>
      <w:r w:rsidR="004E661A" w:rsidRPr="00735C54">
        <w:rPr>
          <w:kern w:val="0"/>
          <w:sz w:val="26"/>
          <w:szCs w:val="26"/>
        </w:rPr>
        <w:t>2014</w:t>
      </w:r>
      <w:r w:rsidR="004E661A" w:rsidRPr="00735C54">
        <w:rPr>
          <w:rFonts w:hint="eastAsia"/>
          <w:kern w:val="0"/>
          <w:sz w:val="26"/>
          <w:szCs w:val="26"/>
        </w:rPr>
        <w:t>)</w:t>
      </w:r>
      <w:r w:rsidR="00273663" w:rsidRPr="00735C54">
        <w:rPr>
          <w:rFonts w:hint="eastAsia"/>
          <w:kern w:val="0"/>
          <w:sz w:val="26"/>
          <w:szCs w:val="26"/>
        </w:rPr>
        <w:t>.</w:t>
      </w:r>
      <w:r w:rsidR="00273663" w:rsidRPr="00735C54">
        <w:rPr>
          <w:kern w:val="0"/>
          <w:sz w:val="26"/>
          <w:szCs w:val="26"/>
        </w:rPr>
        <w:t xml:space="preserve"> </w:t>
      </w:r>
      <w:r w:rsidR="00273663" w:rsidRPr="00735C54">
        <w:rPr>
          <w:rFonts w:hint="eastAsia"/>
          <w:kern w:val="0"/>
          <w:sz w:val="26"/>
          <w:szCs w:val="26"/>
        </w:rPr>
        <w:t>I</w:t>
      </w:r>
      <w:r w:rsidR="00273663" w:rsidRPr="00735C54">
        <w:rPr>
          <w:kern w:val="0"/>
          <w:sz w:val="26"/>
          <w:szCs w:val="26"/>
        </w:rPr>
        <w:t xml:space="preserve">nformation and resources transmitted via </w:t>
      </w:r>
      <w:r w:rsidR="00273663" w:rsidRPr="00735C54">
        <w:rPr>
          <w:rFonts w:hint="eastAsia"/>
          <w:kern w:val="0"/>
          <w:sz w:val="26"/>
          <w:szCs w:val="26"/>
        </w:rPr>
        <w:t>weak</w:t>
      </w:r>
      <w:r w:rsidR="00273663" w:rsidRPr="00735C54">
        <w:rPr>
          <w:kern w:val="0"/>
          <w:sz w:val="26"/>
          <w:szCs w:val="26"/>
        </w:rPr>
        <w:t xml:space="preserve"> networks tend to be unique </w:t>
      </w:r>
      <w:r w:rsidR="00273663" w:rsidRPr="00735C54">
        <w:rPr>
          <w:rFonts w:hint="eastAsia"/>
          <w:kern w:val="0"/>
          <w:sz w:val="26"/>
          <w:szCs w:val="26"/>
        </w:rPr>
        <w:t xml:space="preserve">and </w:t>
      </w:r>
      <w:r w:rsidR="00273663" w:rsidRPr="00735C54">
        <w:rPr>
          <w:kern w:val="0"/>
          <w:sz w:val="26"/>
          <w:szCs w:val="26"/>
        </w:rPr>
        <w:t xml:space="preserve">novel (Molyneux, 2002). </w:t>
      </w:r>
      <w:r w:rsidR="00273663" w:rsidRPr="00735C54">
        <w:rPr>
          <w:rFonts w:hint="eastAsia"/>
          <w:kern w:val="0"/>
          <w:sz w:val="26"/>
          <w:szCs w:val="26"/>
        </w:rPr>
        <w:t>W</w:t>
      </w:r>
      <w:r w:rsidR="00273663" w:rsidRPr="00735C54">
        <w:rPr>
          <w:kern w:val="0"/>
          <w:sz w:val="26"/>
          <w:szCs w:val="26"/>
        </w:rPr>
        <w:t>eak ties are useful in channeling information-related benefits (Burt 2005).</w:t>
      </w:r>
      <w:r w:rsidR="00273663" w:rsidRPr="00735C54">
        <w:rPr>
          <w:rFonts w:hint="eastAsia"/>
          <w:kern w:val="0"/>
          <w:sz w:val="26"/>
          <w:szCs w:val="26"/>
        </w:rPr>
        <w:t xml:space="preserve"> B</w:t>
      </w:r>
      <w:r w:rsidR="00273663" w:rsidRPr="00735C54">
        <w:rPr>
          <w:kern w:val="0"/>
          <w:sz w:val="26"/>
          <w:szCs w:val="26"/>
        </w:rPr>
        <w:t xml:space="preserve">ridging social capital is </w:t>
      </w:r>
      <w:r w:rsidR="00273663" w:rsidRPr="00735C54">
        <w:rPr>
          <w:rFonts w:hint="eastAsia"/>
          <w:kern w:val="0"/>
          <w:sz w:val="26"/>
          <w:szCs w:val="26"/>
        </w:rPr>
        <w:t xml:space="preserve">like weak ties, </w:t>
      </w:r>
      <w:r w:rsidR="006056E6">
        <w:rPr>
          <w:kern w:val="0"/>
          <w:sz w:val="26"/>
          <w:szCs w:val="26"/>
          <w:lang w:val="en-US"/>
        </w:rPr>
        <w:t>and is comprised of</w:t>
      </w:r>
      <w:r w:rsidR="006056E6" w:rsidRPr="00735C54">
        <w:rPr>
          <w:kern w:val="0"/>
          <w:sz w:val="26"/>
          <w:szCs w:val="26"/>
        </w:rPr>
        <w:t xml:space="preserve"> </w:t>
      </w:r>
      <w:r w:rsidR="00273663" w:rsidRPr="00735C54">
        <w:rPr>
          <w:kern w:val="0"/>
          <w:sz w:val="26"/>
          <w:szCs w:val="26"/>
        </w:rPr>
        <w:t xml:space="preserve">individuals in the </w:t>
      </w:r>
      <w:r w:rsidR="00874B4D" w:rsidRPr="00735C54">
        <w:rPr>
          <w:rFonts w:hint="eastAsia"/>
          <w:kern w:val="0"/>
          <w:sz w:val="26"/>
          <w:szCs w:val="26"/>
          <w:lang w:eastAsia="zh-TW"/>
        </w:rPr>
        <w:t>broader</w:t>
      </w:r>
      <w:r w:rsidR="00273663" w:rsidRPr="00735C54">
        <w:rPr>
          <w:kern w:val="0"/>
          <w:sz w:val="26"/>
          <w:szCs w:val="26"/>
        </w:rPr>
        <w:t xml:space="preserve"> world from heterogeneous social backgrounds, providing different information and resources from those proffered by their immediate social circle (Williams, 2006).</w:t>
      </w:r>
    </w:p>
    <w:p w:rsidR="00273663" w:rsidRPr="00735C54" w:rsidRDefault="00273663" w:rsidP="00190B81">
      <w:pPr>
        <w:pStyle w:val="ab"/>
        <w:overflowPunct w:val="0"/>
        <w:spacing w:line="360" w:lineRule="exact"/>
        <w:ind w:firstLine="520"/>
        <w:rPr>
          <w:rFonts w:hint="eastAsia"/>
          <w:kern w:val="0"/>
          <w:sz w:val="26"/>
          <w:szCs w:val="26"/>
        </w:rPr>
      </w:pPr>
      <w:r w:rsidRPr="00735C54">
        <w:rPr>
          <w:kern w:val="0"/>
          <w:sz w:val="26"/>
          <w:szCs w:val="26"/>
        </w:rPr>
        <w:t xml:space="preserve">In contrast, strong ties (family members </w:t>
      </w:r>
      <w:r w:rsidR="00A153E3">
        <w:rPr>
          <w:kern w:val="0"/>
          <w:sz w:val="26"/>
          <w:szCs w:val="26"/>
        </w:rPr>
        <w:t>&amp;</w:t>
      </w:r>
      <w:r w:rsidRPr="00735C54">
        <w:rPr>
          <w:kern w:val="0"/>
          <w:sz w:val="26"/>
          <w:szCs w:val="26"/>
        </w:rPr>
        <w:t xml:space="preserve"> friends) are frequent, emotionally close, and represent relationships that involve reciprocity</w:t>
      </w:r>
      <w:r w:rsidRPr="00735C54">
        <w:rPr>
          <w:rFonts w:hint="eastAsia"/>
          <w:kern w:val="0"/>
          <w:sz w:val="26"/>
          <w:szCs w:val="26"/>
        </w:rPr>
        <w:t>.</w:t>
      </w:r>
      <w:r w:rsidRPr="00735C54">
        <w:rPr>
          <w:kern w:val="0"/>
          <w:sz w:val="26"/>
          <w:szCs w:val="26"/>
        </w:rPr>
        <w:t xml:space="preserve"> </w:t>
      </w:r>
      <w:r w:rsidRPr="00735C54">
        <w:rPr>
          <w:rFonts w:hint="eastAsia"/>
          <w:kern w:val="0"/>
          <w:sz w:val="26"/>
          <w:szCs w:val="26"/>
        </w:rPr>
        <w:t>S</w:t>
      </w:r>
      <w:r w:rsidRPr="00735C54">
        <w:rPr>
          <w:kern w:val="0"/>
          <w:sz w:val="26"/>
          <w:szCs w:val="26"/>
        </w:rPr>
        <w:t xml:space="preserve">trong ties exist between people who already have similar information and </w:t>
      </w:r>
      <w:r w:rsidRPr="00735C54">
        <w:rPr>
          <w:rFonts w:hint="eastAsia"/>
          <w:kern w:val="0"/>
          <w:sz w:val="26"/>
          <w:szCs w:val="26"/>
        </w:rPr>
        <w:t>resource</w:t>
      </w:r>
      <w:r w:rsidRPr="00735C54">
        <w:rPr>
          <w:kern w:val="0"/>
          <w:sz w:val="26"/>
          <w:szCs w:val="26"/>
        </w:rPr>
        <w:t>s</w:t>
      </w:r>
      <w:r w:rsidR="00F1036F" w:rsidRPr="00735C54">
        <w:rPr>
          <w:rFonts w:hint="eastAsia"/>
          <w:kern w:val="0"/>
          <w:sz w:val="26"/>
          <w:szCs w:val="26"/>
          <w:lang w:eastAsia="zh-TW"/>
        </w:rPr>
        <w:t xml:space="preserve"> (</w:t>
      </w:r>
      <w:r w:rsidR="00F1036F" w:rsidRPr="00735C54">
        <w:rPr>
          <w:kern w:val="0"/>
          <w:sz w:val="26"/>
          <w:szCs w:val="26"/>
        </w:rPr>
        <w:t xml:space="preserve">Kim </w:t>
      </w:r>
      <w:r w:rsidR="00A153E3">
        <w:rPr>
          <w:rFonts w:hint="eastAsia"/>
          <w:kern w:val="0"/>
          <w:sz w:val="26"/>
          <w:szCs w:val="26"/>
        </w:rPr>
        <w:t>&amp;</w:t>
      </w:r>
      <w:r w:rsidR="00F1036F" w:rsidRPr="00735C54">
        <w:rPr>
          <w:kern w:val="0"/>
          <w:sz w:val="26"/>
          <w:szCs w:val="26"/>
        </w:rPr>
        <w:t xml:space="preserve"> Sherraden</w:t>
      </w:r>
      <w:r w:rsidR="00F1036F" w:rsidRPr="00735C54">
        <w:rPr>
          <w:rFonts w:hint="eastAsia"/>
          <w:kern w:val="0"/>
          <w:sz w:val="26"/>
          <w:szCs w:val="26"/>
        </w:rPr>
        <w:t xml:space="preserve">, </w:t>
      </w:r>
      <w:r w:rsidR="00F1036F" w:rsidRPr="00735C54">
        <w:rPr>
          <w:kern w:val="0"/>
          <w:sz w:val="26"/>
          <w:szCs w:val="26"/>
        </w:rPr>
        <w:t>2014</w:t>
      </w:r>
      <w:r w:rsidR="00F1036F" w:rsidRPr="00735C54">
        <w:rPr>
          <w:rFonts w:hint="eastAsia"/>
          <w:kern w:val="0"/>
          <w:sz w:val="26"/>
          <w:szCs w:val="26"/>
          <w:lang w:eastAsia="zh-TW"/>
        </w:rPr>
        <w:t>)</w:t>
      </w:r>
      <w:r w:rsidRPr="00735C54">
        <w:rPr>
          <w:kern w:val="0"/>
          <w:sz w:val="26"/>
          <w:szCs w:val="26"/>
        </w:rPr>
        <w:t>. Thus, information obtained through strong ties tend</w:t>
      </w:r>
      <w:r w:rsidRPr="00735C54">
        <w:rPr>
          <w:rFonts w:hint="eastAsia"/>
          <w:kern w:val="0"/>
          <w:sz w:val="26"/>
          <w:szCs w:val="26"/>
        </w:rPr>
        <w:t>s</w:t>
      </w:r>
      <w:r w:rsidRPr="00735C54">
        <w:rPr>
          <w:kern w:val="0"/>
          <w:sz w:val="26"/>
          <w:szCs w:val="26"/>
        </w:rPr>
        <w:t xml:space="preserve"> to be confirmatory and redundant (Munch</w:t>
      </w:r>
      <w:r w:rsidR="00416A60" w:rsidRPr="00735C54">
        <w:rPr>
          <w:rFonts w:hint="eastAsia"/>
          <w:kern w:val="0"/>
          <w:sz w:val="26"/>
          <w:szCs w:val="26"/>
        </w:rPr>
        <w:t xml:space="preserve">, </w:t>
      </w:r>
      <w:r w:rsidR="00416A60" w:rsidRPr="00735C54">
        <w:rPr>
          <w:kern w:val="0"/>
          <w:sz w:val="26"/>
          <w:szCs w:val="26"/>
        </w:rPr>
        <w:t xml:space="preserve">McPherson, </w:t>
      </w:r>
      <w:r w:rsidR="00A153E3">
        <w:rPr>
          <w:rFonts w:hint="eastAsia"/>
          <w:kern w:val="0"/>
          <w:sz w:val="26"/>
          <w:szCs w:val="26"/>
        </w:rPr>
        <w:t>&amp;</w:t>
      </w:r>
      <w:r w:rsidR="00416A60" w:rsidRPr="00735C54">
        <w:rPr>
          <w:kern w:val="0"/>
          <w:sz w:val="26"/>
          <w:szCs w:val="26"/>
        </w:rPr>
        <w:t xml:space="preserve"> Smith-Lovin,</w:t>
      </w:r>
      <w:r w:rsidRPr="00735C54">
        <w:rPr>
          <w:rFonts w:hint="eastAsia"/>
          <w:kern w:val="0"/>
          <w:sz w:val="26"/>
          <w:szCs w:val="26"/>
        </w:rPr>
        <w:t xml:space="preserve"> </w:t>
      </w:r>
      <w:r w:rsidRPr="00735C54">
        <w:rPr>
          <w:kern w:val="0"/>
          <w:sz w:val="26"/>
          <w:szCs w:val="26"/>
        </w:rPr>
        <w:t>1997).</w:t>
      </w:r>
      <w:r w:rsidRPr="00735C54">
        <w:rPr>
          <w:rFonts w:hint="eastAsia"/>
          <w:kern w:val="0"/>
          <w:sz w:val="26"/>
          <w:szCs w:val="26"/>
        </w:rPr>
        <w:t xml:space="preserve"> </w:t>
      </w:r>
      <w:r w:rsidRPr="00735C54">
        <w:rPr>
          <w:kern w:val="0"/>
          <w:sz w:val="26"/>
          <w:szCs w:val="26"/>
        </w:rPr>
        <w:t xml:space="preserve">Bonding social capital </w:t>
      </w:r>
      <w:r w:rsidRPr="00735C54">
        <w:rPr>
          <w:rFonts w:hint="eastAsia"/>
          <w:kern w:val="0"/>
          <w:sz w:val="26"/>
          <w:szCs w:val="26"/>
        </w:rPr>
        <w:t xml:space="preserve">is </w:t>
      </w:r>
      <w:r w:rsidRPr="00735C54">
        <w:rPr>
          <w:kern w:val="0"/>
          <w:sz w:val="26"/>
          <w:szCs w:val="26"/>
        </w:rPr>
        <w:t>similar</w:t>
      </w:r>
      <w:r w:rsidRPr="00735C54">
        <w:rPr>
          <w:rFonts w:hint="eastAsia"/>
          <w:kern w:val="0"/>
          <w:sz w:val="26"/>
          <w:szCs w:val="26"/>
        </w:rPr>
        <w:t xml:space="preserve"> </w:t>
      </w:r>
      <w:r w:rsidR="00874B4D" w:rsidRPr="00735C54">
        <w:rPr>
          <w:rFonts w:hint="eastAsia"/>
          <w:kern w:val="0"/>
          <w:sz w:val="26"/>
          <w:szCs w:val="26"/>
          <w:lang w:eastAsia="zh-TW"/>
        </w:rPr>
        <w:t>to</w:t>
      </w:r>
      <w:r w:rsidRPr="00735C54">
        <w:rPr>
          <w:rFonts w:hint="eastAsia"/>
          <w:kern w:val="0"/>
          <w:sz w:val="26"/>
          <w:szCs w:val="26"/>
        </w:rPr>
        <w:t xml:space="preserve"> strong ties, </w:t>
      </w:r>
      <w:r w:rsidR="00874B4D" w:rsidRPr="00735C54">
        <w:rPr>
          <w:rFonts w:hint="eastAsia"/>
          <w:kern w:val="0"/>
          <w:sz w:val="26"/>
          <w:szCs w:val="26"/>
          <w:lang w:eastAsia="zh-TW"/>
        </w:rPr>
        <w:t xml:space="preserve">and </w:t>
      </w:r>
      <w:r w:rsidRPr="00735C54">
        <w:rPr>
          <w:rFonts w:hint="eastAsia"/>
          <w:kern w:val="0"/>
          <w:sz w:val="26"/>
          <w:szCs w:val="26"/>
        </w:rPr>
        <w:t xml:space="preserve">it </w:t>
      </w:r>
      <w:r w:rsidRPr="00735C54">
        <w:rPr>
          <w:kern w:val="0"/>
          <w:sz w:val="26"/>
          <w:szCs w:val="26"/>
        </w:rPr>
        <w:t xml:space="preserve">brings together people with </w:t>
      </w:r>
      <w:r w:rsidR="00874B4D" w:rsidRPr="00735C54">
        <w:rPr>
          <w:rFonts w:hint="eastAsia"/>
          <w:kern w:val="0"/>
          <w:sz w:val="26"/>
          <w:szCs w:val="26"/>
          <w:lang w:eastAsia="zh-TW"/>
        </w:rPr>
        <w:t>essential</w:t>
      </w:r>
      <w:r w:rsidRPr="00735C54">
        <w:rPr>
          <w:kern w:val="0"/>
          <w:sz w:val="26"/>
          <w:szCs w:val="26"/>
        </w:rPr>
        <w:t xml:space="preserve"> similarities, such as age, gender, </w:t>
      </w:r>
      <w:r w:rsidR="006056E6">
        <w:rPr>
          <w:kern w:val="0"/>
          <w:sz w:val="26"/>
          <w:szCs w:val="26"/>
          <w:lang w:val="en-US"/>
        </w:rPr>
        <w:t xml:space="preserve">and </w:t>
      </w:r>
      <w:r w:rsidRPr="00735C54">
        <w:rPr>
          <w:kern w:val="0"/>
          <w:sz w:val="26"/>
          <w:szCs w:val="26"/>
        </w:rPr>
        <w:t xml:space="preserve">social class, emphasizing the strong interpersonal ties (Coleman, 1988). </w:t>
      </w:r>
      <w:r w:rsidR="00874B4D" w:rsidRPr="00735C54">
        <w:rPr>
          <w:rFonts w:hint="eastAsia"/>
          <w:kern w:val="0"/>
          <w:sz w:val="26"/>
          <w:szCs w:val="26"/>
          <w:lang w:eastAsia="zh-TW"/>
        </w:rPr>
        <w:t>Bonding social capital</w:t>
      </w:r>
      <w:r w:rsidRPr="00735C54">
        <w:rPr>
          <w:kern w:val="0"/>
          <w:sz w:val="26"/>
          <w:szCs w:val="26"/>
        </w:rPr>
        <w:t xml:space="preserve"> provides a sense of security</w:t>
      </w:r>
      <w:r w:rsidR="006056E6">
        <w:rPr>
          <w:kern w:val="0"/>
          <w:sz w:val="26"/>
          <w:szCs w:val="26"/>
          <w:lang w:val="en-US"/>
        </w:rPr>
        <w:t>,</w:t>
      </w:r>
      <w:r w:rsidRPr="00735C54">
        <w:rPr>
          <w:kern w:val="0"/>
          <w:sz w:val="26"/>
          <w:szCs w:val="26"/>
        </w:rPr>
        <w:t xml:space="preserve"> as well as psychological and emotional support</w:t>
      </w:r>
      <w:r w:rsidR="006056E6">
        <w:rPr>
          <w:kern w:val="0"/>
          <w:sz w:val="26"/>
          <w:szCs w:val="26"/>
          <w:lang w:val="en-US"/>
        </w:rPr>
        <w:t>,</w:t>
      </w:r>
      <w:r w:rsidRPr="00735C54">
        <w:rPr>
          <w:kern w:val="0"/>
          <w:sz w:val="26"/>
          <w:szCs w:val="26"/>
        </w:rPr>
        <w:t xml:space="preserve"> or offers </w:t>
      </w:r>
      <w:r w:rsidR="00874B4D" w:rsidRPr="00735C54">
        <w:rPr>
          <w:rFonts w:hint="eastAsia"/>
          <w:kern w:val="0"/>
          <w:sz w:val="26"/>
          <w:szCs w:val="26"/>
          <w:lang w:eastAsia="zh-TW"/>
        </w:rPr>
        <w:t>substantial</w:t>
      </w:r>
      <w:r w:rsidRPr="00735C54">
        <w:rPr>
          <w:kern w:val="0"/>
          <w:sz w:val="26"/>
          <w:szCs w:val="26"/>
        </w:rPr>
        <w:t xml:space="preserve"> assistance (Nahapiet </w:t>
      </w:r>
      <w:r w:rsidR="00A153E3">
        <w:rPr>
          <w:rFonts w:hint="eastAsia"/>
          <w:kern w:val="0"/>
          <w:sz w:val="26"/>
          <w:szCs w:val="26"/>
        </w:rPr>
        <w:t>&amp;</w:t>
      </w:r>
      <w:r w:rsidRPr="00735C54">
        <w:rPr>
          <w:kern w:val="0"/>
          <w:sz w:val="26"/>
          <w:szCs w:val="26"/>
        </w:rPr>
        <w:t xml:space="preserve"> Ghoshal, 1998), thus building trust and norms </w:t>
      </w:r>
      <w:r w:rsidRPr="00735C54">
        <w:rPr>
          <w:kern w:val="0"/>
          <w:sz w:val="26"/>
          <w:szCs w:val="26"/>
        </w:rPr>
        <w:lastRenderedPageBreak/>
        <w:t xml:space="preserve">within groups. </w:t>
      </w:r>
      <w:r w:rsidRPr="00735C54">
        <w:rPr>
          <w:rFonts w:hint="eastAsia"/>
          <w:kern w:val="0"/>
          <w:sz w:val="26"/>
          <w:szCs w:val="26"/>
        </w:rPr>
        <w:t>Previous</w:t>
      </w:r>
      <w:r w:rsidRPr="00735C54">
        <w:rPr>
          <w:kern w:val="0"/>
          <w:sz w:val="26"/>
          <w:szCs w:val="26"/>
        </w:rPr>
        <w:t xml:space="preserve"> literature provide</w:t>
      </w:r>
      <w:r w:rsidRPr="00735C54">
        <w:rPr>
          <w:rFonts w:hint="eastAsia"/>
          <w:kern w:val="0"/>
          <w:sz w:val="26"/>
          <w:szCs w:val="26"/>
        </w:rPr>
        <w:t>s</w:t>
      </w:r>
      <w:r w:rsidRPr="00735C54">
        <w:rPr>
          <w:kern w:val="0"/>
          <w:sz w:val="26"/>
          <w:szCs w:val="26"/>
        </w:rPr>
        <w:t xml:space="preserve"> evidence that men and women differ in composition and career advancement (Davies-Netzley, 1998)</w:t>
      </w:r>
      <w:r w:rsidRPr="00735C54">
        <w:rPr>
          <w:rFonts w:hint="eastAsia"/>
          <w:kern w:val="0"/>
          <w:sz w:val="26"/>
          <w:szCs w:val="26"/>
        </w:rPr>
        <w:t>. Moore (1990) found that w</w:t>
      </w:r>
      <w:r w:rsidRPr="00735C54">
        <w:rPr>
          <w:kern w:val="0"/>
          <w:sz w:val="26"/>
          <w:szCs w:val="26"/>
        </w:rPr>
        <w:t>omen generally have</w:t>
      </w:r>
      <w:r w:rsidRPr="00735C54">
        <w:rPr>
          <w:rFonts w:hint="eastAsia"/>
          <w:kern w:val="0"/>
          <w:sz w:val="26"/>
          <w:szCs w:val="26"/>
        </w:rPr>
        <w:t xml:space="preserve"> </w:t>
      </w:r>
      <w:r w:rsidRPr="00735C54">
        <w:rPr>
          <w:kern w:val="0"/>
          <w:sz w:val="26"/>
          <w:szCs w:val="26"/>
        </w:rPr>
        <w:t>networks made up of deep family and kin relationships</w:t>
      </w:r>
      <w:r w:rsidRPr="00735C54">
        <w:rPr>
          <w:rFonts w:hint="eastAsia"/>
          <w:kern w:val="0"/>
          <w:sz w:val="26"/>
          <w:szCs w:val="26"/>
        </w:rPr>
        <w:t xml:space="preserve">, </w:t>
      </w:r>
      <w:r w:rsidRPr="00735C54">
        <w:rPr>
          <w:kern w:val="0"/>
          <w:sz w:val="26"/>
          <w:szCs w:val="26"/>
        </w:rPr>
        <w:t xml:space="preserve">while men’s </w:t>
      </w:r>
      <w:r w:rsidR="006056E6">
        <w:rPr>
          <w:kern w:val="0"/>
          <w:sz w:val="26"/>
          <w:szCs w:val="26"/>
          <w:lang w:val="en-US"/>
        </w:rPr>
        <w:t xml:space="preserve">networks </w:t>
      </w:r>
      <w:r w:rsidRPr="00735C54">
        <w:rPr>
          <w:kern w:val="0"/>
          <w:sz w:val="26"/>
          <w:szCs w:val="26"/>
        </w:rPr>
        <w:t xml:space="preserve">consist of more professional acquaintances and consultants affiliated with formal associations (Robinson </w:t>
      </w:r>
      <w:r w:rsidR="00A153E3">
        <w:rPr>
          <w:rFonts w:hint="eastAsia"/>
          <w:kern w:val="0"/>
          <w:sz w:val="26"/>
          <w:szCs w:val="26"/>
        </w:rPr>
        <w:t>&amp;</w:t>
      </w:r>
      <w:r w:rsidRPr="00735C54">
        <w:rPr>
          <w:rFonts w:hint="eastAsia"/>
          <w:kern w:val="0"/>
          <w:sz w:val="26"/>
          <w:szCs w:val="26"/>
        </w:rPr>
        <w:t xml:space="preserve"> </w:t>
      </w:r>
      <w:r w:rsidRPr="00735C54">
        <w:rPr>
          <w:kern w:val="0"/>
          <w:sz w:val="26"/>
          <w:szCs w:val="26"/>
        </w:rPr>
        <w:t>Stubberud, 2011).</w:t>
      </w:r>
    </w:p>
    <w:p w:rsidR="00015D68" w:rsidRPr="00735C54" w:rsidRDefault="000369F3" w:rsidP="00190B81">
      <w:pPr>
        <w:pStyle w:val="ab"/>
        <w:overflowPunct w:val="0"/>
        <w:spacing w:line="360" w:lineRule="exact"/>
        <w:ind w:firstLine="520"/>
        <w:rPr>
          <w:kern w:val="0"/>
          <w:sz w:val="26"/>
          <w:szCs w:val="26"/>
        </w:rPr>
      </w:pPr>
      <w:r w:rsidRPr="00735C54">
        <w:rPr>
          <w:kern w:val="0"/>
          <w:sz w:val="26"/>
          <w:szCs w:val="26"/>
        </w:rPr>
        <w:t>Previous stu</w:t>
      </w:r>
      <w:r w:rsidRPr="00735C54">
        <w:rPr>
          <w:rFonts w:hint="eastAsia"/>
          <w:kern w:val="0"/>
          <w:sz w:val="26"/>
          <w:szCs w:val="26"/>
        </w:rPr>
        <w:t>d</w:t>
      </w:r>
      <w:r w:rsidR="00237435" w:rsidRPr="00735C54">
        <w:rPr>
          <w:rFonts w:hint="eastAsia"/>
          <w:kern w:val="0"/>
          <w:sz w:val="26"/>
          <w:szCs w:val="26"/>
        </w:rPr>
        <w:t>ies</w:t>
      </w:r>
      <w:r w:rsidR="003528BF" w:rsidRPr="00735C54">
        <w:rPr>
          <w:kern w:val="0"/>
          <w:sz w:val="26"/>
          <w:szCs w:val="26"/>
        </w:rPr>
        <w:t xml:space="preserve"> point out social capital is a </w:t>
      </w:r>
      <w:r w:rsidR="00874B4D" w:rsidRPr="00735C54">
        <w:rPr>
          <w:rFonts w:hint="eastAsia"/>
          <w:kern w:val="0"/>
          <w:sz w:val="26"/>
          <w:szCs w:val="26"/>
          <w:lang w:eastAsia="zh-TW"/>
        </w:rPr>
        <w:t>critical</w:t>
      </w:r>
      <w:r w:rsidR="003528BF" w:rsidRPr="00735C54">
        <w:rPr>
          <w:kern w:val="0"/>
          <w:sz w:val="26"/>
          <w:szCs w:val="26"/>
        </w:rPr>
        <w:t xml:space="preserve"> factor for entrepreneurial opportunities (</w:t>
      </w:r>
      <w:r w:rsidR="006E4C4B" w:rsidRPr="00735C54">
        <w:rPr>
          <w:kern w:val="0"/>
          <w:sz w:val="26"/>
          <w:szCs w:val="26"/>
        </w:rPr>
        <w:t xml:space="preserve">Shane </w:t>
      </w:r>
      <w:r w:rsidR="00A153E3">
        <w:rPr>
          <w:rFonts w:hint="eastAsia"/>
          <w:kern w:val="0"/>
          <w:sz w:val="26"/>
          <w:szCs w:val="26"/>
        </w:rPr>
        <w:t>&amp;</w:t>
      </w:r>
      <w:r w:rsidR="006E4C4B" w:rsidRPr="00735C54">
        <w:rPr>
          <w:kern w:val="0"/>
          <w:sz w:val="26"/>
          <w:szCs w:val="26"/>
        </w:rPr>
        <w:t xml:space="preserve"> Venkataraman, 2000</w:t>
      </w:r>
      <w:r w:rsidR="00A1461F" w:rsidRPr="00735C54">
        <w:rPr>
          <w:rFonts w:hint="eastAsia"/>
          <w:kern w:val="0"/>
          <w:sz w:val="26"/>
          <w:szCs w:val="26"/>
        </w:rPr>
        <w:t>;</w:t>
      </w:r>
      <w:r w:rsidR="006E4C4B" w:rsidRPr="00735C54">
        <w:rPr>
          <w:rFonts w:hint="eastAsia"/>
          <w:kern w:val="0"/>
          <w:sz w:val="26"/>
          <w:szCs w:val="26"/>
        </w:rPr>
        <w:t xml:space="preserve"> </w:t>
      </w:r>
      <w:r w:rsidR="007F2D38" w:rsidRPr="00735C54">
        <w:rPr>
          <w:rFonts w:hint="eastAsia"/>
          <w:kern w:val="0"/>
          <w:sz w:val="26"/>
          <w:szCs w:val="26"/>
        </w:rPr>
        <w:t xml:space="preserve">Baron </w:t>
      </w:r>
      <w:r w:rsidR="00A153E3">
        <w:rPr>
          <w:rFonts w:hint="eastAsia"/>
          <w:kern w:val="0"/>
          <w:sz w:val="26"/>
          <w:szCs w:val="26"/>
        </w:rPr>
        <w:t>&amp;</w:t>
      </w:r>
      <w:r w:rsidR="007F2D38" w:rsidRPr="00735C54">
        <w:rPr>
          <w:rFonts w:hint="eastAsia"/>
          <w:kern w:val="0"/>
          <w:sz w:val="26"/>
          <w:szCs w:val="26"/>
        </w:rPr>
        <w:t xml:space="preserve"> Tang, 2009</w:t>
      </w:r>
      <w:r w:rsidR="003528BF" w:rsidRPr="00735C54">
        <w:rPr>
          <w:kern w:val="0"/>
          <w:sz w:val="26"/>
          <w:szCs w:val="26"/>
        </w:rPr>
        <w:t xml:space="preserve">), as it has an impact on entrepreneurial careers (Liao </w:t>
      </w:r>
      <w:r w:rsidR="00A153E3">
        <w:rPr>
          <w:rFonts w:hint="eastAsia"/>
          <w:kern w:val="0"/>
          <w:sz w:val="26"/>
          <w:szCs w:val="26"/>
        </w:rPr>
        <w:t>&amp;</w:t>
      </w:r>
      <w:r w:rsidR="003528BF" w:rsidRPr="00735C54">
        <w:rPr>
          <w:kern w:val="0"/>
          <w:sz w:val="26"/>
          <w:szCs w:val="26"/>
        </w:rPr>
        <w:t xml:space="preserve"> Welsch, 2005) and newly created ventures (Baron </w:t>
      </w:r>
      <w:r w:rsidR="00A153E3">
        <w:rPr>
          <w:rFonts w:hint="eastAsia"/>
          <w:kern w:val="0"/>
          <w:sz w:val="26"/>
          <w:szCs w:val="26"/>
        </w:rPr>
        <w:t>&amp;</w:t>
      </w:r>
      <w:r w:rsidR="003528BF" w:rsidRPr="00735C54">
        <w:rPr>
          <w:kern w:val="0"/>
          <w:sz w:val="26"/>
          <w:szCs w:val="26"/>
        </w:rPr>
        <w:t xml:space="preserve"> Tang, 2009)</w:t>
      </w:r>
      <w:r w:rsidR="00950C83">
        <w:rPr>
          <w:kern w:val="0"/>
          <w:sz w:val="26"/>
          <w:szCs w:val="26"/>
          <w:lang w:val="en-US"/>
        </w:rPr>
        <w:t>,</w:t>
      </w:r>
      <w:r w:rsidR="003528BF" w:rsidRPr="00735C54">
        <w:rPr>
          <w:kern w:val="0"/>
          <w:sz w:val="26"/>
          <w:szCs w:val="26"/>
        </w:rPr>
        <w:t xml:space="preserve"> social capital imbues entrepreneurs with a sense of security that in turn heightens their entrepreneurial intentions. </w:t>
      </w:r>
      <w:r w:rsidR="00015D68" w:rsidRPr="00735C54">
        <w:rPr>
          <w:kern w:val="0"/>
          <w:sz w:val="26"/>
          <w:szCs w:val="26"/>
        </w:rPr>
        <w:t>Pr</w:t>
      </w:r>
      <w:r w:rsidR="008E3914" w:rsidRPr="00735C54">
        <w:rPr>
          <w:rFonts w:hint="eastAsia"/>
          <w:kern w:val="0"/>
          <w:sz w:val="26"/>
          <w:szCs w:val="26"/>
        </w:rPr>
        <w:t xml:space="preserve">ior </w:t>
      </w:r>
      <w:r w:rsidR="00015D68" w:rsidRPr="00735C54">
        <w:rPr>
          <w:kern w:val="0"/>
          <w:sz w:val="26"/>
          <w:szCs w:val="26"/>
        </w:rPr>
        <w:t xml:space="preserve">studies have pointed out that there are two </w:t>
      </w:r>
      <w:r w:rsidR="00E512D3" w:rsidRPr="00735C54">
        <w:rPr>
          <w:rFonts w:hint="eastAsia"/>
          <w:kern w:val="0"/>
          <w:sz w:val="26"/>
          <w:szCs w:val="26"/>
        </w:rPr>
        <w:t xml:space="preserve">common </w:t>
      </w:r>
      <w:r w:rsidR="00015D68" w:rsidRPr="00735C54">
        <w:rPr>
          <w:kern w:val="0"/>
          <w:sz w:val="26"/>
          <w:szCs w:val="26"/>
        </w:rPr>
        <w:t>primary types of social capital, including bonding and bridging (</w:t>
      </w:r>
      <w:r w:rsidR="006E4C4B" w:rsidRPr="00735C54">
        <w:rPr>
          <w:kern w:val="0"/>
          <w:sz w:val="26"/>
          <w:szCs w:val="26"/>
        </w:rPr>
        <w:t>Putnam, 200</w:t>
      </w:r>
      <w:r w:rsidR="00B63F45" w:rsidRPr="00735C54">
        <w:rPr>
          <w:rFonts w:hint="eastAsia"/>
          <w:kern w:val="0"/>
          <w:sz w:val="26"/>
          <w:szCs w:val="26"/>
          <w:lang w:eastAsia="zh-TW"/>
        </w:rPr>
        <w:t>0</w:t>
      </w:r>
      <w:r w:rsidR="00A1461F" w:rsidRPr="00735C54">
        <w:rPr>
          <w:rFonts w:hint="eastAsia"/>
          <w:kern w:val="0"/>
          <w:sz w:val="26"/>
          <w:szCs w:val="26"/>
        </w:rPr>
        <w:t>;</w:t>
      </w:r>
      <w:r w:rsidR="006E4C4B" w:rsidRPr="00735C54">
        <w:rPr>
          <w:rFonts w:hint="eastAsia"/>
          <w:kern w:val="0"/>
          <w:sz w:val="26"/>
          <w:szCs w:val="26"/>
        </w:rPr>
        <w:t xml:space="preserve"> </w:t>
      </w:r>
      <w:r w:rsidR="00015D68" w:rsidRPr="00735C54">
        <w:rPr>
          <w:kern w:val="0"/>
          <w:sz w:val="26"/>
          <w:szCs w:val="26"/>
        </w:rPr>
        <w:t xml:space="preserve">Adler </w:t>
      </w:r>
      <w:r w:rsidR="008450D7">
        <w:rPr>
          <w:rFonts w:hint="eastAsia"/>
          <w:kern w:val="0"/>
          <w:sz w:val="26"/>
          <w:szCs w:val="26"/>
          <w:lang w:eastAsia="zh-TW"/>
        </w:rPr>
        <w:t>&amp;</w:t>
      </w:r>
      <w:r w:rsidR="00015D68" w:rsidRPr="00735C54">
        <w:rPr>
          <w:kern w:val="0"/>
          <w:sz w:val="26"/>
          <w:szCs w:val="26"/>
        </w:rPr>
        <w:t xml:space="preserve"> Kwon, 2002).</w:t>
      </w:r>
    </w:p>
    <w:p w:rsidR="00515E26" w:rsidRPr="00735C54" w:rsidRDefault="003528BF" w:rsidP="00190B81">
      <w:pPr>
        <w:pStyle w:val="ab"/>
        <w:overflowPunct w:val="0"/>
        <w:spacing w:line="360" w:lineRule="exact"/>
        <w:ind w:firstLine="520"/>
        <w:rPr>
          <w:rFonts w:hint="eastAsia"/>
          <w:kern w:val="0"/>
          <w:sz w:val="26"/>
          <w:szCs w:val="26"/>
        </w:rPr>
      </w:pPr>
      <w:r w:rsidRPr="00735C54">
        <w:rPr>
          <w:kern w:val="0"/>
          <w:sz w:val="26"/>
          <w:szCs w:val="26"/>
        </w:rPr>
        <w:t xml:space="preserve">In terms of bonding social capital, a </w:t>
      </w:r>
      <w:r w:rsidR="00327C8E" w:rsidRPr="00735C54">
        <w:rPr>
          <w:rFonts w:hint="eastAsia"/>
          <w:kern w:val="0"/>
          <w:sz w:val="26"/>
          <w:szCs w:val="26"/>
          <w:lang w:eastAsia="zh-TW"/>
        </w:rPr>
        <w:t>favorable and robust</w:t>
      </w:r>
      <w:r w:rsidRPr="00735C54">
        <w:rPr>
          <w:kern w:val="0"/>
          <w:sz w:val="26"/>
          <w:szCs w:val="26"/>
        </w:rPr>
        <w:t xml:space="preserve"> network of family members and close friends provide useful social resources that help individuals develop new ventures, as well as offer a sense of security and support (Shane </w:t>
      </w:r>
      <w:r w:rsidR="00A153E3">
        <w:rPr>
          <w:rFonts w:hint="eastAsia"/>
          <w:kern w:val="0"/>
          <w:sz w:val="26"/>
          <w:szCs w:val="26"/>
        </w:rPr>
        <w:t>&amp;</w:t>
      </w:r>
      <w:r w:rsidRPr="00735C54">
        <w:rPr>
          <w:kern w:val="0"/>
          <w:sz w:val="26"/>
          <w:szCs w:val="26"/>
        </w:rPr>
        <w:t xml:space="preserve"> Venkataraman, 2000). Its value lies primarily in mutual trust, which generates collective consensus and good intentions that enhance innovative discoveries and entrepreneurial ideas</w:t>
      </w:r>
      <w:r w:rsidR="00515E26" w:rsidRPr="00735C54">
        <w:rPr>
          <w:rFonts w:hint="eastAsia"/>
          <w:kern w:val="0"/>
          <w:sz w:val="26"/>
          <w:szCs w:val="26"/>
        </w:rPr>
        <w:t xml:space="preserve"> </w:t>
      </w:r>
      <w:r w:rsidR="00515E26" w:rsidRPr="00735C54">
        <w:rPr>
          <w:kern w:val="0"/>
          <w:sz w:val="26"/>
          <w:szCs w:val="26"/>
        </w:rPr>
        <w:t>(Coleman, 1988</w:t>
      </w:r>
      <w:r w:rsidR="00515E26" w:rsidRPr="00735C54">
        <w:rPr>
          <w:rFonts w:hint="eastAsia"/>
          <w:kern w:val="0"/>
          <w:sz w:val="26"/>
          <w:szCs w:val="26"/>
        </w:rPr>
        <w:t>)</w:t>
      </w:r>
      <w:r w:rsidRPr="00735C54">
        <w:rPr>
          <w:kern w:val="0"/>
          <w:sz w:val="26"/>
          <w:szCs w:val="26"/>
        </w:rPr>
        <w:t>.</w:t>
      </w:r>
    </w:p>
    <w:p w:rsidR="00203C9A" w:rsidRDefault="00515E26" w:rsidP="00190B81">
      <w:pPr>
        <w:pStyle w:val="ab"/>
        <w:overflowPunct w:val="0"/>
        <w:spacing w:line="360" w:lineRule="exact"/>
        <w:ind w:firstLine="520"/>
        <w:rPr>
          <w:kern w:val="0"/>
          <w:sz w:val="26"/>
          <w:szCs w:val="26"/>
        </w:rPr>
      </w:pPr>
      <w:r w:rsidRPr="00735C54">
        <w:rPr>
          <w:rFonts w:hint="eastAsia"/>
          <w:kern w:val="0"/>
          <w:sz w:val="26"/>
          <w:szCs w:val="26"/>
        </w:rPr>
        <w:t>In conclusion, for</w:t>
      </w:r>
      <w:r w:rsidR="003528BF" w:rsidRPr="00735C54">
        <w:rPr>
          <w:kern w:val="0"/>
          <w:sz w:val="26"/>
          <w:szCs w:val="26"/>
        </w:rPr>
        <w:t xml:space="preserve"> new graduates intending to become entrepreneurs, their lack of personal relationships and resources required for starting businesses means </w:t>
      </w:r>
      <w:r w:rsidR="008E3914" w:rsidRPr="00735C54">
        <w:rPr>
          <w:rFonts w:hint="eastAsia"/>
          <w:kern w:val="0"/>
          <w:sz w:val="26"/>
          <w:szCs w:val="26"/>
        </w:rPr>
        <w:t xml:space="preserve">that </w:t>
      </w:r>
      <w:r w:rsidR="003528BF" w:rsidRPr="00735C54">
        <w:rPr>
          <w:kern w:val="0"/>
          <w:sz w:val="26"/>
          <w:szCs w:val="26"/>
        </w:rPr>
        <w:t>they must seek assistance from close friends and other members of their bonding social capital. Greater familiarity and trust make it easier to obtain the resources necessary for entrepreneurship and solve related issues, thereby fostering the development of new business venture</w:t>
      </w:r>
      <w:r w:rsidR="00C4268E" w:rsidRPr="00735C54">
        <w:rPr>
          <w:rFonts w:hint="eastAsia"/>
          <w:kern w:val="0"/>
          <w:sz w:val="26"/>
          <w:szCs w:val="26"/>
        </w:rPr>
        <w:t>s</w:t>
      </w:r>
      <w:r w:rsidR="009C09E5" w:rsidRPr="00735C54">
        <w:rPr>
          <w:rFonts w:hint="eastAsia"/>
          <w:kern w:val="0"/>
          <w:sz w:val="26"/>
          <w:szCs w:val="26"/>
        </w:rPr>
        <w:t xml:space="preserve"> (</w:t>
      </w:r>
      <w:r w:rsidR="009C09E5" w:rsidRPr="00735C54">
        <w:rPr>
          <w:kern w:val="0"/>
          <w:sz w:val="26"/>
          <w:szCs w:val="26"/>
        </w:rPr>
        <w:t>Pérez-Macías</w:t>
      </w:r>
      <w:r w:rsidR="00E6651B" w:rsidRPr="00735C54">
        <w:rPr>
          <w:rFonts w:hint="eastAsia"/>
          <w:kern w:val="0"/>
          <w:sz w:val="26"/>
          <w:szCs w:val="26"/>
        </w:rPr>
        <w:t xml:space="preserve">, </w:t>
      </w:r>
      <w:r w:rsidR="00E6651B" w:rsidRPr="00735C54">
        <w:rPr>
          <w:kern w:val="0"/>
          <w:sz w:val="26"/>
          <w:szCs w:val="26"/>
        </w:rPr>
        <w:t xml:space="preserve">Fernández-Fernández, </w:t>
      </w:r>
      <w:r w:rsidR="00A153E3">
        <w:rPr>
          <w:rFonts w:hint="eastAsia"/>
          <w:kern w:val="0"/>
          <w:sz w:val="26"/>
          <w:szCs w:val="26"/>
        </w:rPr>
        <w:t>&amp;</w:t>
      </w:r>
      <w:r w:rsidR="00E6651B" w:rsidRPr="00735C54">
        <w:rPr>
          <w:kern w:val="0"/>
          <w:sz w:val="26"/>
          <w:szCs w:val="26"/>
        </w:rPr>
        <w:t xml:space="preserve"> Rua Vieites,</w:t>
      </w:r>
      <w:r w:rsidR="009C09E5" w:rsidRPr="00735C54">
        <w:rPr>
          <w:rFonts w:hint="eastAsia"/>
          <w:kern w:val="0"/>
          <w:sz w:val="26"/>
          <w:szCs w:val="26"/>
        </w:rPr>
        <w:t xml:space="preserve"> 2019)</w:t>
      </w:r>
      <w:r w:rsidR="003528BF" w:rsidRPr="00735C54">
        <w:rPr>
          <w:kern w:val="0"/>
          <w:sz w:val="26"/>
          <w:szCs w:val="26"/>
        </w:rPr>
        <w:t>. Therefore, this study propose</w:t>
      </w:r>
      <w:r w:rsidR="005E4EB9" w:rsidRPr="00735C54">
        <w:rPr>
          <w:rFonts w:hint="eastAsia"/>
          <w:kern w:val="0"/>
          <w:sz w:val="26"/>
          <w:szCs w:val="26"/>
        </w:rPr>
        <w:t>s</w:t>
      </w:r>
      <w:r w:rsidR="003528BF" w:rsidRPr="00735C54">
        <w:rPr>
          <w:kern w:val="0"/>
          <w:sz w:val="26"/>
          <w:szCs w:val="26"/>
        </w:rPr>
        <w:t xml:space="preserve"> that:</w:t>
      </w:r>
    </w:p>
    <w:p w:rsidR="002A5B59" w:rsidRPr="00735C54" w:rsidRDefault="002A5B59" w:rsidP="00190B81">
      <w:pPr>
        <w:pStyle w:val="ab"/>
        <w:overflowPunct w:val="0"/>
        <w:spacing w:line="360" w:lineRule="exact"/>
        <w:ind w:firstLine="520"/>
        <w:rPr>
          <w:kern w:val="0"/>
          <w:sz w:val="26"/>
          <w:szCs w:val="26"/>
        </w:rPr>
      </w:pPr>
    </w:p>
    <w:p w:rsidR="003528BF" w:rsidRDefault="003528BF" w:rsidP="00190B81">
      <w:pPr>
        <w:pStyle w:val="ab"/>
        <w:overflowPunct w:val="0"/>
        <w:spacing w:line="360" w:lineRule="exact"/>
        <w:ind w:left="521" w:hangingChars="200" w:hanging="521"/>
        <w:rPr>
          <w:rFonts w:eastAsia="標楷體"/>
          <w:sz w:val="26"/>
          <w:szCs w:val="26"/>
          <w:lang w:val="en" w:eastAsia="zh-TW"/>
        </w:rPr>
      </w:pPr>
      <w:bookmarkStart w:id="11" w:name="OLE_LINK5"/>
      <w:r w:rsidRPr="00203C9A">
        <w:rPr>
          <w:rFonts w:eastAsia="標楷體"/>
          <w:b/>
          <w:sz w:val="26"/>
          <w:szCs w:val="26"/>
          <w:lang w:val="en"/>
        </w:rPr>
        <w:t>H</w:t>
      </w:r>
      <w:r w:rsidR="00975483" w:rsidRPr="00203C9A">
        <w:rPr>
          <w:rFonts w:eastAsia="標楷體" w:hint="eastAsia"/>
          <w:b/>
          <w:sz w:val="26"/>
          <w:szCs w:val="26"/>
          <w:vertAlign w:val="subscript"/>
          <w:lang w:val="en" w:eastAsia="zh-TW"/>
        </w:rPr>
        <w:t>1</w:t>
      </w:r>
      <w:r w:rsidR="002227A4" w:rsidRPr="00203C9A">
        <w:rPr>
          <w:rFonts w:ascii="標楷體" w:eastAsia="標楷體" w:hAnsi="標楷體" w:hint="eastAsia"/>
          <w:b/>
          <w:sz w:val="26"/>
          <w:szCs w:val="26"/>
          <w:lang w:val="en" w:eastAsia="zh-TW"/>
        </w:rPr>
        <w:t>:</w:t>
      </w:r>
      <w:r w:rsidR="002227A4" w:rsidRPr="00735C54">
        <w:rPr>
          <w:rFonts w:ascii="標楷體" w:eastAsia="標楷體" w:hAnsi="標楷體" w:hint="eastAsia"/>
          <w:sz w:val="26"/>
          <w:szCs w:val="26"/>
          <w:lang w:val="en" w:eastAsia="zh-TW"/>
        </w:rPr>
        <w:t xml:space="preserve"> </w:t>
      </w:r>
      <w:r w:rsidRPr="00735C54">
        <w:rPr>
          <w:rFonts w:eastAsia="標楷體" w:hint="eastAsia"/>
          <w:sz w:val="26"/>
          <w:szCs w:val="26"/>
          <w:lang w:val="en" w:eastAsia="zh-TW"/>
        </w:rPr>
        <w:t>Bonding social capital has a positive effect on entrepreneurial intentions</w:t>
      </w:r>
      <w:r w:rsidR="002B3764" w:rsidRPr="00735C54">
        <w:rPr>
          <w:rFonts w:eastAsia="標楷體" w:hint="eastAsia"/>
          <w:sz w:val="26"/>
          <w:szCs w:val="26"/>
          <w:lang w:val="en" w:eastAsia="zh-TW"/>
        </w:rPr>
        <w:t>;</w:t>
      </w:r>
      <w:r w:rsidR="00975483" w:rsidRPr="00735C54">
        <w:rPr>
          <w:rFonts w:eastAsia="標楷體" w:hint="eastAsia"/>
          <w:sz w:val="26"/>
          <w:szCs w:val="26"/>
          <w:lang w:val="en" w:eastAsia="zh-TW"/>
        </w:rPr>
        <w:t xml:space="preserve"> </w:t>
      </w:r>
      <w:r w:rsidR="00612950">
        <w:rPr>
          <w:rFonts w:eastAsia="標楷體"/>
          <w:sz w:val="26"/>
          <w:szCs w:val="26"/>
          <w:lang w:val="en" w:eastAsia="zh-TW"/>
        </w:rPr>
        <w:t xml:space="preserve">additionally, </w:t>
      </w:r>
      <w:r w:rsidR="00975483" w:rsidRPr="00735C54">
        <w:rPr>
          <w:rFonts w:eastAsia="標楷體" w:hint="eastAsia"/>
          <w:sz w:val="26"/>
          <w:szCs w:val="26"/>
          <w:lang w:val="en" w:eastAsia="zh-TW"/>
        </w:rPr>
        <w:t xml:space="preserve">the </w:t>
      </w:r>
      <w:r w:rsidR="006A712B" w:rsidRPr="00735C54">
        <w:rPr>
          <w:rFonts w:eastAsia="標楷體" w:hint="eastAsia"/>
          <w:sz w:val="26"/>
          <w:szCs w:val="26"/>
          <w:lang w:val="en" w:eastAsia="zh-TW"/>
        </w:rPr>
        <w:t>path</w:t>
      </w:r>
      <w:r w:rsidR="00975483" w:rsidRPr="00735C54">
        <w:rPr>
          <w:rFonts w:eastAsia="標楷體" w:hint="eastAsia"/>
          <w:sz w:val="26"/>
          <w:szCs w:val="26"/>
          <w:lang w:val="en" w:eastAsia="zh-TW"/>
        </w:rPr>
        <w:t xml:space="preserve"> coefficient of male</w:t>
      </w:r>
      <w:r w:rsidR="00C76320" w:rsidRPr="00735C54">
        <w:rPr>
          <w:rFonts w:eastAsia="標楷體" w:hint="eastAsia"/>
          <w:sz w:val="26"/>
          <w:szCs w:val="26"/>
          <w:lang w:val="en" w:eastAsia="zh-TW"/>
        </w:rPr>
        <w:t>s</w:t>
      </w:r>
      <w:r w:rsidR="00975483" w:rsidRPr="00735C54">
        <w:rPr>
          <w:rFonts w:eastAsia="標楷體" w:hint="eastAsia"/>
          <w:sz w:val="26"/>
          <w:szCs w:val="26"/>
          <w:lang w:val="en" w:eastAsia="zh-TW"/>
        </w:rPr>
        <w:t xml:space="preserve"> is higher than </w:t>
      </w:r>
      <w:r w:rsidR="00612950">
        <w:rPr>
          <w:rFonts w:eastAsia="標楷體"/>
          <w:sz w:val="26"/>
          <w:szCs w:val="26"/>
          <w:lang w:val="en" w:eastAsia="zh-TW"/>
        </w:rPr>
        <w:t xml:space="preserve">that of </w:t>
      </w:r>
      <w:r w:rsidR="00975483" w:rsidRPr="00735C54">
        <w:rPr>
          <w:rFonts w:eastAsia="標楷體" w:hint="eastAsia"/>
          <w:sz w:val="26"/>
          <w:szCs w:val="26"/>
          <w:lang w:val="en" w:eastAsia="zh-TW"/>
        </w:rPr>
        <w:t>females</w:t>
      </w:r>
      <w:r w:rsidRPr="00735C54">
        <w:rPr>
          <w:rFonts w:eastAsia="標楷體" w:hint="eastAsia"/>
          <w:sz w:val="26"/>
          <w:szCs w:val="26"/>
          <w:lang w:val="en" w:eastAsia="zh-TW"/>
        </w:rPr>
        <w:t>.</w:t>
      </w:r>
    </w:p>
    <w:p w:rsidR="00203C9A" w:rsidRPr="00735C54" w:rsidRDefault="00203C9A" w:rsidP="00190B81">
      <w:pPr>
        <w:pStyle w:val="ab"/>
        <w:overflowPunct w:val="0"/>
        <w:spacing w:line="360" w:lineRule="exact"/>
        <w:ind w:left="521" w:hangingChars="200" w:hanging="521"/>
        <w:rPr>
          <w:rFonts w:eastAsia="標楷體" w:hint="eastAsia"/>
          <w:b/>
          <w:sz w:val="26"/>
          <w:szCs w:val="26"/>
          <w:lang w:val="en" w:eastAsia="zh-TW"/>
        </w:rPr>
      </w:pPr>
    </w:p>
    <w:p w:rsidR="00515E26" w:rsidRPr="00735C54" w:rsidRDefault="003528BF" w:rsidP="00190B81">
      <w:pPr>
        <w:pStyle w:val="ab"/>
        <w:overflowPunct w:val="0"/>
        <w:spacing w:line="360" w:lineRule="exact"/>
        <w:ind w:firstLine="520"/>
        <w:rPr>
          <w:rFonts w:hint="eastAsia"/>
          <w:kern w:val="0"/>
          <w:sz w:val="26"/>
          <w:szCs w:val="26"/>
        </w:rPr>
      </w:pPr>
      <w:bookmarkStart w:id="12" w:name="_Hlk497116317"/>
      <w:bookmarkEnd w:id="11"/>
      <w:r w:rsidRPr="00735C54">
        <w:rPr>
          <w:kern w:val="0"/>
          <w:sz w:val="26"/>
          <w:szCs w:val="26"/>
        </w:rPr>
        <w:t xml:space="preserve">In terms of bridging social capital, there are two direct benefits: </w:t>
      </w:r>
      <w:r w:rsidR="00C70EA1">
        <w:rPr>
          <w:kern w:val="0"/>
          <w:sz w:val="26"/>
          <w:szCs w:val="26"/>
          <w:lang w:val="en-US"/>
        </w:rPr>
        <w:t>I</w:t>
      </w:r>
      <w:r w:rsidRPr="00735C54">
        <w:rPr>
          <w:kern w:val="0"/>
          <w:sz w:val="26"/>
          <w:szCs w:val="26"/>
        </w:rPr>
        <w:t>nformation and influence.</w:t>
      </w:r>
      <w:bookmarkEnd w:id="12"/>
      <w:r w:rsidRPr="00735C54">
        <w:rPr>
          <w:kern w:val="0"/>
          <w:sz w:val="26"/>
          <w:szCs w:val="26"/>
        </w:rPr>
        <w:t xml:space="preserve"> Read</w:t>
      </w:r>
      <w:r w:rsidR="00AD6359" w:rsidRPr="00735C54">
        <w:rPr>
          <w:rFonts w:hint="eastAsia"/>
          <w:kern w:val="0"/>
          <w:sz w:val="26"/>
          <w:szCs w:val="26"/>
        </w:rPr>
        <w:t xml:space="preserve">, </w:t>
      </w:r>
      <w:r w:rsidR="00AD6359" w:rsidRPr="00735C54">
        <w:rPr>
          <w:kern w:val="0"/>
          <w:sz w:val="26"/>
          <w:szCs w:val="26"/>
        </w:rPr>
        <w:t xml:space="preserve">Song, </w:t>
      </w:r>
      <w:r w:rsidR="00AD6359" w:rsidRPr="00735C54">
        <w:rPr>
          <w:rFonts w:hint="eastAsia"/>
          <w:kern w:val="0"/>
          <w:sz w:val="26"/>
          <w:szCs w:val="26"/>
        </w:rPr>
        <w:t>and</w:t>
      </w:r>
      <w:r w:rsidR="00AD6359" w:rsidRPr="00735C54">
        <w:rPr>
          <w:kern w:val="0"/>
          <w:sz w:val="26"/>
          <w:szCs w:val="26"/>
        </w:rPr>
        <w:t xml:space="preserve"> Smit</w:t>
      </w:r>
      <w:r w:rsidRPr="00735C54">
        <w:rPr>
          <w:kern w:val="0"/>
          <w:sz w:val="26"/>
          <w:szCs w:val="26"/>
        </w:rPr>
        <w:t xml:space="preserve"> (2009)</w:t>
      </w:r>
      <w:r w:rsidR="004E1245" w:rsidRPr="00735C54">
        <w:rPr>
          <w:rFonts w:hint="eastAsia"/>
          <w:kern w:val="0"/>
          <w:sz w:val="26"/>
          <w:szCs w:val="26"/>
        </w:rPr>
        <w:t xml:space="preserve"> </w:t>
      </w:r>
      <w:r w:rsidRPr="00735C54">
        <w:rPr>
          <w:kern w:val="0"/>
          <w:sz w:val="26"/>
          <w:szCs w:val="26"/>
        </w:rPr>
        <w:t>point</w:t>
      </w:r>
      <w:r w:rsidR="004E1245" w:rsidRPr="00735C54">
        <w:rPr>
          <w:rFonts w:hint="eastAsia"/>
          <w:kern w:val="0"/>
          <w:sz w:val="26"/>
          <w:szCs w:val="26"/>
        </w:rPr>
        <w:t>ed</w:t>
      </w:r>
      <w:r w:rsidRPr="00735C54">
        <w:rPr>
          <w:kern w:val="0"/>
          <w:sz w:val="26"/>
          <w:szCs w:val="26"/>
        </w:rPr>
        <w:t xml:space="preserve"> out that business partners are usually just friends. First, entrepreneurs may overcome their lack </w:t>
      </w:r>
      <w:r w:rsidR="00983489" w:rsidRPr="00735C54">
        <w:rPr>
          <w:rFonts w:hint="eastAsia"/>
          <w:kern w:val="0"/>
          <w:sz w:val="26"/>
          <w:szCs w:val="26"/>
        </w:rPr>
        <w:t xml:space="preserve">of </w:t>
      </w:r>
      <w:r w:rsidRPr="00735C54">
        <w:rPr>
          <w:kern w:val="0"/>
          <w:sz w:val="26"/>
          <w:szCs w:val="26"/>
        </w:rPr>
        <w:t>business resources by becoming members of specific organizations or clubs (Bauernschuster</w:t>
      </w:r>
      <w:r w:rsidR="00AD6359" w:rsidRPr="00735C54">
        <w:rPr>
          <w:rFonts w:hint="eastAsia"/>
          <w:kern w:val="0"/>
          <w:sz w:val="26"/>
          <w:szCs w:val="26"/>
        </w:rPr>
        <w:t xml:space="preserve">, </w:t>
      </w:r>
      <w:r w:rsidR="00AD6359" w:rsidRPr="00735C54">
        <w:rPr>
          <w:kern w:val="0"/>
          <w:sz w:val="26"/>
          <w:szCs w:val="26"/>
        </w:rPr>
        <w:t xml:space="preserve">Falck, </w:t>
      </w:r>
      <w:r w:rsidR="00A153E3">
        <w:rPr>
          <w:rFonts w:hint="eastAsia"/>
          <w:kern w:val="0"/>
          <w:sz w:val="26"/>
          <w:szCs w:val="26"/>
        </w:rPr>
        <w:t>&amp;</w:t>
      </w:r>
      <w:r w:rsidR="00AD6359" w:rsidRPr="00735C54">
        <w:rPr>
          <w:kern w:val="0"/>
          <w:sz w:val="26"/>
          <w:szCs w:val="26"/>
        </w:rPr>
        <w:t xml:space="preserve"> Heblich,</w:t>
      </w:r>
      <w:r w:rsidR="00983489" w:rsidRPr="00735C54">
        <w:rPr>
          <w:rFonts w:hint="eastAsia"/>
          <w:kern w:val="0"/>
          <w:sz w:val="26"/>
          <w:szCs w:val="26"/>
        </w:rPr>
        <w:t xml:space="preserve"> </w:t>
      </w:r>
      <w:r w:rsidRPr="00735C54">
        <w:rPr>
          <w:kern w:val="0"/>
          <w:sz w:val="26"/>
          <w:szCs w:val="26"/>
        </w:rPr>
        <w:t>2010)</w:t>
      </w:r>
      <w:r w:rsidR="00C70EA1">
        <w:rPr>
          <w:kern w:val="0"/>
          <w:sz w:val="26"/>
          <w:szCs w:val="26"/>
          <w:lang w:val="en-US"/>
        </w:rPr>
        <w:t>,</w:t>
      </w:r>
      <w:r w:rsidRPr="00735C54">
        <w:rPr>
          <w:kern w:val="0"/>
          <w:sz w:val="26"/>
          <w:szCs w:val="26"/>
        </w:rPr>
        <w:t xml:space="preserve"> and thus accelerate their acquisition of quality information at the right time (</w:t>
      </w:r>
      <w:r w:rsidR="006E4C4B" w:rsidRPr="00735C54">
        <w:rPr>
          <w:kern w:val="0"/>
          <w:sz w:val="26"/>
          <w:szCs w:val="26"/>
        </w:rPr>
        <w:t>Burt, 1992</w:t>
      </w:r>
      <w:r w:rsidR="00AD6359" w:rsidRPr="00735C54">
        <w:rPr>
          <w:rFonts w:hint="eastAsia"/>
          <w:kern w:val="0"/>
          <w:sz w:val="26"/>
          <w:szCs w:val="26"/>
        </w:rPr>
        <w:t>;</w:t>
      </w:r>
      <w:r w:rsidR="006E4C4B" w:rsidRPr="00735C54">
        <w:rPr>
          <w:rFonts w:hint="eastAsia"/>
          <w:kern w:val="0"/>
          <w:sz w:val="26"/>
          <w:szCs w:val="26"/>
        </w:rPr>
        <w:t xml:space="preserve"> </w:t>
      </w:r>
      <w:r w:rsidRPr="00735C54">
        <w:rPr>
          <w:kern w:val="0"/>
          <w:sz w:val="26"/>
          <w:szCs w:val="26"/>
        </w:rPr>
        <w:t xml:space="preserve">Adler </w:t>
      </w:r>
      <w:r w:rsidR="00A153E3">
        <w:rPr>
          <w:rFonts w:hint="eastAsia"/>
          <w:kern w:val="0"/>
          <w:sz w:val="26"/>
          <w:szCs w:val="26"/>
        </w:rPr>
        <w:t>&amp;</w:t>
      </w:r>
      <w:r w:rsidRPr="00735C54">
        <w:rPr>
          <w:kern w:val="0"/>
          <w:sz w:val="26"/>
          <w:szCs w:val="26"/>
        </w:rPr>
        <w:t xml:space="preserve"> Kwon, 2002). Second, entrepreneurs can accumulate favors through their social networks for future use, which explains the relationship between entrepreneurs’ success and their social capital (Adler </w:t>
      </w:r>
      <w:r w:rsidR="00A153E3">
        <w:rPr>
          <w:rFonts w:hint="eastAsia"/>
          <w:kern w:val="0"/>
          <w:sz w:val="26"/>
          <w:szCs w:val="26"/>
        </w:rPr>
        <w:t>&amp;</w:t>
      </w:r>
      <w:r w:rsidRPr="00735C54">
        <w:rPr>
          <w:kern w:val="0"/>
          <w:sz w:val="26"/>
          <w:szCs w:val="26"/>
        </w:rPr>
        <w:t xml:space="preserve"> Kwon, 2002). Burt (1992)</w:t>
      </w:r>
      <w:r w:rsidR="004E1245" w:rsidRPr="00735C54">
        <w:rPr>
          <w:rFonts w:hint="eastAsia"/>
          <w:kern w:val="0"/>
          <w:sz w:val="26"/>
          <w:szCs w:val="26"/>
        </w:rPr>
        <w:t xml:space="preserve"> </w:t>
      </w:r>
      <w:r w:rsidRPr="00735C54">
        <w:rPr>
          <w:kern w:val="0"/>
          <w:sz w:val="26"/>
          <w:szCs w:val="26"/>
        </w:rPr>
        <w:t>believe</w:t>
      </w:r>
      <w:r w:rsidR="004E1245" w:rsidRPr="00735C54">
        <w:rPr>
          <w:rFonts w:hint="eastAsia"/>
          <w:kern w:val="0"/>
          <w:sz w:val="26"/>
          <w:szCs w:val="26"/>
        </w:rPr>
        <w:t>d</w:t>
      </w:r>
      <w:r w:rsidRPr="00735C54">
        <w:rPr>
          <w:kern w:val="0"/>
          <w:sz w:val="26"/>
          <w:szCs w:val="26"/>
        </w:rPr>
        <w:t xml:space="preserve"> that bridging social capital </w:t>
      </w:r>
      <w:r w:rsidR="005E4EB9" w:rsidRPr="00735C54">
        <w:rPr>
          <w:rFonts w:hint="eastAsia"/>
          <w:kern w:val="0"/>
          <w:sz w:val="26"/>
          <w:szCs w:val="26"/>
        </w:rPr>
        <w:t>is</w:t>
      </w:r>
      <w:r w:rsidRPr="00735C54">
        <w:rPr>
          <w:kern w:val="0"/>
          <w:sz w:val="26"/>
          <w:szCs w:val="26"/>
        </w:rPr>
        <w:t xml:space="preserve"> related to the creation of new ventures, </w:t>
      </w:r>
      <w:r w:rsidR="00C70EA1">
        <w:rPr>
          <w:kern w:val="0"/>
          <w:sz w:val="26"/>
          <w:szCs w:val="26"/>
          <w:lang w:val="en-US"/>
        </w:rPr>
        <w:t>in which</w:t>
      </w:r>
      <w:r w:rsidR="00C70EA1" w:rsidRPr="00735C54">
        <w:rPr>
          <w:kern w:val="0"/>
          <w:sz w:val="26"/>
          <w:szCs w:val="26"/>
        </w:rPr>
        <w:t xml:space="preserve"> </w:t>
      </w:r>
      <w:r w:rsidRPr="00735C54">
        <w:rPr>
          <w:kern w:val="0"/>
          <w:sz w:val="26"/>
          <w:szCs w:val="26"/>
        </w:rPr>
        <w:lastRenderedPageBreak/>
        <w:t>competitive advantage lies in “the imperfect competition rendered by the social structure</w:t>
      </w:r>
      <w:r w:rsidR="00C70EA1">
        <w:rPr>
          <w:kern w:val="0"/>
          <w:sz w:val="26"/>
          <w:szCs w:val="26"/>
          <w:lang w:val="en-US"/>
        </w:rPr>
        <w:t>,</w:t>
      </w:r>
      <w:r w:rsidRPr="00735C54">
        <w:rPr>
          <w:kern w:val="0"/>
          <w:sz w:val="26"/>
          <w:szCs w:val="26"/>
        </w:rPr>
        <w:t xml:space="preserve"> which creates entrepreneurial opportunities for certain players” (p. 57). </w:t>
      </w:r>
    </w:p>
    <w:p w:rsidR="003528BF" w:rsidRDefault="00515E26" w:rsidP="00190B81">
      <w:pPr>
        <w:pStyle w:val="ab"/>
        <w:overflowPunct w:val="0"/>
        <w:spacing w:line="360" w:lineRule="exact"/>
        <w:ind w:firstLine="520"/>
        <w:rPr>
          <w:kern w:val="0"/>
          <w:sz w:val="26"/>
          <w:szCs w:val="26"/>
        </w:rPr>
      </w:pPr>
      <w:r w:rsidRPr="00735C54">
        <w:rPr>
          <w:rFonts w:hint="eastAsia"/>
          <w:kern w:val="0"/>
          <w:sz w:val="26"/>
          <w:szCs w:val="26"/>
        </w:rPr>
        <w:t>As mention</w:t>
      </w:r>
      <w:r w:rsidR="00BB5B14" w:rsidRPr="00735C54">
        <w:rPr>
          <w:rFonts w:hint="eastAsia"/>
          <w:kern w:val="0"/>
          <w:sz w:val="26"/>
          <w:szCs w:val="26"/>
        </w:rPr>
        <w:t>ed</w:t>
      </w:r>
      <w:r w:rsidRPr="00735C54">
        <w:rPr>
          <w:rFonts w:hint="eastAsia"/>
          <w:kern w:val="0"/>
          <w:sz w:val="26"/>
          <w:szCs w:val="26"/>
        </w:rPr>
        <w:t xml:space="preserve"> above, n</w:t>
      </w:r>
      <w:r w:rsidR="003528BF" w:rsidRPr="00735C54">
        <w:rPr>
          <w:kern w:val="0"/>
          <w:sz w:val="26"/>
          <w:szCs w:val="26"/>
        </w:rPr>
        <w:t xml:space="preserve">ew graduates have relatively one-dimensional personal networks, but entrepreneurs who are willing to broaden their minds may make friends with people from different backgrounds and fields and expand their bridging social capital. The various ties reaching across networks directly increase the informational and influential power of bridging social capital, allowing entrepreneurs to access timely and high-quality information and </w:t>
      </w:r>
      <w:r w:rsidR="008E3B29">
        <w:rPr>
          <w:kern w:val="0"/>
          <w:sz w:val="26"/>
          <w:szCs w:val="26"/>
          <w:lang w:val="en-US"/>
        </w:rPr>
        <w:t xml:space="preserve">to </w:t>
      </w:r>
      <w:r w:rsidR="003528BF" w:rsidRPr="00735C54">
        <w:rPr>
          <w:kern w:val="0"/>
          <w:sz w:val="26"/>
          <w:szCs w:val="26"/>
        </w:rPr>
        <w:t xml:space="preserve">detect new business opportunities before other people, </w:t>
      </w:r>
      <w:r w:rsidR="008E3B29">
        <w:rPr>
          <w:kern w:val="0"/>
          <w:sz w:val="26"/>
          <w:szCs w:val="26"/>
          <w:lang w:val="en-US"/>
        </w:rPr>
        <w:t>thereby</w:t>
      </w:r>
      <w:r w:rsidR="008E3B29" w:rsidRPr="00735C54">
        <w:rPr>
          <w:kern w:val="0"/>
          <w:sz w:val="26"/>
          <w:szCs w:val="26"/>
        </w:rPr>
        <w:t xml:space="preserve"> </w:t>
      </w:r>
      <w:r w:rsidR="003528BF" w:rsidRPr="00735C54">
        <w:rPr>
          <w:kern w:val="0"/>
          <w:sz w:val="26"/>
          <w:szCs w:val="26"/>
        </w:rPr>
        <w:t>increas</w:t>
      </w:r>
      <w:r w:rsidR="008E3B29">
        <w:rPr>
          <w:kern w:val="0"/>
          <w:sz w:val="26"/>
          <w:szCs w:val="26"/>
          <w:lang w:val="en-US" w:eastAsia="zh-TW"/>
        </w:rPr>
        <w:t>ing</w:t>
      </w:r>
      <w:r w:rsidR="003528BF" w:rsidRPr="00735C54">
        <w:rPr>
          <w:kern w:val="0"/>
          <w:sz w:val="26"/>
          <w:szCs w:val="26"/>
        </w:rPr>
        <w:t xml:space="preserve"> the chances of a business venture’s success. Thus, </w:t>
      </w:r>
      <w:r w:rsidR="003528BF" w:rsidRPr="00735C54">
        <w:rPr>
          <w:rFonts w:hint="eastAsia"/>
          <w:kern w:val="0"/>
          <w:sz w:val="26"/>
          <w:szCs w:val="26"/>
        </w:rPr>
        <w:t>this study</w:t>
      </w:r>
      <w:r w:rsidR="003528BF" w:rsidRPr="00735C54">
        <w:rPr>
          <w:kern w:val="0"/>
          <w:sz w:val="26"/>
          <w:szCs w:val="26"/>
        </w:rPr>
        <w:t xml:space="preserve"> propos</w:t>
      </w:r>
      <w:r w:rsidR="005E4EB9" w:rsidRPr="00735C54">
        <w:rPr>
          <w:rFonts w:hint="eastAsia"/>
          <w:kern w:val="0"/>
          <w:sz w:val="26"/>
          <w:szCs w:val="26"/>
        </w:rPr>
        <w:t>es</w:t>
      </w:r>
      <w:r w:rsidR="003528BF" w:rsidRPr="00735C54">
        <w:rPr>
          <w:kern w:val="0"/>
          <w:sz w:val="26"/>
          <w:szCs w:val="26"/>
        </w:rPr>
        <w:t xml:space="preserve"> that:</w:t>
      </w:r>
    </w:p>
    <w:p w:rsidR="002A5B59" w:rsidRPr="00735C54" w:rsidRDefault="002A5B59" w:rsidP="00190B81">
      <w:pPr>
        <w:pStyle w:val="ab"/>
        <w:overflowPunct w:val="0"/>
        <w:spacing w:line="360" w:lineRule="exact"/>
        <w:ind w:firstLine="520"/>
        <w:rPr>
          <w:kern w:val="0"/>
          <w:sz w:val="26"/>
          <w:szCs w:val="26"/>
        </w:rPr>
      </w:pPr>
    </w:p>
    <w:p w:rsidR="003528BF" w:rsidRDefault="003528BF" w:rsidP="00190B81">
      <w:pPr>
        <w:pStyle w:val="ab"/>
        <w:overflowPunct w:val="0"/>
        <w:spacing w:line="360" w:lineRule="exact"/>
        <w:ind w:left="521" w:hangingChars="200" w:hanging="521"/>
        <w:rPr>
          <w:rFonts w:eastAsia="標楷體"/>
          <w:sz w:val="26"/>
          <w:szCs w:val="26"/>
          <w:lang w:val="en" w:eastAsia="zh-TW"/>
        </w:rPr>
      </w:pPr>
      <w:bookmarkStart w:id="13" w:name="OLE_LINK6"/>
      <w:r w:rsidRPr="00203C9A">
        <w:rPr>
          <w:rFonts w:eastAsia="標楷體"/>
          <w:b/>
          <w:sz w:val="26"/>
          <w:szCs w:val="26"/>
          <w:lang w:val="en"/>
        </w:rPr>
        <w:t>H</w:t>
      </w:r>
      <w:r w:rsidR="0004394C" w:rsidRPr="00203C9A">
        <w:rPr>
          <w:rFonts w:eastAsia="標楷體" w:hint="eastAsia"/>
          <w:b/>
          <w:sz w:val="26"/>
          <w:szCs w:val="26"/>
          <w:vertAlign w:val="subscript"/>
          <w:lang w:val="en" w:eastAsia="zh-TW"/>
        </w:rPr>
        <w:t>2</w:t>
      </w:r>
      <w:r w:rsidR="00AD6359" w:rsidRPr="00203C9A">
        <w:rPr>
          <w:rFonts w:eastAsia="標楷體" w:hint="eastAsia"/>
          <w:b/>
          <w:sz w:val="26"/>
          <w:szCs w:val="26"/>
          <w:lang w:val="en" w:eastAsia="zh-TW"/>
        </w:rPr>
        <w:t>:</w:t>
      </w:r>
      <w:r w:rsidR="00AD6359" w:rsidRPr="00735C54">
        <w:rPr>
          <w:rFonts w:eastAsia="標楷體" w:hint="eastAsia"/>
          <w:sz w:val="26"/>
          <w:szCs w:val="26"/>
          <w:lang w:val="en" w:eastAsia="zh-TW"/>
        </w:rPr>
        <w:t xml:space="preserve"> </w:t>
      </w:r>
      <w:r w:rsidRPr="00735C54">
        <w:rPr>
          <w:rFonts w:eastAsia="標楷體" w:hint="eastAsia"/>
          <w:sz w:val="26"/>
          <w:szCs w:val="26"/>
          <w:lang w:val="en" w:eastAsia="zh-TW"/>
        </w:rPr>
        <w:t>Bridging social capital has a positive effect on entrepreneurial intentions</w:t>
      </w:r>
      <w:r w:rsidR="005C2FAB" w:rsidRPr="00735C54">
        <w:rPr>
          <w:rFonts w:eastAsia="標楷體" w:hint="eastAsia"/>
          <w:sz w:val="26"/>
          <w:szCs w:val="26"/>
          <w:lang w:val="en" w:eastAsia="zh-TW"/>
        </w:rPr>
        <w:t>;</w:t>
      </w:r>
      <w:r w:rsidR="000525C4" w:rsidRPr="00735C54">
        <w:rPr>
          <w:rFonts w:eastAsia="標楷體" w:hint="eastAsia"/>
          <w:sz w:val="26"/>
          <w:szCs w:val="26"/>
          <w:lang w:val="en" w:eastAsia="zh-TW"/>
        </w:rPr>
        <w:t xml:space="preserve"> </w:t>
      </w:r>
      <w:r w:rsidR="008E3B29">
        <w:rPr>
          <w:rFonts w:eastAsia="標楷體"/>
          <w:sz w:val="26"/>
          <w:szCs w:val="26"/>
          <w:lang w:val="en" w:eastAsia="zh-TW"/>
        </w:rPr>
        <w:t xml:space="preserve">additionally, </w:t>
      </w:r>
      <w:r w:rsidR="000525C4" w:rsidRPr="00735C54">
        <w:rPr>
          <w:rFonts w:eastAsia="標楷體" w:hint="eastAsia"/>
          <w:sz w:val="26"/>
          <w:szCs w:val="26"/>
          <w:lang w:val="en" w:eastAsia="zh-TW"/>
        </w:rPr>
        <w:t xml:space="preserve">the </w:t>
      </w:r>
      <w:r w:rsidR="006A712B" w:rsidRPr="00735C54">
        <w:rPr>
          <w:rFonts w:eastAsia="標楷體" w:hint="eastAsia"/>
          <w:sz w:val="26"/>
          <w:szCs w:val="26"/>
          <w:lang w:val="en" w:eastAsia="zh-TW"/>
        </w:rPr>
        <w:t>path</w:t>
      </w:r>
      <w:r w:rsidR="000525C4" w:rsidRPr="00735C54">
        <w:rPr>
          <w:rFonts w:eastAsia="標楷體" w:hint="eastAsia"/>
          <w:sz w:val="26"/>
          <w:szCs w:val="26"/>
          <w:lang w:val="en" w:eastAsia="zh-TW"/>
        </w:rPr>
        <w:t xml:space="preserve"> coefficient of male</w:t>
      </w:r>
      <w:r w:rsidR="00537A8E" w:rsidRPr="00735C54">
        <w:rPr>
          <w:rFonts w:eastAsia="標楷體" w:hint="eastAsia"/>
          <w:sz w:val="26"/>
          <w:szCs w:val="26"/>
          <w:lang w:val="en" w:eastAsia="zh-TW"/>
        </w:rPr>
        <w:t>s</w:t>
      </w:r>
      <w:r w:rsidR="000525C4" w:rsidRPr="00735C54">
        <w:rPr>
          <w:rFonts w:eastAsia="標楷體" w:hint="eastAsia"/>
          <w:sz w:val="26"/>
          <w:szCs w:val="26"/>
          <w:lang w:val="en" w:eastAsia="zh-TW"/>
        </w:rPr>
        <w:t xml:space="preserve"> is higher than </w:t>
      </w:r>
      <w:r w:rsidR="008E3B29">
        <w:rPr>
          <w:rFonts w:eastAsia="標楷體"/>
          <w:sz w:val="26"/>
          <w:szCs w:val="26"/>
          <w:lang w:val="en" w:eastAsia="zh-TW"/>
        </w:rPr>
        <w:t xml:space="preserve">that of </w:t>
      </w:r>
      <w:r w:rsidR="000525C4" w:rsidRPr="00735C54">
        <w:rPr>
          <w:rFonts w:eastAsia="標楷體" w:hint="eastAsia"/>
          <w:sz w:val="26"/>
          <w:szCs w:val="26"/>
          <w:lang w:val="en" w:eastAsia="zh-TW"/>
        </w:rPr>
        <w:t>females.</w:t>
      </w:r>
    </w:p>
    <w:p w:rsidR="00203C9A" w:rsidRPr="00735C54" w:rsidRDefault="00203C9A" w:rsidP="00190B81">
      <w:pPr>
        <w:pStyle w:val="ab"/>
        <w:overflowPunct w:val="0"/>
        <w:spacing w:line="360" w:lineRule="exact"/>
        <w:ind w:left="521" w:hangingChars="200" w:hanging="521"/>
        <w:rPr>
          <w:rFonts w:eastAsia="標楷體" w:hint="eastAsia"/>
          <w:b/>
          <w:sz w:val="26"/>
          <w:szCs w:val="26"/>
          <w:lang w:val="en" w:eastAsia="zh-TW"/>
        </w:rPr>
      </w:pPr>
    </w:p>
    <w:bookmarkEnd w:id="13"/>
    <w:p w:rsidR="00733718" w:rsidRPr="00735C54" w:rsidRDefault="00733718" w:rsidP="00190B81">
      <w:pPr>
        <w:pStyle w:val="Web"/>
        <w:overflowPunct w:val="0"/>
        <w:spacing w:before="0" w:beforeAutospacing="0" w:after="0" w:afterAutospacing="0" w:line="360" w:lineRule="exact"/>
        <w:textAlignment w:val="top"/>
        <w:rPr>
          <w:rFonts w:ascii="Times New Roman" w:eastAsia="標楷體" w:hAnsi="Times New Roman" w:cs="Times New Roman"/>
          <w:b/>
          <w:bCs/>
          <w:sz w:val="26"/>
          <w:szCs w:val="26"/>
        </w:rPr>
      </w:pPr>
      <w:r w:rsidRPr="00735C54">
        <w:rPr>
          <w:rFonts w:ascii="Times New Roman" w:eastAsia="標楷體" w:hAnsi="Times New Roman" w:cs="Times New Roman" w:hint="eastAsia"/>
          <w:b/>
          <w:bCs/>
          <w:sz w:val="26"/>
          <w:szCs w:val="26"/>
        </w:rPr>
        <w:t xml:space="preserve">Optimism, </w:t>
      </w:r>
      <w:r w:rsidR="002C73F3" w:rsidRPr="00735C54">
        <w:rPr>
          <w:rFonts w:ascii="Times New Roman" w:eastAsia="標楷體" w:hAnsi="Times New Roman" w:cs="Times New Roman" w:hint="eastAsia"/>
          <w:b/>
          <w:bCs/>
          <w:sz w:val="26"/>
          <w:szCs w:val="26"/>
        </w:rPr>
        <w:t>O</w:t>
      </w:r>
      <w:r w:rsidRPr="00735C54">
        <w:rPr>
          <w:rFonts w:ascii="Times New Roman" w:eastAsia="標楷體" w:hAnsi="Times New Roman" w:cs="Times New Roman" w:hint="eastAsia"/>
          <w:b/>
          <w:bCs/>
          <w:sz w:val="26"/>
          <w:szCs w:val="26"/>
        </w:rPr>
        <w:t>verconfidence</w:t>
      </w:r>
      <w:r w:rsidR="0004394C" w:rsidRPr="00735C54">
        <w:rPr>
          <w:rFonts w:ascii="Times New Roman" w:eastAsia="標楷體" w:hAnsi="Times New Roman" w:cs="Times New Roman" w:hint="eastAsia"/>
          <w:b/>
          <w:bCs/>
          <w:sz w:val="26"/>
          <w:szCs w:val="26"/>
        </w:rPr>
        <w:t>,</w:t>
      </w:r>
      <w:r w:rsidRPr="00735C54">
        <w:rPr>
          <w:rFonts w:ascii="Times New Roman" w:eastAsia="標楷體" w:hAnsi="Times New Roman" w:cs="Times New Roman" w:hint="eastAsia"/>
          <w:b/>
          <w:bCs/>
          <w:sz w:val="26"/>
          <w:szCs w:val="26"/>
        </w:rPr>
        <w:t xml:space="preserve"> </w:t>
      </w:r>
      <w:r w:rsidR="002C73F3" w:rsidRPr="00735C54">
        <w:rPr>
          <w:rFonts w:ascii="Times New Roman" w:eastAsia="標楷體" w:hAnsi="Times New Roman" w:cs="Times New Roman" w:hint="eastAsia"/>
          <w:b/>
          <w:bCs/>
          <w:sz w:val="26"/>
          <w:szCs w:val="26"/>
        </w:rPr>
        <w:t>E</w:t>
      </w:r>
      <w:r w:rsidRPr="00735C54">
        <w:rPr>
          <w:rFonts w:ascii="Times New Roman" w:eastAsia="標楷體" w:hAnsi="Times New Roman" w:cs="Times New Roman" w:hint="eastAsia"/>
          <w:b/>
          <w:bCs/>
          <w:sz w:val="26"/>
          <w:szCs w:val="26"/>
        </w:rPr>
        <w:t xml:space="preserve">ntrepreneurial </w:t>
      </w:r>
      <w:r w:rsidR="002C73F3" w:rsidRPr="00735C54">
        <w:rPr>
          <w:rFonts w:ascii="Times New Roman" w:eastAsia="標楷體" w:hAnsi="Times New Roman" w:cs="Times New Roman" w:hint="eastAsia"/>
          <w:b/>
          <w:bCs/>
          <w:sz w:val="26"/>
          <w:szCs w:val="26"/>
        </w:rPr>
        <w:t>I</w:t>
      </w:r>
      <w:r w:rsidRPr="00735C54">
        <w:rPr>
          <w:rFonts w:ascii="Times New Roman" w:eastAsia="標楷體" w:hAnsi="Times New Roman" w:cs="Times New Roman" w:hint="eastAsia"/>
          <w:b/>
          <w:bCs/>
          <w:sz w:val="26"/>
          <w:szCs w:val="26"/>
        </w:rPr>
        <w:t>ntentions</w:t>
      </w:r>
      <w:r w:rsidR="0004394C" w:rsidRPr="00735C54">
        <w:rPr>
          <w:rFonts w:ascii="Times New Roman" w:eastAsia="標楷體" w:hAnsi="Times New Roman" w:cs="Times New Roman" w:hint="eastAsia"/>
          <w:b/>
          <w:bCs/>
          <w:sz w:val="26"/>
          <w:szCs w:val="26"/>
        </w:rPr>
        <w:t xml:space="preserve"> and </w:t>
      </w:r>
      <w:r w:rsidR="002C73F3" w:rsidRPr="00735C54">
        <w:rPr>
          <w:rFonts w:ascii="Times New Roman" w:eastAsia="標楷體" w:hAnsi="Times New Roman" w:cs="Times New Roman" w:hint="eastAsia"/>
          <w:b/>
          <w:bCs/>
          <w:sz w:val="26"/>
          <w:szCs w:val="26"/>
        </w:rPr>
        <w:t>G</w:t>
      </w:r>
      <w:r w:rsidR="0004394C" w:rsidRPr="00735C54">
        <w:rPr>
          <w:rFonts w:ascii="Times New Roman" w:eastAsia="標楷體" w:hAnsi="Times New Roman" w:cs="Times New Roman" w:hint="eastAsia"/>
          <w:b/>
          <w:bCs/>
          <w:sz w:val="26"/>
          <w:szCs w:val="26"/>
        </w:rPr>
        <w:t>ender</w:t>
      </w:r>
    </w:p>
    <w:p w:rsidR="00273663" w:rsidRPr="00735C54" w:rsidRDefault="00273663" w:rsidP="00190B81">
      <w:pPr>
        <w:pStyle w:val="ab"/>
        <w:overflowPunct w:val="0"/>
        <w:spacing w:line="360" w:lineRule="exact"/>
        <w:ind w:firstLine="520"/>
        <w:rPr>
          <w:rFonts w:hint="eastAsia"/>
          <w:kern w:val="0"/>
          <w:sz w:val="26"/>
          <w:szCs w:val="26"/>
        </w:rPr>
      </w:pPr>
      <w:r w:rsidRPr="00735C54">
        <w:rPr>
          <w:kern w:val="0"/>
          <w:sz w:val="26"/>
          <w:szCs w:val="26"/>
        </w:rPr>
        <w:t>According to gender schema theory (Bem,</w:t>
      </w:r>
      <w:r w:rsidRPr="00735C54">
        <w:rPr>
          <w:rFonts w:hint="eastAsia"/>
          <w:kern w:val="0"/>
          <w:sz w:val="26"/>
          <w:szCs w:val="26"/>
        </w:rPr>
        <w:t xml:space="preserve"> </w:t>
      </w:r>
      <w:r w:rsidRPr="00735C54">
        <w:rPr>
          <w:kern w:val="0"/>
          <w:sz w:val="26"/>
          <w:szCs w:val="26"/>
        </w:rPr>
        <w:t>1981), people select, organiz</w:t>
      </w:r>
      <w:r w:rsidRPr="00735C54">
        <w:rPr>
          <w:rFonts w:hint="eastAsia"/>
          <w:kern w:val="0"/>
          <w:sz w:val="26"/>
          <w:szCs w:val="26"/>
        </w:rPr>
        <w:t>e</w:t>
      </w:r>
      <w:r w:rsidRPr="00735C54">
        <w:rPr>
          <w:kern w:val="0"/>
          <w:sz w:val="26"/>
          <w:szCs w:val="26"/>
        </w:rPr>
        <w:t xml:space="preserve"> and interpret information</w:t>
      </w:r>
      <w:r w:rsidRPr="00735C54">
        <w:rPr>
          <w:rFonts w:hint="eastAsia"/>
          <w:kern w:val="0"/>
          <w:sz w:val="26"/>
          <w:szCs w:val="26"/>
        </w:rPr>
        <w:t xml:space="preserve"> </w:t>
      </w:r>
      <w:r w:rsidRPr="00735C54">
        <w:rPr>
          <w:kern w:val="0"/>
          <w:sz w:val="26"/>
          <w:szCs w:val="26"/>
        </w:rPr>
        <w:t>to display gender-congruent behavior</w:t>
      </w:r>
      <w:r w:rsidR="008E3B29">
        <w:rPr>
          <w:kern w:val="0"/>
          <w:sz w:val="26"/>
          <w:szCs w:val="26"/>
          <w:lang w:val="en-US"/>
        </w:rPr>
        <w:t>,</w:t>
      </w:r>
      <w:r w:rsidRPr="00735C54">
        <w:rPr>
          <w:kern w:val="0"/>
          <w:sz w:val="26"/>
          <w:szCs w:val="26"/>
        </w:rPr>
        <w:t xml:space="preserve"> which leads to highly differentiated judgments</w:t>
      </w:r>
      <w:r w:rsidR="008E3B29">
        <w:rPr>
          <w:kern w:val="0"/>
          <w:sz w:val="26"/>
          <w:szCs w:val="26"/>
          <w:lang w:val="en-US"/>
        </w:rPr>
        <w:t>,</w:t>
      </w:r>
      <w:r w:rsidRPr="00735C54">
        <w:rPr>
          <w:kern w:val="0"/>
          <w:sz w:val="26"/>
          <w:szCs w:val="26"/>
        </w:rPr>
        <w:t xml:space="preserve"> including career choice (Martin</w:t>
      </w:r>
      <w:r w:rsidR="00D86DF8" w:rsidRPr="00735C54">
        <w:rPr>
          <w:rFonts w:hint="eastAsia"/>
          <w:kern w:val="0"/>
          <w:sz w:val="26"/>
          <w:szCs w:val="26"/>
        </w:rPr>
        <w:t xml:space="preserve">, </w:t>
      </w:r>
      <w:r w:rsidR="00D86DF8" w:rsidRPr="00735C54">
        <w:rPr>
          <w:kern w:val="0"/>
          <w:sz w:val="26"/>
          <w:szCs w:val="26"/>
        </w:rPr>
        <w:t xml:space="preserve">Ruble, </w:t>
      </w:r>
      <w:r w:rsidR="00A153E3">
        <w:rPr>
          <w:rFonts w:hint="eastAsia"/>
          <w:kern w:val="0"/>
          <w:sz w:val="26"/>
          <w:szCs w:val="26"/>
        </w:rPr>
        <w:t>&amp;</w:t>
      </w:r>
      <w:r w:rsidR="00D86DF8" w:rsidRPr="00735C54">
        <w:rPr>
          <w:kern w:val="0"/>
          <w:sz w:val="26"/>
          <w:szCs w:val="26"/>
        </w:rPr>
        <w:t xml:space="preserve"> Szkrybalo, </w:t>
      </w:r>
      <w:r w:rsidRPr="00735C54">
        <w:rPr>
          <w:kern w:val="0"/>
          <w:sz w:val="26"/>
          <w:szCs w:val="26"/>
        </w:rPr>
        <w:t>2002)</w:t>
      </w:r>
      <w:r w:rsidR="0004394C" w:rsidRPr="00735C54">
        <w:rPr>
          <w:rFonts w:hint="eastAsia"/>
          <w:kern w:val="0"/>
          <w:sz w:val="26"/>
          <w:szCs w:val="26"/>
        </w:rPr>
        <w:t xml:space="preserve">, </w:t>
      </w:r>
      <w:r w:rsidRPr="00735C54">
        <w:rPr>
          <w:kern w:val="0"/>
          <w:sz w:val="26"/>
          <w:szCs w:val="26"/>
        </w:rPr>
        <w:t>traits</w:t>
      </w:r>
      <w:r w:rsidR="008E3B29">
        <w:rPr>
          <w:kern w:val="0"/>
          <w:sz w:val="26"/>
          <w:szCs w:val="26"/>
          <w:lang w:val="en-US"/>
        </w:rPr>
        <w:t>,</w:t>
      </w:r>
      <w:r w:rsidRPr="00735C54">
        <w:rPr>
          <w:kern w:val="0"/>
          <w:sz w:val="26"/>
          <w:szCs w:val="26"/>
        </w:rPr>
        <w:t xml:space="preserve"> or socio-demographic variables (Masters </w:t>
      </w:r>
      <w:r w:rsidR="00A153E3">
        <w:rPr>
          <w:rFonts w:hint="eastAsia"/>
          <w:kern w:val="0"/>
          <w:sz w:val="26"/>
          <w:szCs w:val="26"/>
        </w:rPr>
        <w:t>&amp;</w:t>
      </w:r>
      <w:r w:rsidRPr="00735C54">
        <w:rPr>
          <w:rFonts w:hint="eastAsia"/>
          <w:kern w:val="0"/>
          <w:sz w:val="26"/>
          <w:szCs w:val="26"/>
        </w:rPr>
        <w:t xml:space="preserve"> </w:t>
      </w:r>
      <w:r w:rsidRPr="00735C54">
        <w:rPr>
          <w:kern w:val="0"/>
          <w:sz w:val="26"/>
          <w:szCs w:val="26"/>
        </w:rPr>
        <w:t>Meier</w:t>
      </w:r>
      <w:r w:rsidRPr="00735C54">
        <w:rPr>
          <w:rFonts w:hint="eastAsia"/>
          <w:kern w:val="0"/>
          <w:sz w:val="26"/>
          <w:szCs w:val="26"/>
        </w:rPr>
        <w:t>,</w:t>
      </w:r>
      <w:r w:rsidRPr="00735C54">
        <w:rPr>
          <w:kern w:val="0"/>
          <w:sz w:val="26"/>
          <w:szCs w:val="26"/>
        </w:rPr>
        <w:t xml:space="preserve"> 1988)</w:t>
      </w:r>
      <w:r w:rsidRPr="00735C54">
        <w:rPr>
          <w:rFonts w:hint="eastAsia"/>
          <w:kern w:val="0"/>
          <w:sz w:val="26"/>
          <w:szCs w:val="26"/>
        </w:rPr>
        <w:t xml:space="preserve"> and </w:t>
      </w:r>
      <w:r w:rsidRPr="00735C54">
        <w:rPr>
          <w:kern w:val="0"/>
          <w:sz w:val="26"/>
          <w:szCs w:val="26"/>
        </w:rPr>
        <w:t>cognitive elements</w:t>
      </w:r>
      <w:r w:rsidRPr="00735C54">
        <w:rPr>
          <w:rFonts w:hint="eastAsia"/>
          <w:kern w:val="0"/>
          <w:sz w:val="26"/>
          <w:szCs w:val="26"/>
        </w:rPr>
        <w:t xml:space="preserve"> </w:t>
      </w:r>
      <w:r w:rsidRPr="00735C54">
        <w:rPr>
          <w:kern w:val="0"/>
          <w:sz w:val="26"/>
          <w:szCs w:val="26"/>
        </w:rPr>
        <w:t xml:space="preserve">(Arenius </w:t>
      </w:r>
      <w:r w:rsidR="00A153E3">
        <w:rPr>
          <w:rFonts w:hint="eastAsia"/>
          <w:kern w:val="0"/>
          <w:sz w:val="26"/>
          <w:szCs w:val="26"/>
        </w:rPr>
        <w:t>&amp;</w:t>
      </w:r>
      <w:r w:rsidRPr="00735C54">
        <w:rPr>
          <w:kern w:val="0"/>
          <w:sz w:val="26"/>
          <w:szCs w:val="26"/>
        </w:rPr>
        <w:t xml:space="preserve"> Minniti</w:t>
      </w:r>
      <w:r w:rsidRPr="00735C54">
        <w:rPr>
          <w:rFonts w:hint="eastAsia"/>
          <w:kern w:val="0"/>
          <w:sz w:val="26"/>
          <w:szCs w:val="26"/>
        </w:rPr>
        <w:t>,</w:t>
      </w:r>
      <w:r w:rsidRPr="00735C54">
        <w:rPr>
          <w:kern w:val="0"/>
          <w:sz w:val="26"/>
          <w:szCs w:val="26"/>
        </w:rPr>
        <w:t xml:space="preserve"> 2005).</w:t>
      </w:r>
    </w:p>
    <w:p w:rsidR="0004394C" w:rsidRPr="00735C54" w:rsidRDefault="00B905B3" w:rsidP="00190B81">
      <w:pPr>
        <w:pStyle w:val="ab"/>
        <w:overflowPunct w:val="0"/>
        <w:spacing w:line="360" w:lineRule="exact"/>
        <w:ind w:firstLine="520"/>
        <w:rPr>
          <w:rFonts w:hint="eastAsia"/>
          <w:kern w:val="0"/>
          <w:sz w:val="26"/>
          <w:szCs w:val="26"/>
        </w:rPr>
      </w:pPr>
      <w:r w:rsidRPr="00735C54">
        <w:rPr>
          <w:rFonts w:hint="eastAsia"/>
          <w:kern w:val="0"/>
          <w:sz w:val="26"/>
          <w:szCs w:val="26"/>
          <w:lang w:eastAsia="zh-TW"/>
        </w:rPr>
        <w:t>Prior</w:t>
      </w:r>
      <w:r w:rsidR="0004394C" w:rsidRPr="00735C54">
        <w:rPr>
          <w:kern w:val="0"/>
          <w:sz w:val="26"/>
          <w:szCs w:val="26"/>
        </w:rPr>
        <w:t xml:space="preserve"> studies </w:t>
      </w:r>
      <w:r w:rsidR="0004394C" w:rsidRPr="00735C54">
        <w:rPr>
          <w:rFonts w:hint="eastAsia"/>
          <w:kern w:val="0"/>
          <w:sz w:val="26"/>
          <w:szCs w:val="26"/>
        </w:rPr>
        <w:t xml:space="preserve">also </w:t>
      </w:r>
      <w:r w:rsidR="0004394C" w:rsidRPr="00735C54">
        <w:rPr>
          <w:kern w:val="0"/>
          <w:sz w:val="26"/>
          <w:szCs w:val="26"/>
        </w:rPr>
        <w:t xml:space="preserve">have documented a </w:t>
      </w:r>
      <w:r w:rsidR="0004394C" w:rsidRPr="00735C54">
        <w:rPr>
          <w:rFonts w:hint="eastAsia"/>
          <w:kern w:val="0"/>
          <w:sz w:val="26"/>
          <w:szCs w:val="26"/>
        </w:rPr>
        <w:t>gender</w:t>
      </w:r>
      <w:r w:rsidR="0004394C" w:rsidRPr="00735C54">
        <w:rPr>
          <w:kern w:val="0"/>
          <w:sz w:val="26"/>
          <w:szCs w:val="26"/>
        </w:rPr>
        <w:t xml:space="preserve"> difference in overconfidence, as support for men being more overconfident in a competitive environment</w:t>
      </w:r>
      <w:r w:rsidR="0004394C" w:rsidRPr="00735C54">
        <w:rPr>
          <w:rFonts w:hint="eastAsia"/>
          <w:kern w:val="0"/>
          <w:sz w:val="26"/>
          <w:szCs w:val="26"/>
        </w:rPr>
        <w:t xml:space="preserve"> </w:t>
      </w:r>
      <w:r w:rsidR="0004394C" w:rsidRPr="00735C54">
        <w:rPr>
          <w:kern w:val="0"/>
          <w:sz w:val="26"/>
          <w:szCs w:val="26"/>
        </w:rPr>
        <w:t xml:space="preserve">(Niederle </w:t>
      </w:r>
      <w:r w:rsidR="00A153E3">
        <w:rPr>
          <w:rFonts w:hint="eastAsia"/>
          <w:kern w:val="0"/>
          <w:sz w:val="26"/>
          <w:szCs w:val="26"/>
        </w:rPr>
        <w:t>&amp;</w:t>
      </w:r>
      <w:r w:rsidR="0004394C" w:rsidRPr="00735C54">
        <w:rPr>
          <w:kern w:val="0"/>
          <w:sz w:val="26"/>
          <w:szCs w:val="26"/>
        </w:rPr>
        <w:t xml:space="preserve"> Vesterlund, 2007)</w:t>
      </w:r>
      <w:r w:rsidR="0004394C" w:rsidRPr="00735C54">
        <w:rPr>
          <w:rFonts w:hint="eastAsia"/>
          <w:kern w:val="0"/>
          <w:sz w:val="26"/>
          <w:szCs w:val="26"/>
        </w:rPr>
        <w:t xml:space="preserve"> and </w:t>
      </w:r>
      <w:r w:rsidR="0004394C" w:rsidRPr="00735C54">
        <w:rPr>
          <w:kern w:val="0"/>
          <w:sz w:val="26"/>
          <w:szCs w:val="26"/>
        </w:rPr>
        <w:t xml:space="preserve">financial markets (Barber </w:t>
      </w:r>
      <w:r w:rsidR="00A153E3">
        <w:rPr>
          <w:rFonts w:hint="eastAsia"/>
          <w:kern w:val="0"/>
          <w:sz w:val="26"/>
          <w:szCs w:val="26"/>
        </w:rPr>
        <w:t>&amp;</w:t>
      </w:r>
      <w:r w:rsidR="0004394C" w:rsidRPr="00735C54">
        <w:rPr>
          <w:kern w:val="0"/>
          <w:sz w:val="26"/>
          <w:szCs w:val="26"/>
        </w:rPr>
        <w:t xml:space="preserve"> Odean, 2001). In </w:t>
      </w:r>
      <w:r w:rsidR="0004394C" w:rsidRPr="00735C54">
        <w:rPr>
          <w:rFonts w:hint="eastAsia"/>
          <w:kern w:val="0"/>
          <w:sz w:val="26"/>
          <w:szCs w:val="26"/>
        </w:rPr>
        <w:t xml:space="preserve">the </w:t>
      </w:r>
      <w:r w:rsidR="0004394C" w:rsidRPr="00735C54">
        <w:rPr>
          <w:kern w:val="0"/>
          <w:sz w:val="26"/>
          <w:szCs w:val="26"/>
        </w:rPr>
        <w:t>entrepreneurial field, Wilson</w:t>
      </w:r>
      <w:r w:rsidR="00FA7231" w:rsidRPr="00735C54">
        <w:rPr>
          <w:rFonts w:hint="eastAsia"/>
          <w:kern w:val="0"/>
          <w:sz w:val="26"/>
          <w:szCs w:val="26"/>
        </w:rPr>
        <w:t xml:space="preserve">, </w:t>
      </w:r>
      <w:r w:rsidR="00FA7231" w:rsidRPr="00735C54">
        <w:rPr>
          <w:kern w:val="0"/>
          <w:sz w:val="26"/>
          <w:szCs w:val="26"/>
        </w:rPr>
        <w:t xml:space="preserve">Kickul, </w:t>
      </w:r>
      <w:r w:rsidR="00FA7231" w:rsidRPr="00735C54">
        <w:rPr>
          <w:rFonts w:hint="eastAsia"/>
          <w:kern w:val="0"/>
          <w:sz w:val="26"/>
          <w:szCs w:val="26"/>
        </w:rPr>
        <w:t>and</w:t>
      </w:r>
      <w:r w:rsidR="00FA7231" w:rsidRPr="00735C54">
        <w:rPr>
          <w:kern w:val="0"/>
          <w:sz w:val="26"/>
          <w:szCs w:val="26"/>
        </w:rPr>
        <w:t xml:space="preserve"> Marlino</w:t>
      </w:r>
      <w:r w:rsidR="0004394C" w:rsidRPr="00735C54">
        <w:rPr>
          <w:rFonts w:hint="eastAsia"/>
          <w:kern w:val="0"/>
          <w:sz w:val="26"/>
          <w:szCs w:val="26"/>
        </w:rPr>
        <w:t xml:space="preserve"> (</w:t>
      </w:r>
      <w:r w:rsidR="0004394C" w:rsidRPr="00735C54">
        <w:rPr>
          <w:kern w:val="0"/>
          <w:sz w:val="26"/>
          <w:szCs w:val="26"/>
        </w:rPr>
        <w:t>2007</w:t>
      </w:r>
      <w:r w:rsidR="0004394C" w:rsidRPr="00735C54">
        <w:rPr>
          <w:rFonts w:hint="eastAsia"/>
          <w:kern w:val="0"/>
          <w:sz w:val="26"/>
          <w:szCs w:val="26"/>
        </w:rPr>
        <w:t xml:space="preserve">) </w:t>
      </w:r>
      <w:r w:rsidR="0004394C" w:rsidRPr="00735C54">
        <w:rPr>
          <w:kern w:val="0"/>
          <w:sz w:val="26"/>
          <w:szCs w:val="26"/>
        </w:rPr>
        <w:t>suggested that women reported lower confidence in their ability to run a business than men.</w:t>
      </w:r>
      <w:r w:rsidR="0004394C" w:rsidRPr="00735C54">
        <w:rPr>
          <w:rFonts w:hint="eastAsia"/>
          <w:kern w:val="0"/>
          <w:sz w:val="26"/>
          <w:szCs w:val="26"/>
        </w:rPr>
        <w:t xml:space="preserve"> </w:t>
      </w:r>
      <w:r w:rsidR="0004394C" w:rsidRPr="00735C54">
        <w:rPr>
          <w:kern w:val="0"/>
          <w:sz w:val="26"/>
          <w:szCs w:val="26"/>
        </w:rPr>
        <w:t xml:space="preserve">Furthermore, men also appear to be more optimistic than women in a variety of settings, for example, </w:t>
      </w:r>
      <w:r w:rsidR="008E3B29">
        <w:rPr>
          <w:kern w:val="0"/>
          <w:sz w:val="26"/>
          <w:szCs w:val="26"/>
          <w:lang w:val="en-US"/>
        </w:rPr>
        <w:t xml:space="preserve">in </w:t>
      </w:r>
      <w:r w:rsidR="0004394C" w:rsidRPr="00735C54">
        <w:rPr>
          <w:kern w:val="0"/>
          <w:sz w:val="26"/>
          <w:szCs w:val="26"/>
        </w:rPr>
        <w:t>asset allocation</w:t>
      </w:r>
      <w:r w:rsidR="0004394C" w:rsidRPr="00735C54">
        <w:rPr>
          <w:rFonts w:hint="eastAsia"/>
          <w:kern w:val="0"/>
          <w:sz w:val="26"/>
          <w:szCs w:val="26"/>
        </w:rPr>
        <w:t xml:space="preserve"> (</w:t>
      </w:r>
      <w:r w:rsidR="0004394C" w:rsidRPr="00735C54">
        <w:rPr>
          <w:kern w:val="0"/>
          <w:sz w:val="26"/>
          <w:szCs w:val="26"/>
        </w:rPr>
        <w:t>Jacobsen</w:t>
      </w:r>
      <w:r w:rsidR="00FA7231" w:rsidRPr="00735C54">
        <w:rPr>
          <w:rFonts w:hint="eastAsia"/>
          <w:kern w:val="0"/>
          <w:sz w:val="26"/>
          <w:szCs w:val="26"/>
        </w:rPr>
        <w:t xml:space="preserve">, </w:t>
      </w:r>
      <w:r w:rsidR="00FA7231" w:rsidRPr="00735C54">
        <w:rPr>
          <w:kern w:val="0"/>
          <w:sz w:val="26"/>
          <w:szCs w:val="26"/>
        </w:rPr>
        <w:t xml:space="preserve">Lee, Marquering, </w:t>
      </w:r>
      <w:r w:rsidR="00A153E3">
        <w:rPr>
          <w:rFonts w:hint="eastAsia"/>
          <w:kern w:val="0"/>
          <w:sz w:val="26"/>
          <w:szCs w:val="26"/>
        </w:rPr>
        <w:t>&amp;</w:t>
      </w:r>
      <w:r w:rsidR="00FA7231" w:rsidRPr="00735C54">
        <w:rPr>
          <w:kern w:val="0"/>
          <w:sz w:val="26"/>
          <w:szCs w:val="26"/>
        </w:rPr>
        <w:t xml:space="preserve"> Zhang,</w:t>
      </w:r>
      <w:r w:rsidR="0004394C" w:rsidRPr="00735C54">
        <w:rPr>
          <w:rFonts w:hint="eastAsia"/>
          <w:kern w:val="0"/>
          <w:sz w:val="26"/>
          <w:szCs w:val="26"/>
        </w:rPr>
        <w:t xml:space="preserve"> </w:t>
      </w:r>
      <w:r w:rsidR="0004394C" w:rsidRPr="00735C54">
        <w:rPr>
          <w:kern w:val="0"/>
          <w:sz w:val="26"/>
          <w:szCs w:val="26"/>
        </w:rPr>
        <w:t>2014)</w:t>
      </w:r>
      <w:r w:rsidR="0004394C" w:rsidRPr="00735C54">
        <w:rPr>
          <w:rFonts w:hint="eastAsia"/>
          <w:kern w:val="0"/>
          <w:sz w:val="26"/>
          <w:szCs w:val="26"/>
        </w:rPr>
        <w:t xml:space="preserve"> and </w:t>
      </w:r>
      <w:r w:rsidR="0004394C" w:rsidRPr="00735C54">
        <w:rPr>
          <w:kern w:val="0"/>
          <w:sz w:val="26"/>
          <w:szCs w:val="26"/>
        </w:rPr>
        <w:t xml:space="preserve">online purchases (Garbarino </w:t>
      </w:r>
      <w:r w:rsidR="00A153E3">
        <w:rPr>
          <w:rFonts w:hint="eastAsia"/>
          <w:kern w:val="0"/>
          <w:sz w:val="26"/>
          <w:szCs w:val="26"/>
        </w:rPr>
        <w:t>&amp;</w:t>
      </w:r>
      <w:r w:rsidR="0004394C" w:rsidRPr="00735C54">
        <w:rPr>
          <w:kern w:val="0"/>
          <w:sz w:val="26"/>
          <w:szCs w:val="26"/>
        </w:rPr>
        <w:t xml:space="preserve"> Strahilevitz</w:t>
      </w:r>
      <w:r w:rsidR="0004394C" w:rsidRPr="00735C54">
        <w:rPr>
          <w:rFonts w:hint="eastAsia"/>
          <w:kern w:val="0"/>
          <w:sz w:val="26"/>
          <w:szCs w:val="26"/>
        </w:rPr>
        <w:t>,</w:t>
      </w:r>
      <w:r w:rsidR="0004394C" w:rsidRPr="00735C54">
        <w:rPr>
          <w:kern w:val="0"/>
          <w:sz w:val="26"/>
          <w:szCs w:val="26"/>
        </w:rPr>
        <w:t xml:space="preserve"> 2004). These gender differences in optimism may explain why men </w:t>
      </w:r>
      <w:r w:rsidR="001B72F9">
        <w:rPr>
          <w:kern w:val="0"/>
          <w:sz w:val="26"/>
          <w:szCs w:val="26"/>
          <w:lang w:val="en-US"/>
        </w:rPr>
        <w:t xml:space="preserve">are </w:t>
      </w:r>
      <w:r w:rsidR="0004394C" w:rsidRPr="00735C54">
        <w:rPr>
          <w:rFonts w:hint="eastAsia"/>
          <w:kern w:val="0"/>
          <w:sz w:val="26"/>
          <w:szCs w:val="26"/>
        </w:rPr>
        <w:t>willing</w:t>
      </w:r>
      <w:r w:rsidR="0004394C" w:rsidRPr="00735C54">
        <w:rPr>
          <w:kern w:val="0"/>
          <w:sz w:val="26"/>
          <w:szCs w:val="26"/>
        </w:rPr>
        <w:t xml:space="preserve"> to bear more risk compared to women</w:t>
      </w:r>
      <w:r w:rsidR="0004394C" w:rsidRPr="00735C54">
        <w:rPr>
          <w:rFonts w:hint="eastAsia"/>
          <w:kern w:val="0"/>
          <w:sz w:val="26"/>
          <w:szCs w:val="26"/>
        </w:rPr>
        <w:t>, including start</w:t>
      </w:r>
      <w:r w:rsidR="001B72F9">
        <w:rPr>
          <w:kern w:val="0"/>
          <w:sz w:val="26"/>
          <w:szCs w:val="26"/>
          <w:lang w:val="en-US"/>
        </w:rPr>
        <w:t>ing</w:t>
      </w:r>
      <w:r w:rsidR="0004394C" w:rsidRPr="00735C54">
        <w:rPr>
          <w:rFonts w:hint="eastAsia"/>
          <w:kern w:val="0"/>
          <w:sz w:val="26"/>
          <w:szCs w:val="26"/>
        </w:rPr>
        <w:t xml:space="preserve"> a new business. </w:t>
      </w:r>
    </w:p>
    <w:p w:rsidR="00015D68" w:rsidRPr="00735C54" w:rsidRDefault="00015D68" w:rsidP="00190B81">
      <w:pPr>
        <w:pStyle w:val="ab"/>
        <w:overflowPunct w:val="0"/>
        <w:spacing w:line="360" w:lineRule="exact"/>
        <w:ind w:firstLine="520"/>
        <w:rPr>
          <w:kern w:val="0"/>
          <w:sz w:val="26"/>
          <w:szCs w:val="26"/>
        </w:rPr>
      </w:pPr>
      <w:r w:rsidRPr="00735C54">
        <w:rPr>
          <w:kern w:val="0"/>
          <w:sz w:val="26"/>
          <w:szCs w:val="26"/>
        </w:rPr>
        <w:t>Social capital can shape an entrepreneur’s cognitive characteristics, thereby affecting individuals starting new ventures. Mitchell et al. (2002) argue</w:t>
      </w:r>
      <w:r w:rsidR="006C30E9" w:rsidRPr="00735C54">
        <w:rPr>
          <w:rFonts w:hint="eastAsia"/>
          <w:kern w:val="0"/>
          <w:sz w:val="26"/>
          <w:szCs w:val="26"/>
        </w:rPr>
        <w:t>d</w:t>
      </w:r>
      <w:r w:rsidRPr="00735C54">
        <w:rPr>
          <w:kern w:val="0"/>
          <w:sz w:val="26"/>
          <w:szCs w:val="26"/>
        </w:rPr>
        <w:t xml:space="preserve"> that entrepreneurs possess different psychological traits </w:t>
      </w:r>
      <w:r w:rsidR="006875EA">
        <w:rPr>
          <w:kern w:val="0"/>
          <w:sz w:val="26"/>
          <w:szCs w:val="26"/>
          <w:lang w:val="en-US"/>
        </w:rPr>
        <w:t>compared to</w:t>
      </w:r>
      <w:r w:rsidR="006875EA" w:rsidRPr="00735C54">
        <w:rPr>
          <w:kern w:val="0"/>
          <w:sz w:val="26"/>
          <w:szCs w:val="26"/>
        </w:rPr>
        <w:t xml:space="preserve"> </w:t>
      </w:r>
      <w:r w:rsidRPr="00735C54">
        <w:rPr>
          <w:kern w:val="0"/>
          <w:sz w:val="26"/>
          <w:szCs w:val="26"/>
        </w:rPr>
        <w:t>other people, such as optimism and overconfidence (</w:t>
      </w:r>
      <w:r w:rsidR="00EF1362" w:rsidRPr="00735C54">
        <w:rPr>
          <w:kern w:val="0"/>
          <w:sz w:val="26"/>
          <w:szCs w:val="26"/>
        </w:rPr>
        <w:t>Trevelyan, 2008</w:t>
      </w:r>
      <w:r w:rsidR="00FA7231" w:rsidRPr="00735C54">
        <w:rPr>
          <w:rFonts w:hint="eastAsia"/>
          <w:kern w:val="0"/>
          <w:sz w:val="26"/>
          <w:szCs w:val="26"/>
        </w:rPr>
        <w:t>;</w:t>
      </w:r>
      <w:r w:rsidR="00EF1362" w:rsidRPr="00735C54">
        <w:rPr>
          <w:rFonts w:hint="eastAsia"/>
          <w:kern w:val="0"/>
          <w:sz w:val="26"/>
          <w:szCs w:val="26"/>
        </w:rPr>
        <w:t xml:space="preserve"> </w:t>
      </w:r>
      <w:r w:rsidRPr="00735C54">
        <w:rPr>
          <w:kern w:val="0"/>
          <w:sz w:val="26"/>
          <w:szCs w:val="26"/>
        </w:rPr>
        <w:t>Hayward et al., 2010). These two cognitive biases are well documented in the entrepreneurship literature (Shepherd, 2015)</w:t>
      </w:r>
      <w:r w:rsidR="00F74335" w:rsidRPr="00735C54">
        <w:rPr>
          <w:rFonts w:hint="eastAsia"/>
          <w:kern w:val="0"/>
          <w:sz w:val="26"/>
          <w:szCs w:val="26"/>
        </w:rPr>
        <w:t>.</w:t>
      </w:r>
      <w:r w:rsidRPr="00735C54">
        <w:rPr>
          <w:kern w:val="0"/>
          <w:sz w:val="26"/>
          <w:szCs w:val="26"/>
        </w:rPr>
        <w:t xml:space="preserve"> Cassar (2010) point</w:t>
      </w:r>
      <w:r w:rsidR="006C30E9" w:rsidRPr="00735C54">
        <w:rPr>
          <w:rFonts w:hint="eastAsia"/>
          <w:kern w:val="0"/>
          <w:sz w:val="26"/>
          <w:szCs w:val="26"/>
        </w:rPr>
        <w:t>ed</w:t>
      </w:r>
      <w:r w:rsidRPr="00735C54">
        <w:rPr>
          <w:kern w:val="0"/>
          <w:sz w:val="26"/>
          <w:szCs w:val="26"/>
        </w:rPr>
        <w:t xml:space="preserve"> out that optimism and overconfidence </w:t>
      </w:r>
      <w:r w:rsidR="00F74335" w:rsidRPr="00735C54">
        <w:rPr>
          <w:rFonts w:hint="eastAsia"/>
          <w:kern w:val="0"/>
          <w:sz w:val="26"/>
          <w:szCs w:val="26"/>
        </w:rPr>
        <w:t>are</w:t>
      </w:r>
      <w:r w:rsidRPr="00735C54">
        <w:rPr>
          <w:kern w:val="0"/>
          <w:sz w:val="26"/>
          <w:szCs w:val="26"/>
        </w:rPr>
        <w:t xml:space="preserve"> used interchangeably, while </w:t>
      </w:r>
      <w:r w:rsidR="00EF1362" w:rsidRPr="00735C54">
        <w:rPr>
          <w:kern w:val="0"/>
          <w:sz w:val="26"/>
          <w:szCs w:val="26"/>
        </w:rPr>
        <w:t>Gudmundsson and Lechner (2013)</w:t>
      </w:r>
      <w:r w:rsidR="006875EA">
        <w:rPr>
          <w:kern w:val="0"/>
          <w:sz w:val="26"/>
          <w:szCs w:val="26"/>
          <w:lang w:val="en-US"/>
        </w:rPr>
        <w:t xml:space="preserve"> and</w:t>
      </w:r>
      <w:r w:rsidR="00EF1362" w:rsidRPr="00735C54">
        <w:rPr>
          <w:rFonts w:hint="eastAsia"/>
          <w:kern w:val="0"/>
          <w:sz w:val="26"/>
          <w:szCs w:val="26"/>
        </w:rPr>
        <w:t xml:space="preserve"> </w:t>
      </w:r>
      <w:r w:rsidR="006741D2" w:rsidRPr="00735C54">
        <w:rPr>
          <w:kern w:val="0"/>
          <w:sz w:val="26"/>
          <w:szCs w:val="26"/>
        </w:rPr>
        <w:t>Giacomin</w:t>
      </w:r>
      <w:r w:rsidR="006741D2" w:rsidRPr="00735C54">
        <w:rPr>
          <w:rFonts w:hint="eastAsia"/>
          <w:kern w:val="0"/>
          <w:sz w:val="26"/>
          <w:szCs w:val="26"/>
        </w:rPr>
        <w:t xml:space="preserve"> et al.</w:t>
      </w:r>
      <w:r w:rsidR="00FA7231" w:rsidRPr="00735C54">
        <w:rPr>
          <w:rFonts w:hint="eastAsia"/>
          <w:kern w:val="0"/>
          <w:sz w:val="26"/>
          <w:szCs w:val="26"/>
        </w:rPr>
        <w:t xml:space="preserve"> (</w:t>
      </w:r>
      <w:r w:rsidR="006741D2" w:rsidRPr="00735C54">
        <w:rPr>
          <w:kern w:val="0"/>
          <w:sz w:val="26"/>
          <w:szCs w:val="26"/>
        </w:rPr>
        <w:t>2016</w:t>
      </w:r>
      <w:r w:rsidR="00FA7231" w:rsidRPr="00735C54">
        <w:rPr>
          <w:rFonts w:hint="eastAsia"/>
          <w:kern w:val="0"/>
          <w:sz w:val="26"/>
          <w:szCs w:val="26"/>
        </w:rPr>
        <w:t>)</w:t>
      </w:r>
      <w:r w:rsidR="006741D2" w:rsidRPr="00735C54">
        <w:rPr>
          <w:rFonts w:hint="eastAsia"/>
          <w:kern w:val="0"/>
          <w:sz w:val="26"/>
          <w:szCs w:val="26"/>
        </w:rPr>
        <w:t xml:space="preserve"> </w:t>
      </w:r>
      <w:r w:rsidRPr="00735C54">
        <w:rPr>
          <w:kern w:val="0"/>
          <w:sz w:val="26"/>
          <w:szCs w:val="26"/>
        </w:rPr>
        <w:t>provide</w:t>
      </w:r>
      <w:r w:rsidR="006C30E9" w:rsidRPr="00735C54">
        <w:rPr>
          <w:rFonts w:hint="eastAsia"/>
          <w:kern w:val="0"/>
          <w:sz w:val="26"/>
          <w:szCs w:val="26"/>
        </w:rPr>
        <w:t>d</w:t>
      </w:r>
      <w:r w:rsidRPr="00735C54">
        <w:rPr>
          <w:kern w:val="0"/>
          <w:sz w:val="26"/>
          <w:szCs w:val="26"/>
        </w:rPr>
        <w:t xml:space="preserve"> </w:t>
      </w:r>
      <w:r w:rsidR="00A3035A" w:rsidRPr="00735C54">
        <w:rPr>
          <w:rFonts w:hint="eastAsia"/>
          <w:kern w:val="0"/>
          <w:sz w:val="26"/>
          <w:szCs w:val="26"/>
          <w:lang w:eastAsia="zh-TW"/>
        </w:rPr>
        <w:t xml:space="preserve">pieces of </w:t>
      </w:r>
      <w:r w:rsidRPr="00735C54">
        <w:rPr>
          <w:kern w:val="0"/>
          <w:sz w:val="26"/>
          <w:szCs w:val="26"/>
        </w:rPr>
        <w:t>evidence</w:t>
      </w:r>
      <w:r w:rsidR="00CD06C0">
        <w:rPr>
          <w:kern w:val="0"/>
          <w:sz w:val="26"/>
          <w:szCs w:val="26"/>
          <w:lang w:val="en-US"/>
        </w:rPr>
        <w:t xml:space="preserve"> for </w:t>
      </w:r>
      <w:r w:rsidRPr="00735C54">
        <w:rPr>
          <w:kern w:val="0"/>
          <w:sz w:val="26"/>
          <w:szCs w:val="26"/>
        </w:rPr>
        <w:t xml:space="preserve">both constructs. Optimism refers to a tendency </w:t>
      </w:r>
      <w:r w:rsidR="00CD06C0">
        <w:rPr>
          <w:kern w:val="0"/>
          <w:sz w:val="26"/>
          <w:szCs w:val="26"/>
          <w:lang w:val="en-US"/>
        </w:rPr>
        <w:t>toward</w:t>
      </w:r>
      <w:r w:rsidR="00CD06C0" w:rsidRPr="00735C54">
        <w:rPr>
          <w:kern w:val="0"/>
          <w:sz w:val="26"/>
          <w:szCs w:val="26"/>
        </w:rPr>
        <w:t xml:space="preserve"> </w:t>
      </w:r>
      <w:r w:rsidRPr="00735C54">
        <w:rPr>
          <w:kern w:val="0"/>
          <w:sz w:val="26"/>
          <w:szCs w:val="26"/>
        </w:rPr>
        <w:t>expecting positive outcomes</w:t>
      </w:r>
      <w:r w:rsidR="00CD06C0">
        <w:rPr>
          <w:kern w:val="0"/>
          <w:sz w:val="26"/>
          <w:szCs w:val="26"/>
          <w:lang w:val="en-US"/>
        </w:rPr>
        <w:t>,</w:t>
      </w:r>
      <w:r w:rsidRPr="00735C54">
        <w:rPr>
          <w:kern w:val="0"/>
          <w:sz w:val="26"/>
          <w:szCs w:val="26"/>
        </w:rPr>
        <w:t xml:space="preserve"> even without any rational justification (Hmieleski </w:t>
      </w:r>
      <w:r w:rsidR="00A153E3">
        <w:rPr>
          <w:rFonts w:hint="eastAsia"/>
          <w:kern w:val="0"/>
          <w:sz w:val="26"/>
          <w:szCs w:val="26"/>
        </w:rPr>
        <w:t>&amp;</w:t>
      </w:r>
      <w:r w:rsidRPr="00735C54">
        <w:rPr>
          <w:kern w:val="0"/>
          <w:sz w:val="26"/>
          <w:szCs w:val="26"/>
        </w:rPr>
        <w:t xml:space="preserve"> </w:t>
      </w:r>
      <w:r w:rsidRPr="00735C54">
        <w:rPr>
          <w:kern w:val="0"/>
          <w:sz w:val="26"/>
          <w:szCs w:val="26"/>
        </w:rPr>
        <w:lastRenderedPageBreak/>
        <w:t>Baron, 2009), and is a stable long-term personality trait (Trevelyan, 2008) that could affect emotions and behaviors (Lounsbury</w:t>
      </w:r>
      <w:r w:rsidR="00FA7231" w:rsidRPr="00735C54">
        <w:rPr>
          <w:rFonts w:hint="eastAsia"/>
          <w:kern w:val="0"/>
          <w:sz w:val="26"/>
          <w:szCs w:val="26"/>
        </w:rPr>
        <w:t xml:space="preserve">, </w:t>
      </w:r>
      <w:r w:rsidR="00FA7231" w:rsidRPr="00735C54">
        <w:rPr>
          <w:kern w:val="0"/>
          <w:sz w:val="26"/>
          <w:szCs w:val="26"/>
        </w:rPr>
        <w:t xml:space="preserve">Steel, Loveland, </w:t>
      </w:r>
      <w:r w:rsidR="00A153E3">
        <w:rPr>
          <w:rFonts w:hint="eastAsia"/>
          <w:kern w:val="0"/>
          <w:sz w:val="26"/>
          <w:szCs w:val="26"/>
        </w:rPr>
        <w:t>&amp;</w:t>
      </w:r>
      <w:r w:rsidR="00FA7231" w:rsidRPr="00735C54">
        <w:rPr>
          <w:kern w:val="0"/>
          <w:sz w:val="26"/>
          <w:szCs w:val="26"/>
        </w:rPr>
        <w:t xml:space="preserve"> Gibson,</w:t>
      </w:r>
      <w:r w:rsidR="006741D2" w:rsidRPr="00735C54">
        <w:rPr>
          <w:rFonts w:hint="eastAsia"/>
          <w:kern w:val="0"/>
          <w:sz w:val="26"/>
          <w:szCs w:val="26"/>
        </w:rPr>
        <w:t xml:space="preserve"> </w:t>
      </w:r>
      <w:r w:rsidRPr="00735C54">
        <w:rPr>
          <w:kern w:val="0"/>
          <w:sz w:val="26"/>
          <w:szCs w:val="26"/>
        </w:rPr>
        <w:t>2004)</w:t>
      </w:r>
      <w:r w:rsidR="00CD06C0">
        <w:rPr>
          <w:kern w:val="0"/>
          <w:sz w:val="26"/>
          <w:szCs w:val="26"/>
          <w:lang w:val="en-US"/>
        </w:rPr>
        <w:t>.</w:t>
      </w:r>
      <w:r w:rsidRPr="00735C54">
        <w:rPr>
          <w:kern w:val="0"/>
          <w:sz w:val="26"/>
          <w:szCs w:val="26"/>
        </w:rPr>
        <w:t xml:space="preserve"> </w:t>
      </w:r>
      <w:r w:rsidR="00CD06C0">
        <w:rPr>
          <w:kern w:val="0"/>
          <w:sz w:val="26"/>
          <w:szCs w:val="26"/>
          <w:lang w:val="en-US"/>
        </w:rPr>
        <w:t>O</w:t>
      </w:r>
      <w:r w:rsidRPr="00735C54">
        <w:rPr>
          <w:kern w:val="0"/>
          <w:sz w:val="26"/>
          <w:szCs w:val="26"/>
        </w:rPr>
        <w:t xml:space="preserve">verconfidence refers to an individual’s overestimation of actual performance (Moore </w:t>
      </w:r>
      <w:r w:rsidR="00A153E3">
        <w:rPr>
          <w:rFonts w:hint="eastAsia"/>
          <w:kern w:val="0"/>
          <w:sz w:val="26"/>
          <w:szCs w:val="26"/>
        </w:rPr>
        <w:t>&amp;</w:t>
      </w:r>
      <w:r w:rsidRPr="00735C54">
        <w:rPr>
          <w:kern w:val="0"/>
          <w:sz w:val="26"/>
          <w:szCs w:val="26"/>
        </w:rPr>
        <w:t xml:space="preserve"> Healy, 2008) under </w:t>
      </w:r>
      <w:r w:rsidR="00A3035A" w:rsidRPr="00735C54">
        <w:rPr>
          <w:rFonts w:hint="eastAsia"/>
          <w:kern w:val="0"/>
          <w:sz w:val="26"/>
          <w:szCs w:val="26"/>
          <w:lang w:eastAsia="zh-TW"/>
        </w:rPr>
        <w:t>exceptional</w:t>
      </w:r>
      <w:r w:rsidRPr="00735C54">
        <w:rPr>
          <w:kern w:val="0"/>
          <w:sz w:val="26"/>
          <w:szCs w:val="26"/>
        </w:rPr>
        <w:t xml:space="preserve"> circumstances in response to a particular situation (Griffin </w:t>
      </w:r>
      <w:r w:rsidR="00A153E3">
        <w:rPr>
          <w:rFonts w:hint="eastAsia"/>
          <w:kern w:val="0"/>
          <w:sz w:val="26"/>
          <w:szCs w:val="26"/>
        </w:rPr>
        <w:t>&amp;</w:t>
      </w:r>
      <w:r w:rsidRPr="00735C54">
        <w:rPr>
          <w:kern w:val="0"/>
          <w:sz w:val="26"/>
          <w:szCs w:val="26"/>
        </w:rPr>
        <w:t xml:space="preserve"> Varey, 1996). As such, </w:t>
      </w:r>
      <w:r w:rsidRPr="00735C54">
        <w:rPr>
          <w:rFonts w:hint="eastAsia"/>
          <w:kern w:val="0"/>
          <w:sz w:val="26"/>
          <w:szCs w:val="26"/>
        </w:rPr>
        <w:t>this study</w:t>
      </w:r>
      <w:r w:rsidRPr="00735C54">
        <w:rPr>
          <w:kern w:val="0"/>
          <w:sz w:val="26"/>
          <w:szCs w:val="26"/>
        </w:rPr>
        <w:t xml:space="preserve"> consider</w:t>
      </w:r>
      <w:r w:rsidRPr="00735C54">
        <w:rPr>
          <w:rFonts w:hint="eastAsia"/>
          <w:kern w:val="0"/>
          <w:sz w:val="26"/>
          <w:szCs w:val="26"/>
        </w:rPr>
        <w:t>s</w:t>
      </w:r>
      <w:r w:rsidRPr="00735C54">
        <w:rPr>
          <w:kern w:val="0"/>
          <w:sz w:val="26"/>
          <w:szCs w:val="26"/>
        </w:rPr>
        <w:t xml:space="preserve"> optimism and overconfidence to be distinct constructs that are common among entrepreneurs and should </w:t>
      </w:r>
      <w:r w:rsidR="00A3035A" w:rsidRPr="00735C54">
        <w:rPr>
          <w:rFonts w:hint="eastAsia"/>
          <w:kern w:val="0"/>
          <w:sz w:val="26"/>
          <w:szCs w:val="26"/>
          <w:lang w:eastAsia="zh-TW"/>
        </w:rPr>
        <w:t xml:space="preserve">be </w:t>
      </w:r>
      <w:r w:rsidRPr="00735C54">
        <w:rPr>
          <w:kern w:val="0"/>
          <w:sz w:val="26"/>
          <w:szCs w:val="26"/>
        </w:rPr>
        <w:t>discuss</w:t>
      </w:r>
      <w:r w:rsidR="00A3035A" w:rsidRPr="00735C54">
        <w:rPr>
          <w:rFonts w:hint="eastAsia"/>
          <w:kern w:val="0"/>
          <w:sz w:val="26"/>
          <w:szCs w:val="26"/>
          <w:lang w:eastAsia="zh-TW"/>
        </w:rPr>
        <w:t>ed</w:t>
      </w:r>
      <w:r w:rsidRPr="00735C54">
        <w:rPr>
          <w:kern w:val="0"/>
          <w:sz w:val="26"/>
          <w:szCs w:val="26"/>
        </w:rPr>
        <w:t xml:space="preserve"> separately.</w:t>
      </w:r>
    </w:p>
    <w:p w:rsidR="00A3035A" w:rsidRDefault="00733718" w:rsidP="00190B81">
      <w:pPr>
        <w:pStyle w:val="ab"/>
        <w:overflowPunct w:val="0"/>
        <w:spacing w:line="360" w:lineRule="exact"/>
        <w:ind w:firstLine="520"/>
        <w:rPr>
          <w:kern w:val="0"/>
          <w:sz w:val="26"/>
          <w:szCs w:val="26"/>
        </w:rPr>
      </w:pPr>
      <w:r w:rsidRPr="00735C54">
        <w:rPr>
          <w:kern w:val="0"/>
          <w:sz w:val="26"/>
          <w:szCs w:val="26"/>
        </w:rPr>
        <w:t>Pr</w:t>
      </w:r>
      <w:r w:rsidR="00B905B3" w:rsidRPr="00735C54">
        <w:rPr>
          <w:rFonts w:hint="eastAsia"/>
          <w:kern w:val="0"/>
          <w:sz w:val="26"/>
          <w:szCs w:val="26"/>
          <w:lang w:eastAsia="zh-TW"/>
        </w:rPr>
        <w:t>ior</w:t>
      </w:r>
      <w:r w:rsidRPr="00735C54">
        <w:rPr>
          <w:kern w:val="0"/>
          <w:sz w:val="26"/>
          <w:szCs w:val="26"/>
        </w:rPr>
        <w:t xml:space="preserve"> studies </w:t>
      </w:r>
      <w:r w:rsidR="00B905B3" w:rsidRPr="00735C54">
        <w:rPr>
          <w:rFonts w:hint="eastAsia"/>
          <w:kern w:val="0"/>
          <w:sz w:val="26"/>
          <w:szCs w:val="26"/>
          <w:lang w:eastAsia="zh-TW"/>
        </w:rPr>
        <w:t xml:space="preserve">also </w:t>
      </w:r>
      <w:r w:rsidR="00F74335" w:rsidRPr="00735C54">
        <w:rPr>
          <w:rFonts w:hint="eastAsia"/>
          <w:kern w:val="0"/>
          <w:sz w:val="26"/>
          <w:szCs w:val="26"/>
        </w:rPr>
        <w:t>find</w:t>
      </w:r>
      <w:r w:rsidRPr="00735C54">
        <w:rPr>
          <w:kern w:val="0"/>
          <w:sz w:val="26"/>
          <w:szCs w:val="26"/>
        </w:rPr>
        <w:t xml:space="preserve"> that optimism breeds higher self-esteem in entrepreneurs, who are less susceptible to feeling hurt, experience </w:t>
      </w:r>
      <w:r w:rsidR="00CD06C0">
        <w:rPr>
          <w:kern w:val="0"/>
          <w:sz w:val="26"/>
          <w:szCs w:val="26"/>
          <w:lang w:val="en-US"/>
        </w:rPr>
        <w:t>fewer</w:t>
      </w:r>
      <w:r w:rsidRPr="00735C54">
        <w:rPr>
          <w:kern w:val="0"/>
          <w:sz w:val="26"/>
          <w:szCs w:val="26"/>
        </w:rPr>
        <w:t xml:space="preserve"> emotional setbacks (Weinstein, 1982), and do not make additional preparations to lower risks (Weinstein, 1987). </w:t>
      </w:r>
      <w:r w:rsidR="00217805" w:rsidRPr="00735C54">
        <w:rPr>
          <w:rFonts w:hint="eastAsia"/>
          <w:kern w:val="0"/>
          <w:sz w:val="26"/>
          <w:szCs w:val="26"/>
        </w:rPr>
        <w:t>O</w:t>
      </w:r>
      <w:r w:rsidRPr="00735C54">
        <w:rPr>
          <w:kern w:val="0"/>
          <w:sz w:val="26"/>
          <w:szCs w:val="26"/>
        </w:rPr>
        <w:t>ptimism will positively affect entrepreneurs’ overconfidence (Schaefer</w:t>
      </w:r>
      <w:r w:rsidR="00AE3B11" w:rsidRPr="00735C54">
        <w:rPr>
          <w:rFonts w:hint="eastAsia"/>
          <w:kern w:val="0"/>
          <w:sz w:val="26"/>
          <w:szCs w:val="26"/>
        </w:rPr>
        <w:t xml:space="preserve">, </w:t>
      </w:r>
      <w:r w:rsidR="00AE3B11" w:rsidRPr="00735C54">
        <w:rPr>
          <w:kern w:val="0"/>
          <w:sz w:val="26"/>
          <w:szCs w:val="26"/>
        </w:rPr>
        <w:t xml:space="preserve">Williams, Goodie, </w:t>
      </w:r>
      <w:r w:rsidR="00A153E3">
        <w:rPr>
          <w:rFonts w:hint="eastAsia"/>
          <w:kern w:val="0"/>
          <w:sz w:val="26"/>
          <w:szCs w:val="26"/>
        </w:rPr>
        <w:t>&amp;</w:t>
      </w:r>
      <w:r w:rsidR="00AE3B11" w:rsidRPr="00735C54">
        <w:rPr>
          <w:kern w:val="0"/>
          <w:sz w:val="26"/>
          <w:szCs w:val="26"/>
        </w:rPr>
        <w:t xml:space="preserve"> Campbell, </w:t>
      </w:r>
      <w:r w:rsidRPr="00735C54">
        <w:rPr>
          <w:kern w:val="0"/>
          <w:sz w:val="26"/>
          <w:szCs w:val="26"/>
        </w:rPr>
        <w:t xml:space="preserve">2004). </w:t>
      </w:r>
      <w:r w:rsidR="006C30E9" w:rsidRPr="00735C54">
        <w:rPr>
          <w:rFonts w:hint="eastAsia"/>
          <w:kern w:val="0"/>
          <w:sz w:val="26"/>
          <w:szCs w:val="26"/>
        </w:rPr>
        <w:t>Palich and Bagby (1995)</w:t>
      </w:r>
      <w:r w:rsidR="00CD06C0">
        <w:rPr>
          <w:kern w:val="0"/>
          <w:sz w:val="26"/>
          <w:szCs w:val="26"/>
          <w:lang w:val="en-US"/>
        </w:rPr>
        <w:t xml:space="preserve"> and </w:t>
      </w:r>
      <w:r w:rsidR="0054115C" w:rsidRPr="00735C54">
        <w:rPr>
          <w:kern w:val="0"/>
          <w:sz w:val="26"/>
          <w:szCs w:val="26"/>
        </w:rPr>
        <w:t>Koudstaal</w:t>
      </w:r>
      <w:r w:rsidR="00AE3B11" w:rsidRPr="00735C54">
        <w:rPr>
          <w:rFonts w:hint="eastAsia"/>
          <w:kern w:val="0"/>
          <w:sz w:val="26"/>
          <w:szCs w:val="26"/>
        </w:rPr>
        <w:t xml:space="preserve">, </w:t>
      </w:r>
      <w:r w:rsidR="00AE3B11" w:rsidRPr="00735C54">
        <w:rPr>
          <w:kern w:val="0"/>
          <w:sz w:val="26"/>
          <w:szCs w:val="26"/>
        </w:rPr>
        <w:t xml:space="preserve">Sloof, </w:t>
      </w:r>
      <w:r w:rsidR="00AE3B11" w:rsidRPr="00735C54">
        <w:rPr>
          <w:rFonts w:hint="eastAsia"/>
          <w:kern w:val="0"/>
          <w:sz w:val="26"/>
          <w:szCs w:val="26"/>
        </w:rPr>
        <w:t>and</w:t>
      </w:r>
      <w:r w:rsidR="00AE3B11" w:rsidRPr="00735C54">
        <w:rPr>
          <w:kern w:val="0"/>
          <w:sz w:val="26"/>
          <w:szCs w:val="26"/>
        </w:rPr>
        <w:t xml:space="preserve"> Van Praag</w:t>
      </w:r>
      <w:r w:rsidR="0054115C" w:rsidRPr="00735C54">
        <w:rPr>
          <w:rFonts w:hint="eastAsia"/>
          <w:kern w:val="0"/>
          <w:sz w:val="26"/>
          <w:szCs w:val="26"/>
        </w:rPr>
        <w:t xml:space="preserve"> (2015) </w:t>
      </w:r>
      <w:r w:rsidRPr="00735C54">
        <w:rPr>
          <w:kern w:val="0"/>
          <w:sz w:val="26"/>
          <w:szCs w:val="26"/>
        </w:rPr>
        <w:t>indicated that entrepreneurs are more optimistic and less psychologically vulnerable than non-entrepreneurs, and are less able to resist risks</w:t>
      </w:r>
      <w:r w:rsidR="00CD06C0">
        <w:rPr>
          <w:kern w:val="0"/>
          <w:sz w:val="26"/>
          <w:szCs w:val="26"/>
          <w:lang w:val="en-US"/>
        </w:rPr>
        <w:t>. Further, they indicated that non-entrepreneurs</w:t>
      </w:r>
      <w:r w:rsidRPr="00735C54">
        <w:rPr>
          <w:kern w:val="0"/>
          <w:sz w:val="26"/>
          <w:szCs w:val="26"/>
        </w:rPr>
        <w:t xml:space="preserve"> </w:t>
      </w:r>
      <w:r w:rsidR="00CD06C0">
        <w:rPr>
          <w:kern w:val="0"/>
          <w:sz w:val="26"/>
          <w:szCs w:val="26"/>
          <w:lang w:val="en-US"/>
        </w:rPr>
        <w:t>d</w:t>
      </w:r>
      <w:r w:rsidRPr="00735C54">
        <w:rPr>
          <w:kern w:val="0"/>
          <w:sz w:val="26"/>
          <w:szCs w:val="26"/>
        </w:rPr>
        <w:t xml:space="preserve">o not put as much effort into risk assessment and prevention. As a result, the optimism of entrepreneurs will cause them to misjudge situations and subsequently develop overconfidence. Therefore, </w:t>
      </w:r>
      <w:r w:rsidR="00A3035A" w:rsidRPr="00735C54">
        <w:rPr>
          <w:rFonts w:hint="eastAsia"/>
          <w:kern w:val="0"/>
          <w:sz w:val="26"/>
          <w:szCs w:val="26"/>
          <w:lang w:eastAsia="zh-TW"/>
        </w:rPr>
        <w:t>t</w:t>
      </w:r>
      <w:r w:rsidR="00A3035A" w:rsidRPr="00735C54">
        <w:rPr>
          <w:rFonts w:hint="eastAsia"/>
          <w:kern w:val="0"/>
          <w:sz w:val="26"/>
          <w:szCs w:val="26"/>
        </w:rPr>
        <w:t>his study</w:t>
      </w:r>
      <w:r w:rsidR="00A3035A" w:rsidRPr="00735C54">
        <w:rPr>
          <w:kern w:val="0"/>
          <w:sz w:val="26"/>
          <w:szCs w:val="26"/>
        </w:rPr>
        <w:t xml:space="preserve"> propos</w:t>
      </w:r>
      <w:r w:rsidR="00A3035A" w:rsidRPr="00735C54">
        <w:rPr>
          <w:rFonts w:hint="eastAsia"/>
          <w:kern w:val="0"/>
          <w:sz w:val="26"/>
          <w:szCs w:val="26"/>
        </w:rPr>
        <w:t>es</w:t>
      </w:r>
      <w:r w:rsidR="00A3035A" w:rsidRPr="00735C54">
        <w:rPr>
          <w:kern w:val="0"/>
          <w:sz w:val="26"/>
          <w:szCs w:val="26"/>
        </w:rPr>
        <w:t xml:space="preserve"> that:</w:t>
      </w:r>
    </w:p>
    <w:p w:rsidR="002A5B59" w:rsidRPr="00735C54" w:rsidRDefault="002A5B59" w:rsidP="00190B81">
      <w:pPr>
        <w:pStyle w:val="ab"/>
        <w:overflowPunct w:val="0"/>
        <w:spacing w:line="360" w:lineRule="exact"/>
        <w:ind w:firstLine="520"/>
        <w:rPr>
          <w:kern w:val="0"/>
          <w:sz w:val="26"/>
          <w:szCs w:val="26"/>
        </w:rPr>
      </w:pPr>
    </w:p>
    <w:p w:rsidR="00733718" w:rsidRDefault="00733718" w:rsidP="00190B81">
      <w:pPr>
        <w:pStyle w:val="ab"/>
        <w:overflowPunct w:val="0"/>
        <w:spacing w:line="360" w:lineRule="exact"/>
        <w:ind w:left="521" w:hangingChars="200" w:hanging="521"/>
        <w:rPr>
          <w:rFonts w:eastAsia="標楷體"/>
          <w:sz w:val="26"/>
          <w:szCs w:val="26"/>
          <w:lang w:val="en" w:eastAsia="zh-TW"/>
        </w:rPr>
      </w:pPr>
      <w:bookmarkStart w:id="14" w:name="OLE_LINK11"/>
      <w:r w:rsidRPr="00203C9A">
        <w:rPr>
          <w:rFonts w:eastAsia="標楷體"/>
          <w:b/>
          <w:sz w:val="26"/>
          <w:szCs w:val="26"/>
          <w:lang w:val="en"/>
        </w:rPr>
        <w:t>H</w:t>
      </w:r>
      <w:r w:rsidR="0004394C" w:rsidRPr="00203C9A">
        <w:rPr>
          <w:rFonts w:eastAsia="標楷體" w:hint="eastAsia"/>
          <w:b/>
          <w:sz w:val="26"/>
          <w:szCs w:val="26"/>
          <w:vertAlign w:val="subscript"/>
          <w:lang w:val="en" w:eastAsia="zh-TW"/>
        </w:rPr>
        <w:t>3</w:t>
      </w:r>
      <w:r w:rsidR="00AE3B11" w:rsidRPr="00203C9A">
        <w:rPr>
          <w:rFonts w:eastAsia="標楷體" w:hint="eastAsia"/>
          <w:b/>
          <w:sz w:val="26"/>
          <w:szCs w:val="26"/>
          <w:lang w:val="en" w:eastAsia="zh-TW"/>
        </w:rPr>
        <w:t>:</w:t>
      </w:r>
      <w:r w:rsidR="00AE3B11" w:rsidRPr="00735C54">
        <w:rPr>
          <w:rFonts w:eastAsia="標楷體" w:hint="eastAsia"/>
          <w:b/>
          <w:sz w:val="26"/>
          <w:szCs w:val="26"/>
          <w:lang w:val="en" w:eastAsia="zh-TW"/>
        </w:rPr>
        <w:t xml:space="preserve"> </w:t>
      </w:r>
      <w:r w:rsidRPr="00735C54">
        <w:rPr>
          <w:rFonts w:eastAsia="標楷體" w:hint="eastAsia"/>
          <w:sz w:val="26"/>
          <w:szCs w:val="26"/>
          <w:lang w:val="en" w:eastAsia="zh-TW"/>
        </w:rPr>
        <w:t>Optimism has a positive effect on overconfidence</w:t>
      </w:r>
      <w:r w:rsidR="00A3035A" w:rsidRPr="00735C54">
        <w:rPr>
          <w:rFonts w:eastAsia="標楷體" w:hint="eastAsia"/>
          <w:sz w:val="26"/>
          <w:szCs w:val="26"/>
          <w:lang w:val="en" w:eastAsia="zh-TW"/>
        </w:rPr>
        <w:t>;</w:t>
      </w:r>
      <w:r w:rsidR="0004394C" w:rsidRPr="00735C54">
        <w:rPr>
          <w:rFonts w:eastAsia="標楷體" w:hint="eastAsia"/>
          <w:sz w:val="26"/>
          <w:szCs w:val="26"/>
          <w:lang w:val="en" w:eastAsia="zh-TW"/>
        </w:rPr>
        <w:t xml:space="preserve"> </w:t>
      </w:r>
      <w:r w:rsidR="00CD06C0">
        <w:rPr>
          <w:rFonts w:eastAsia="標楷體"/>
          <w:sz w:val="26"/>
          <w:szCs w:val="26"/>
          <w:lang w:val="en" w:eastAsia="zh-TW"/>
        </w:rPr>
        <w:t xml:space="preserve">additionally, </w:t>
      </w:r>
      <w:r w:rsidR="0004394C" w:rsidRPr="00735C54">
        <w:rPr>
          <w:rFonts w:eastAsia="標楷體" w:hint="eastAsia"/>
          <w:sz w:val="26"/>
          <w:szCs w:val="26"/>
          <w:lang w:val="en" w:eastAsia="zh-TW"/>
        </w:rPr>
        <w:t xml:space="preserve">the </w:t>
      </w:r>
      <w:r w:rsidR="006A712B" w:rsidRPr="00735C54">
        <w:rPr>
          <w:rFonts w:eastAsia="標楷體" w:hint="eastAsia"/>
          <w:sz w:val="26"/>
          <w:szCs w:val="26"/>
          <w:lang w:val="en" w:eastAsia="zh-TW"/>
        </w:rPr>
        <w:t>path</w:t>
      </w:r>
      <w:r w:rsidR="0004394C" w:rsidRPr="00735C54">
        <w:rPr>
          <w:rFonts w:eastAsia="標楷體" w:hint="eastAsia"/>
          <w:sz w:val="26"/>
          <w:szCs w:val="26"/>
          <w:lang w:val="en" w:eastAsia="zh-TW"/>
        </w:rPr>
        <w:t xml:space="preserve"> coefficient of male</w:t>
      </w:r>
      <w:r w:rsidR="00537A8E" w:rsidRPr="00735C54">
        <w:rPr>
          <w:rFonts w:eastAsia="標楷體" w:hint="eastAsia"/>
          <w:sz w:val="26"/>
          <w:szCs w:val="26"/>
          <w:lang w:val="en" w:eastAsia="zh-TW"/>
        </w:rPr>
        <w:t>s</w:t>
      </w:r>
      <w:r w:rsidR="0004394C" w:rsidRPr="00735C54">
        <w:rPr>
          <w:rFonts w:eastAsia="標楷體" w:hint="eastAsia"/>
          <w:sz w:val="26"/>
          <w:szCs w:val="26"/>
          <w:lang w:val="en" w:eastAsia="zh-TW"/>
        </w:rPr>
        <w:t xml:space="preserve"> is higher than </w:t>
      </w:r>
      <w:r w:rsidR="00CD06C0">
        <w:rPr>
          <w:rFonts w:eastAsia="標楷體"/>
          <w:sz w:val="26"/>
          <w:szCs w:val="26"/>
          <w:lang w:val="en" w:eastAsia="zh-TW"/>
        </w:rPr>
        <w:t xml:space="preserve">that of </w:t>
      </w:r>
      <w:r w:rsidR="0004394C" w:rsidRPr="00735C54">
        <w:rPr>
          <w:rFonts w:eastAsia="標楷體" w:hint="eastAsia"/>
          <w:sz w:val="26"/>
          <w:szCs w:val="26"/>
          <w:lang w:val="en" w:eastAsia="zh-TW"/>
        </w:rPr>
        <w:t>females</w:t>
      </w:r>
      <w:r w:rsidRPr="00735C54">
        <w:rPr>
          <w:rFonts w:eastAsia="標楷體" w:hint="eastAsia"/>
          <w:sz w:val="26"/>
          <w:szCs w:val="26"/>
          <w:lang w:val="en" w:eastAsia="zh-TW"/>
        </w:rPr>
        <w:t>.</w:t>
      </w:r>
      <w:bookmarkEnd w:id="14"/>
    </w:p>
    <w:p w:rsidR="00203C9A" w:rsidRPr="00735C54" w:rsidRDefault="00203C9A" w:rsidP="00190B81">
      <w:pPr>
        <w:pStyle w:val="ab"/>
        <w:overflowPunct w:val="0"/>
        <w:spacing w:line="360" w:lineRule="exact"/>
        <w:ind w:left="521" w:hangingChars="200" w:hanging="521"/>
        <w:rPr>
          <w:rFonts w:eastAsia="標楷體" w:hint="eastAsia"/>
          <w:b/>
          <w:sz w:val="26"/>
          <w:szCs w:val="26"/>
          <w:lang w:val="en" w:eastAsia="zh-TW"/>
        </w:rPr>
      </w:pPr>
    </w:p>
    <w:p w:rsidR="00733718" w:rsidRDefault="00733718" w:rsidP="00190B81">
      <w:pPr>
        <w:pStyle w:val="ab"/>
        <w:overflowPunct w:val="0"/>
        <w:spacing w:line="360" w:lineRule="exact"/>
        <w:ind w:firstLine="520"/>
        <w:rPr>
          <w:kern w:val="0"/>
          <w:sz w:val="26"/>
          <w:szCs w:val="26"/>
        </w:rPr>
      </w:pPr>
      <w:r w:rsidRPr="00735C54">
        <w:rPr>
          <w:kern w:val="0"/>
          <w:sz w:val="26"/>
          <w:szCs w:val="26"/>
        </w:rPr>
        <w:t xml:space="preserve">Research has pointed out that optimism is usually evident among entrepreneurs during the early stage of ventures (Trevelyan, 2008), and is manifested in areas such as entrepreneurs’ assessment of the probability of creating new ventures to commercialize products, the potential success of the venture, and investment prediction (Cassar, 2010): optimism would drive entrepreneurs to invest in high-risk ventures (Parker, 2006). Entrepreneurs’ unique cognitive processes support their optimism and positive attitude toward the future (Palich </w:t>
      </w:r>
      <w:r w:rsidR="00A153E3">
        <w:rPr>
          <w:rFonts w:hint="eastAsia"/>
          <w:kern w:val="0"/>
          <w:sz w:val="26"/>
          <w:szCs w:val="26"/>
        </w:rPr>
        <w:t>&amp;</w:t>
      </w:r>
      <w:r w:rsidR="00EF1362" w:rsidRPr="00735C54">
        <w:rPr>
          <w:rFonts w:hint="eastAsia"/>
          <w:kern w:val="0"/>
          <w:sz w:val="26"/>
          <w:szCs w:val="26"/>
        </w:rPr>
        <w:t xml:space="preserve"> </w:t>
      </w:r>
      <w:r w:rsidRPr="00735C54">
        <w:rPr>
          <w:kern w:val="0"/>
          <w:sz w:val="26"/>
          <w:szCs w:val="26"/>
        </w:rPr>
        <w:t xml:space="preserve">Bagby, 1995), which contributes to them overlooking uncertainty and lowers their perception of the risks associated with new ventures. This </w:t>
      </w:r>
      <w:r w:rsidR="00A3035A" w:rsidRPr="00735C54">
        <w:rPr>
          <w:rFonts w:hint="eastAsia"/>
          <w:kern w:val="0"/>
          <w:sz w:val="26"/>
          <w:szCs w:val="26"/>
          <w:lang w:eastAsia="zh-TW"/>
        </w:rPr>
        <w:t xml:space="preserve">discussion </w:t>
      </w:r>
      <w:r w:rsidRPr="00735C54">
        <w:rPr>
          <w:kern w:val="0"/>
          <w:sz w:val="26"/>
          <w:szCs w:val="26"/>
        </w:rPr>
        <w:t xml:space="preserve">demonstrates how optimism serves as the best catalyst for the longevity and promise of new ventures (Seligman </w:t>
      </w:r>
      <w:r w:rsidR="00A153E3">
        <w:rPr>
          <w:rFonts w:hint="eastAsia"/>
          <w:kern w:val="0"/>
          <w:sz w:val="26"/>
          <w:szCs w:val="26"/>
        </w:rPr>
        <w:t>&amp;</w:t>
      </w:r>
      <w:r w:rsidRPr="00735C54">
        <w:rPr>
          <w:kern w:val="0"/>
          <w:sz w:val="26"/>
          <w:szCs w:val="26"/>
        </w:rPr>
        <w:t xml:space="preserve"> Schulman, 1986). Optimism is a stable personality trait unaffected by</w:t>
      </w:r>
      <w:r w:rsidRPr="00735C54">
        <w:rPr>
          <w:rFonts w:hint="eastAsia"/>
          <w:kern w:val="0"/>
          <w:sz w:val="26"/>
          <w:szCs w:val="26"/>
        </w:rPr>
        <w:t xml:space="preserve"> </w:t>
      </w:r>
      <w:r w:rsidRPr="00735C54">
        <w:rPr>
          <w:kern w:val="0"/>
          <w:sz w:val="26"/>
          <w:szCs w:val="26"/>
        </w:rPr>
        <w:t>the external highly uncertain environment, which may lead to overestimating sales and underestimating potential risks in new business ventures</w:t>
      </w:r>
      <w:r w:rsidR="0062033F">
        <w:rPr>
          <w:kern w:val="0"/>
          <w:sz w:val="26"/>
          <w:szCs w:val="26"/>
          <w:lang w:val="en-US"/>
        </w:rPr>
        <w:t>,</w:t>
      </w:r>
      <w:r w:rsidRPr="00735C54">
        <w:rPr>
          <w:kern w:val="0"/>
          <w:sz w:val="26"/>
          <w:szCs w:val="26"/>
        </w:rPr>
        <w:t xml:space="preserve"> thus committing more entrepreneurial resources. On this basis, the following research hypothesis </w:t>
      </w:r>
      <w:r w:rsidR="00335612" w:rsidRPr="00735C54">
        <w:rPr>
          <w:rFonts w:hint="eastAsia"/>
          <w:kern w:val="0"/>
          <w:sz w:val="26"/>
          <w:szCs w:val="26"/>
          <w:lang w:eastAsia="zh-TW"/>
        </w:rPr>
        <w:t xml:space="preserve">is </w:t>
      </w:r>
      <w:r w:rsidRPr="00735C54">
        <w:rPr>
          <w:kern w:val="0"/>
          <w:sz w:val="26"/>
          <w:szCs w:val="26"/>
        </w:rPr>
        <w:t>formulated:</w:t>
      </w:r>
    </w:p>
    <w:p w:rsidR="002A5B59" w:rsidRPr="00735C54" w:rsidRDefault="002A5B59" w:rsidP="00190B81">
      <w:pPr>
        <w:pStyle w:val="ab"/>
        <w:overflowPunct w:val="0"/>
        <w:spacing w:line="360" w:lineRule="exact"/>
        <w:ind w:firstLine="520"/>
        <w:rPr>
          <w:kern w:val="0"/>
          <w:sz w:val="26"/>
          <w:szCs w:val="26"/>
        </w:rPr>
      </w:pPr>
    </w:p>
    <w:p w:rsidR="00733718" w:rsidRDefault="00733718" w:rsidP="00190B81">
      <w:pPr>
        <w:pStyle w:val="ab"/>
        <w:overflowPunct w:val="0"/>
        <w:spacing w:line="360" w:lineRule="exact"/>
        <w:ind w:left="521" w:hangingChars="200" w:hanging="521"/>
        <w:rPr>
          <w:rFonts w:eastAsia="標楷體"/>
          <w:sz w:val="26"/>
          <w:szCs w:val="26"/>
          <w:lang w:val="en" w:eastAsia="zh-TW"/>
        </w:rPr>
      </w:pPr>
      <w:bookmarkStart w:id="15" w:name="OLE_LINK12"/>
      <w:r w:rsidRPr="00203C9A">
        <w:rPr>
          <w:rFonts w:eastAsia="標楷體"/>
          <w:b/>
          <w:sz w:val="26"/>
          <w:szCs w:val="26"/>
          <w:lang w:val="en"/>
        </w:rPr>
        <w:lastRenderedPageBreak/>
        <w:t>H</w:t>
      </w:r>
      <w:r w:rsidR="0004394C" w:rsidRPr="00203C9A">
        <w:rPr>
          <w:rFonts w:eastAsia="標楷體" w:hint="eastAsia"/>
          <w:b/>
          <w:sz w:val="26"/>
          <w:szCs w:val="26"/>
          <w:vertAlign w:val="subscript"/>
          <w:lang w:val="en" w:eastAsia="zh-TW"/>
        </w:rPr>
        <w:t>4</w:t>
      </w:r>
      <w:r w:rsidR="00867A4E" w:rsidRPr="00203C9A">
        <w:rPr>
          <w:rFonts w:eastAsia="標楷體" w:hint="eastAsia"/>
          <w:b/>
          <w:sz w:val="26"/>
          <w:szCs w:val="26"/>
          <w:lang w:val="en" w:eastAsia="zh-TW"/>
        </w:rPr>
        <w:t>:</w:t>
      </w:r>
      <w:r w:rsidR="00867A4E" w:rsidRPr="00735C54">
        <w:rPr>
          <w:rFonts w:eastAsia="標楷體" w:hint="eastAsia"/>
          <w:b/>
          <w:sz w:val="26"/>
          <w:szCs w:val="26"/>
          <w:lang w:val="en" w:eastAsia="zh-TW"/>
        </w:rPr>
        <w:t xml:space="preserve"> </w:t>
      </w:r>
      <w:r w:rsidRPr="00735C54">
        <w:rPr>
          <w:rFonts w:eastAsia="標楷體" w:hint="eastAsia"/>
          <w:sz w:val="26"/>
          <w:szCs w:val="26"/>
          <w:lang w:val="en" w:eastAsia="zh-TW"/>
        </w:rPr>
        <w:t>Optimism has a positive effect on entrepreneurial intentions</w:t>
      </w:r>
      <w:r w:rsidR="00335612" w:rsidRPr="00735C54">
        <w:rPr>
          <w:rFonts w:eastAsia="標楷體" w:hint="eastAsia"/>
          <w:sz w:val="26"/>
          <w:szCs w:val="26"/>
          <w:lang w:val="en" w:eastAsia="zh-TW"/>
        </w:rPr>
        <w:t>;</w:t>
      </w:r>
      <w:r w:rsidR="0004394C" w:rsidRPr="00735C54">
        <w:rPr>
          <w:rFonts w:eastAsia="標楷體" w:hint="eastAsia"/>
          <w:sz w:val="26"/>
          <w:szCs w:val="26"/>
          <w:lang w:val="en" w:eastAsia="zh-TW"/>
        </w:rPr>
        <w:t xml:space="preserve"> </w:t>
      </w:r>
      <w:r w:rsidR="0062033F">
        <w:rPr>
          <w:rFonts w:eastAsia="標楷體"/>
          <w:sz w:val="26"/>
          <w:szCs w:val="26"/>
          <w:lang w:val="en" w:eastAsia="zh-TW"/>
        </w:rPr>
        <w:t xml:space="preserve">additionally, </w:t>
      </w:r>
      <w:r w:rsidR="0004394C" w:rsidRPr="00735C54">
        <w:rPr>
          <w:rFonts w:eastAsia="標楷體" w:hint="eastAsia"/>
          <w:sz w:val="26"/>
          <w:szCs w:val="26"/>
          <w:lang w:val="en" w:eastAsia="zh-TW"/>
        </w:rPr>
        <w:t xml:space="preserve">the </w:t>
      </w:r>
      <w:r w:rsidR="006A712B" w:rsidRPr="00735C54">
        <w:rPr>
          <w:rFonts w:eastAsia="標楷體" w:hint="eastAsia"/>
          <w:sz w:val="26"/>
          <w:szCs w:val="26"/>
          <w:lang w:val="en" w:eastAsia="zh-TW"/>
        </w:rPr>
        <w:t>path</w:t>
      </w:r>
      <w:r w:rsidR="0004394C" w:rsidRPr="00735C54">
        <w:rPr>
          <w:rFonts w:eastAsia="標楷體" w:hint="eastAsia"/>
          <w:sz w:val="26"/>
          <w:szCs w:val="26"/>
          <w:lang w:val="en" w:eastAsia="zh-TW"/>
        </w:rPr>
        <w:t xml:space="preserve"> coefficient of male</w:t>
      </w:r>
      <w:r w:rsidR="00537A8E" w:rsidRPr="00735C54">
        <w:rPr>
          <w:rFonts w:eastAsia="標楷體" w:hint="eastAsia"/>
          <w:sz w:val="26"/>
          <w:szCs w:val="26"/>
          <w:lang w:val="en" w:eastAsia="zh-TW"/>
        </w:rPr>
        <w:t>s</w:t>
      </w:r>
      <w:r w:rsidR="0004394C" w:rsidRPr="00735C54">
        <w:rPr>
          <w:rFonts w:eastAsia="標楷體" w:hint="eastAsia"/>
          <w:sz w:val="26"/>
          <w:szCs w:val="26"/>
          <w:lang w:val="en" w:eastAsia="zh-TW"/>
        </w:rPr>
        <w:t xml:space="preserve"> is higher than </w:t>
      </w:r>
      <w:r w:rsidR="0062033F">
        <w:rPr>
          <w:rFonts w:eastAsia="標楷體"/>
          <w:sz w:val="26"/>
          <w:szCs w:val="26"/>
          <w:lang w:val="en" w:eastAsia="zh-TW"/>
        </w:rPr>
        <w:t xml:space="preserve">that of </w:t>
      </w:r>
      <w:r w:rsidR="0004394C" w:rsidRPr="00735C54">
        <w:rPr>
          <w:rFonts w:eastAsia="標楷體" w:hint="eastAsia"/>
          <w:sz w:val="26"/>
          <w:szCs w:val="26"/>
          <w:lang w:val="en" w:eastAsia="zh-TW"/>
        </w:rPr>
        <w:t>females</w:t>
      </w:r>
      <w:r w:rsidRPr="00735C54">
        <w:rPr>
          <w:rFonts w:eastAsia="標楷體" w:hint="eastAsia"/>
          <w:sz w:val="26"/>
          <w:szCs w:val="26"/>
          <w:lang w:val="en" w:eastAsia="zh-TW"/>
        </w:rPr>
        <w:t>.</w:t>
      </w:r>
    </w:p>
    <w:p w:rsidR="00203C9A" w:rsidRPr="00735C54" w:rsidRDefault="00203C9A" w:rsidP="00190B81">
      <w:pPr>
        <w:pStyle w:val="ab"/>
        <w:overflowPunct w:val="0"/>
        <w:spacing w:line="360" w:lineRule="exact"/>
        <w:ind w:left="521" w:hangingChars="200" w:hanging="521"/>
        <w:rPr>
          <w:rFonts w:eastAsia="標楷體" w:hint="eastAsia"/>
          <w:b/>
          <w:sz w:val="26"/>
          <w:szCs w:val="26"/>
          <w:lang w:val="en" w:eastAsia="zh-TW"/>
        </w:rPr>
      </w:pPr>
    </w:p>
    <w:bookmarkEnd w:id="15"/>
    <w:p w:rsidR="00733718" w:rsidRDefault="00733718" w:rsidP="00190B81">
      <w:pPr>
        <w:pStyle w:val="ab"/>
        <w:overflowPunct w:val="0"/>
        <w:spacing w:line="360" w:lineRule="exact"/>
        <w:ind w:firstLine="520"/>
        <w:rPr>
          <w:kern w:val="0"/>
          <w:sz w:val="26"/>
          <w:szCs w:val="26"/>
        </w:rPr>
      </w:pPr>
      <w:r w:rsidRPr="00735C54">
        <w:rPr>
          <w:kern w:val="0"/>
          <w:sz w:val="26"/>
          <w:szCs w:val="26"/>
        </w:rPr>
        <w:t xml:space="preserve">Overconfident individuals overestimate the probability of particular outcomes (Zacharakis </w:t>
      </w:r>
      <w:r w:rsidR="00A153E3">
        <w:rPr>
          <w:rFonts w:hint="eastAsia"/>
          <w:kern w:val="0"/>
          <w:sz w:val="26"/>
          <w:szCs w:val="26"/>
        </w:rPr>
        <w:t>&amp;</w:t>
      </w:r>
      <w:r w:rsidRPr="00735C54">
        <w:rPr>
          <w:kern w:val="0"/>
          <w:sz w:val="26"/>
          <w:szCs w:val="26"/>
        </w:rPr>
        <w:t xml:space="preserve"> Shepherd, 2001) due to remembering only supportive viewpoints and failing to consider other evidence</w:t>
      </w:r>
      <w:r w:rsidR="00AC177F" w:rsidRPr="00735C54">
        <w:rPr>
          <w:rFonts w:hint="eastAsia"/>
          <w:kern w:val="0"/>
          <w:sz w:val="26"/>
          <w:szCs w:val="26"/>
        </w:rPr>
        <w:t xml:space="preserve"> </w:t>
      </w:r>
      <w:r w:rsidRPr="00735C54">
        <w:rPr>
          <w:kern w:val="0"/>
          <w:sz w:val="26"/>
          <w:szCs w:val="26"/>
        </w:rPr>
        <w:t xml:space="preserve">(Russo </w:t>
      </w:r>
      <w:r w:rsidR="00A153E3">
        <w:rPr>
          <w:rFonts w:hint="eastAsia"/>
          <w:kern w:val="0"/>
          <w:sz w:val="26"/>
          <w:szCs w:val="26"/>
        </w:rPr>
        <w:t>&amp;</w:t>
      </w:r>
      <w:r w:rsidRPr="00735C54">
        <w:rPr>
          <w:kern w:val="0"/>
          <w:sz w:val="26"/>
          <w:szCs w:val="26"/>
        </w:rPr>
        <w:t xml:space="preserve"> Schoemaker, 1992). This type of reasoning does not help improve the accuracy of useable information (Schwenk, 1986), and entrepreneurs’ inability to collect relevant information will affect the quality of their decision-making (García-Sánchez</w:t>
      </w:r>
      <w:r w:rsidR="00104BD7" w:rsidRPr="00735C54">
        <w:rPr>
          <w:rFonts w:hint="eastAsia"/>
          <w:kern w:val="0"/>
          <w:sz w:val="26"/>
          <w:szCs w:val="26"/>
        </w:rPr>
        <w:t xml:space="preserve">, </w:t>
      </w:r>
      <w:r w:rsidR="00104BD7" w:rsidRPr="00735C54">
        <w:rPr>
          <w:kern w:val="0"/>
          <w:sz w:val="26"/>
          <w:szCs w:val="26"/>
        </w:rPr>
        <w:t xml:space="preserve">Rodríguez-Domínguez, </w:t>
      </w:r>
      <w:r w:rsidR="00A153E3">
        <w:rPr>
          <w:rFonts w:hint="eastAsia"/>
          <w:kern w:val="0"/>
          <w:sz w:val="26"/>
          <w:szCs w:val="26"/>
        </w:rPr>
        <w:t>&amp;</w:t>
      </w:r>
      <w:r w:rsidR="00104BD7" w:rsidRPr="00735C54">
        <w:rPr>
          <w:kern w:val="0"/>
          <w:sz w:val="26"/>
          <w:szCs w:val="26"/>
        </w:rPr>
        <w:t xml:space="preserve"> Gallego-Álvarez,</w:t>
      </w:r>
      <w:r w:rsidR="00AC177F" w:rsidRPr="00735C54">
        <w:rPr>
          <w:rFonts w:hint="eastAsia"/>
          <w:kern w:val="0"/>
          <w:sz w:val="26"/>
          <w:szCs w:val="26"/>
        </w:rPr>
        <w:t xml:space="preserve"> </w:t>
      </w:r>
      <w:r w:rsidRPr="00735C54">
        <w:rPr>
          <w:kern w:val="0"/>
          <w:sz w:val="26"/>
          <w:szCs w:val="26"/>
        </w:rPr>
        <w:t xml:space="preserve">2011). Such bias will lower entrepreneurs’ perception of risks associated with new ventures (Zacharakis </w:t>
      </w:r>
      <w:r w:rsidR="00A153E3">
        <w:rPr>
          <w:rFonts w:hint="eastAsia"/>
          <w:kern w:val="0"/>
          <w:sz w:val="26"/>
          <w:szCs w:val="26"/>
        </w:rPr>
        <w:t>&amp;</w:t>
      </w:r>
      <w:r w:rsidRPr="00735C54">
        <w:rPr>
          <w:kern w:val="0"/>
          <w:sz w:val="26"/>
          <w:szCs w:val="26"/>
        </w:rPr>
        <w:t xml:space="preserve"> Shepherd, 2001). Based on </w:t>
      </w:r>
      <w:r w:rsidR="00267D05" w:rsidRPr="00735C54">
        <w:rPr>
          <w:rFonts w:hint="eastAsia"/>
          <w:kern w:val="0"/>
          <w:sz w:val="26"/>
          <w:szCs w:val="26"/>
        </w:rPr>
        <w:t xml:space="preserve">some </w:t>
      </w:r>
      <w:r w:rsidRPr="00735C54">
        <w:rPr>
          <w:kern w:val="0"/>
          <w:sz w:val="26"/>
          <w:szCs w:val="26"/>
        </w:rPr>
        <w:t xml:space="preserve">empirical </w:t>
      </w:r>
      <w:r w:rsidR="00463707" w:rsidRPr="00735C54">
        <w:rPr>
          <w:rFonts w:hint="eastAsia"/>
          <w:kern w:val="0"/>
          <w:sz w:val="26"/>
          <w:szCs w:val="26"/>
          <w:lang w:eastAsia="zh-TW"/>
        </w:rPr>
        <w:t xml:space="preserve">pieces of </w:t>
      </w:r>
      <w:r w:rsidRPr="00735C54">
        <w:rPr>
          <w:kern w:val="0"/>
          <w:sz w:val="26"/>
          <w:szCs w:val="26"/>
        </w:rPr>
        <w:t>evidence, Koellinger et al. (2007) argue</w:t>
      </w:r>
      <w:r w:rsidR="00267D05" w:rsidRPr="00735C54">
        <w:rPr>
          <w:rFonts w:hint="eastAsia"/>
          <w:kern w:val="0"/>
          <w:sz w:val="26"/>
          <w:szCs w:val="26"/>
        </w:rPr>
        <w:t>d</w:t>
      </w:r>
      <w:r w:rsidRPr="00735C54">
        <w:rPr>
          <w:kern w:val="0"/>
          <w:sz w:val="26"/>
          <w:szCs w:val="26"/>
        </w:rPr>
        <w:t xml:space="preserve"> that entrepreneurs must experience overconfidence</w:t>
      </w:r>
      <w:r w:rsidR="0062033F">
        <w:rPr>
          <w:kern w:val="0"/>
          <w:sz w:val="26"/>
          <w:szCs w:val="26"/>
          <w:lang w:val="en-US"/>
        </w:rPr>
        <w:t>;</w:t>
      </w:r>
      <w:r w:rsidRPr="00735C54">
        <w:rPr>
          <w:kern w:val="0"/>
          <w:sz w:val="26"/>
          <w:szCs w:val="26"/>
        </w:rPr>
        <w:t xml:space="preserve"> while </w:t>
      </w:r>
      <w:r w:rsidR="00EF1362" w:rsidRPr="00735C54">
        <w:rPr>
          <w:kern w:val="0"/>
          <w:sz w:val="26"/>
          <w:szCs w:val="26"/>
        </w:rPr>
        <w:t>Buttar (2015)</w:t>
      </w:r>
      <w:r w:rsidR="004048FA" w:rsidRPr="00735C54">
        <w:rPr>
          <w:rFonts w:hint="eastAsia"/>
          <w:kern w:val="0"/>
          <w:sz w:val="26"/>
          <w:szCs w:val="26"/>
        </w:rPr>
        <w:t xml:space="preserve">, </w:t>
      </w:r>
      <w:r w:rsidR="00EF1362" w:rsidRPr="00735C54">
        <w:rPr>
          <w:rFonts w:hint="eastAsia"/>
          <w:kern w:val="0"/>
          <w:sz w:val="26"/>
          <w:szCs w:val="26"/>
        </w:rPr>
        <w:t xml:space="preserve">and </w:t>
      </w:r>
      <w:r w:rsidR="004E3F6B" w:rsidRPr="00735C54">
        <w:rPr>
          <w:kern w:val="0"/>
          <w:sz w:val="26"/>
          <w:szCs w:val="26"/>
        </w:rPr>
        <w:t xml:space="preserve">Bernoster, </w:t>
      </w:r>
      <w:r w:rsidR="004E3F6B" w:rsidRPr="00735C54">
        <w:rPr>
          <w:rFonts w:hint="eastAsia"/>
          <w:kern w:val="0"/>
          <w:sz w:val="26"/>
          <w:szCs w:val="26"/>
        </w:rPr>
        <w:t xml:space="preserve">et al. </w:t>
      </w:r>
      <w:r w:rsidR="004E3F6B" w:rsidRPr="00735C54">
        <w:rPr>
          <w:kern w:val="0"/>
          <w:sz w:val="26"/>
          <w:szCs w:val="26"/>
        </w:rPr>
        <w:t>(2018)</w:t>
      </w:r>
      <w:r w:rsidR="004E3F6B" w:rsidRPr="00735C54">
        <w:rPr>
          <w:rFonts w:hint="eastAsia"/>
          <w:kern w:val="0"/>
          <w:sz w:val="26"/>
          <w:szCs w:val="26"/>
        </w:rPr>
        <w:t xml:space="preserve"> </w:t>
      </w:r>
      <w:r w:rsidRPr="00735C54">
        <w:rPr>
          <w:kern w:val="0"/>
          <w:sz w:val="26"/>
          <w:szCs w:val="26"/>
        </w:rPr>
        <w:t>point</w:t>
      </w:r>
      <w:r w:rsidR="00267D05" w:rsidRPr="00735C54">
        <w:rPr>
          <w:rFonts w:hint="eastAsia"/>
          <w:kern w:val="0"/>
          <w:sz w:val="26"/>
          <w:szCs w:val="26"/>
        </w:rPr>
        <w:t>ed</w:t>
      </w:r>
      <w:r w:rsidRPr="00735C54">
        <w:rPr>
          <w:kern w:val="0"/>
          <w:sz w:val="26"/>
          <w:szCs w:val="26"/>
        </w:rPr>
        <w:t xml:space="preserve"> out how their overconfidence positively affects entrepreneurial intentions. Furthermore, Hayward et al. (2010) argue</w:t>
      </w:r>
      <w:r w:rsidR="00267D05" w:rsidRPr="00735C54">
        <w:rPr>
          <w:rFonts w:hint="eastAsia"/>
          <w:kern w:val="0"/>
          <w:sz w:val="26"/>
          <w:szCs w:val="26"/>
        </w:rPr>
        <w:t>d</w:t>
      </w:r>
      <w:r w:rsidRPr="00735C54">
        <w:rPr>
          <w:kern w:val="0"/>
          <w:sz w:val="26"/>
          <w:szCs w:val="26"/>
        </w:rPr>
        <w:t xml:space="preserve"> that a high level of confidence c</w:t>
      </w:r>
      <w:r w:rsidR="00463707" w:rsidRPr="00735C54">
        <w:rPr>
          <w:rFonts w:hint="eastAsia"/>
          <w:kern w:val="0"/>
          <w:sz w:val="26"/>
          <w:szCs w:val="26"/>
          <w:lang w:eastAsia="zh-TW"/>
        </w:rPr>
        <w:t>ould</w:t>
      </w:r>
      <w:r w:rsidRPr="00735C54">
        <w:rPr>
          <w:kern w:val="0"/>
          <w:sz w:val="26"/>
          <w:szCs w:val="26"/>
        </w:rPr>
        <w:t xml:space="preserve"> stimulate positive emotions, increase entrepreneurs’ resilience when facing obstacles, and encourage entrepreneurs to invest more in subsequent rounds. This study suggests that overconfident entrepreneurs are </w:t>
      </w:r>
      <w:r w:rsidR="00463707" w:rsidRPr="00735C54">
        <w:rPr>
          <w:rFonts w:hint="eastAsia"/>
          <w:kern w:val="0"/>
          <w:sz w:val="26"/>
          <w:szCs w:val="26"/>
          <w:lang w:eastAsia="zh-TW"/>
        </w:rPr>
        <w:t>incredibly</w:t>
      </w:r>
      <w:r w:rsidRPr="00735C54">
        <w:rPr>
          <w:kern w:val="0"/>
          <w:sz w:val="26"/>
          <w:szCs w:val="26"/>
        </w:rPr>
        <w:t xml:space="preserve"> self-assured in their decision-making skills and, even in the face of uncertainty, are unable to acknowledge or change their erroneous decisions. </w:t>
      </w:r>
      <w:r w:rsidR="0062033F">
        <w:rPr>
          <w:kern w:val="0"/>
          <w:sz w:val="26"/>
          <w:szCs w:val="26"/>
          <w:lang w:val="en-US"/>
        </w:rPr>
        <w:t>This</w:t>
      </w:r>
      <w:r w:rsidR="000063A0">
        <w:rPr>
          <w:rFonts w:hint="eastAsia"/>
          <w:kern w:val="0"/>
          <w:sz w:val="26"/>
          <w:szCs w:val="26"/>
          <w:lang w:val="en-US" w:eastAsia="zh-TW"/>
        </w:rPr>
        <w:t xml:space="preserve"> </w:t>
      </w:r>
      <w:r w:rsidR="00AC177F" w:rsidRPr="00735C54">
        <w:rPr>
          <w:rFonts w:hint="eastAsia"/>
          <w:kern w:val="0"/>
          <w:sz w:val="26"/>
          <w:szCs w:val="26"/>
        </w:rPr>
        <w:t xml:space="preserve">means that </w:t>
      </w:r>
      <w:r w:rsidR="0062033F" w:rsidRPr="00735C54">
        <w:rPr>
          <w:rFonts w:hint="eastAsia"/>
          <w:kern w:val="0"/>
          <w:sz w:val="26"/>
          <w:szCs w:val="26"/>
        </w:rPr>
        <w:t xml:space="preserve">situations </w:t>
      </w:r>
      <w:r w:rsidR="0062033F">
        <w:rPr>
          <w:kern w:val="0"/>
          <w:sz w:val="26"/>
          <w:szCs w:val="26"/>
          <w:lang w:val="en-US"/>
        </w:rPr>
        <w:t xml:space="preserve">of </w:t>
      </w:r>
      <w:r w:rsidR="00AC177F" w:rsidRPr="00735C54">
        <w:rPr>
          <w:rFonts w:hint="eastAsia"/>
          <w:kern w:val="0"/>
          <w:sz w:val="26"/>
          <w:szCs w:val="26"/>
        </w:rPr>
        <w:t>uncertainty</w:t>
      </w:r>
      <w:r w:rsidR="004E3F6B" w:rsidRPr="00735C54">
        <w:rPr>
          <w:rFonts w:hint="eastAsia"/>
          <w:kern w:val="0"/>
          <w:sz w:val="26"/>
          <w:szCs w:val="26"/>
        </w:rPr>
        <w:t xml:space="preserve"> </w:t>
      </w:r>
      <w:r w:rsidR="00AC177F" w:rsidRPr="00735C54">
        <w:rPr>
          <w:rFonts w:hint="eastAsia"/>
          <w:kern w:val="0"/>
          <w:sz w:val="26"/>
          <w:szCs w:val="26"/>
        </w:rPr>
        <w:t xml:space="preserve">increase </w:t>
      </w:r>
      <w:r w:rsidR="00AC177F" w:rsidRPr="00735C54">
        <w:rPr>
          <w:kern w:val="0"/>
          <w:sz w:val="26"/>
          <w:szCs w:val="26"/>
        </w:rPr>
        <w:t xml:space="preserve">entrepreneurs’ susceptibility to </w:t>
      </w:r>
      <w:r w:rsidR="00463707" w:rsidRPr="00735C54">
        <w:rPr>
          <w:rFonts w:hint="eastAsia"/>
          <w:kern w:val="0"/>
          <w:sz w:val="26"/>
          <w:szCs w:val="26"/>
          <w:lang w:eastAsia="zh-TW"/>
        </w:rPr>
        <w:t>several</w:t>
      </w:r>
      <w:r w:rsidR="00AC177F" w:rsidRPr="00735C54">
        <w:rPr>
          <w:kern w:val="0"/>
          <w:sz w:val="26"/>
          <w:szCs w:val="26"/>
        </w:rPr>
        <w:t xml:space="preserve"> cognitive biases </w:t>
      </w:r>
      <w:r w:rsidR="00AC177F" w:rsidRPr="00735C54">
        <w:rPr>
          <w:rFonts w:hint="eastAsia"/>
          <w:kern w:val="0"/>
          <w:sz w:val="26"/>
          <w:szCs w:val="26"/>
        </w:rPr>
        <w:t>(Baron, 1998)</w:t>
      </w:r>
      <w:r w:rsidR="00AC177F" w:rsidRPr="00735C54">
        <w:rPr>
          <w:kern w:val="0"/>
          <w:sz w:val="26"/>
          <w:szCs w:val="26"/>
        </w:rPr>
        <w:t xml:space="preserve">. </w:t>
      </w:r>
      <w:r w:rsidRPr="00735C54">
        <w:rPr>
          <w:kern w:val="0"/>
          <w:sz w:val="26"/>
          <w:szCs w:val="26"/>
        </w:rPr>
        <w:t xml:space="preserve">Such entrepreneurs may even have </w:t>
      </w:r>
      <w:r w:rsidR="00463707" w:rsidRPr="00735C54">
        <w:rPr>
          <w:rFonts w:hint="eastAsia"/>
          <w:kern w:val="0"/>
          <w:sz w:val="26"/>
          <w:szCs w:val="26"/>
          <w:lang w:eastAsia="zh-TW"/>
        </w:rPr>
        <w:t xml:space="preserve">an active </w:t>
      </w:r>
      <w:r w:rsidRPr="00735C54">
        <w:rPr>
          <w:kern w:val="0"/>
          <w:sz w:val="26"/>
          <w:szCs w:val="26"/>
        </w:rPr>
        <w:t>gambling mentality and believe the situation will change in their favor, which strengthens their confidence in new business ventures. T</w:t>
      </w:r>
      <w:r w:rsidR="00372FC2" w:rsidRPr="00735C54">
        <w:rPr>
          <w:rFonts w:hint="eastAsia"/>
          <w:kern w:val="0"/>
          <w:sz w:val="26"/>
          <w:szCs w:val="26"/>
        </w:rPr>
        <w:t>hus</w:t>
      </w:r>
      <w:r w:rsidRPr="00735C54">
        <w:rPr>
          <w:kern w:val="0"/>
          <w:sz w:val="26"/>
          <w:szCs w:val="26"/>
        </w:rPr>
        <w:t xml:space="preserve">, the following hypothesis </w:t>
      </w:r>
      <w:r w:rsidR="00567306" w:rsidRPr="00735C54">
        <w:rPr>
          <w:rFonts w:hint="eastAsia"/>
          <w:kern w:val="0"/>
          <w:sz w:val="26"/>
          <w:szCs w:val="26"/>
        </w:rPr>
        <w:t>is</w:t>
      </w:r>
      <w:r w:rsidRPr="00735C54">
        <w:rPr>
          <w:kern w:val="0"/>
          <w:sz w:val="26"/>
          <w:szCs w:val="26"/>
        </w:rPr>
        <w:t xml:space="preserve"> </w:t>
      </w:r>
      <w:r w:rsidR="00463707" w:rsidRPr="00735C54">
        <w:rPr>
          <w:rFonts w:hint="eastAsia"/>
          <w:kern w:val="0"/>
          <w:sz w:val="26"/>
          <w:szCs w:val="26"/>
          <w:lang w:eastAsia="zh-TW"/>
        </w:rPr>
        <w:t>formulated</w:t>
      </w:r>
      <w:r w:rsidRPr="00735C54">
        <w:rPr>
          <w:kern w:val="0"/>
          <w:sz w:val="26"/>
          <w:szCs w:val="26"/>
        </w:rPr>
        <w:t>:</w:t>
      </w:r>
    </w:p>
    <w:p w:rsidR="002A5B59" w:rsidRPr="00735C54" w:rsidRDefault="002A5B59" w:rsidP="00190B81">
      <w:pPr>
        <w:pStyle w:val="ab"/>
        <w:overflowPunct w:val="0"/>
        <w:spacing w:line="360" w:lineRule="exact"/>
        <w:ind w:firstLine="520"/>
        <w:rPr>
          <w:kern w:val="0"/>
          <w:sz w:val="26"/>
          <w:szCs w:val="26"/>
        </w:rPr>
      </w:pPr>
    </w:p>
    <w:p w:rsidR="00733718" w:rsidRDefault="00733718" w:rsidP="001B1E7A">
      <w:pPr>
        <w:pStyle w:val="ab"/>
        <w:overflowPunct w:val="0"/>
        <w:spacing w:line="360" w:lineRule="exact"/>
        <w:ind w:left="521" w:hangingChars="200" w:hanging="521"/>
        <w:rPr>
          <w:rFonts w:eastAsia="標楷體"/>
          <w:sz w:val="26"/>
          <w:szCs w:val="26"/>
          <w:lang w:val="en" w:eastAsia="zh-TW"/>
        </w:rPr>
      </w:pPr>
      <w:bookmarkStart w:id="16" w:name="OLE_LINK13"/>
      <w:r w:rsidRPr="00203C9A">
        <w:rPr>
          <w:rFonts w:eastAsia="標楷體"/>
          <w:b/>
          <w:sz w:val="26"/>
          <w:szCs w:val="26"/>
          <w:lang w:val="en"/>
        </w:rPr>
        <w:t>H</w:t>
      </w:r>
      <w:r w:rsidR="0004394C" w:rsidRPr="00203C9A">
        <w:rPr>
          <w:rFonts w:eastAsia="標楷體" w:hint="eastAsia"/>
          <w:b/>
          <w:sz w:val="26"/>
          <w:szCs w:val="26"/>
          <w:vertAlign w:val="subscript"/>
          <w:lang w:val="en" w:eastAsia="zh-TW"/>
        </w:rPr>
        <w:t>5</w:t>
      </w:r>
      <w:r w:rsidR="00867A4E" w:rsidRPr="00203C9A">
        <w:rPr>
          <w:rFonts w:eastAsia="標楷體" w:hint="eastAsia"/>
          <w:b/>
          <w:sz w:val="26"/>
          <w:szCs w:val="26"/>
          <w:lang w:val="en" w:eastAsia="zh-TW"/>
        </w:rPr>
        <w:t>:</w:t>
      </w:r>
      <w:r w:rsidR="00867A4E" w:rsidRPr="00735C54">
        <w:rPr>
          <w:rFonts w:eastAsia="標楷體" w:hint="eastAsia"/>
          <w:sz w:val="26"/>
          <w:szCs w:val="26"/>
          <w:lang w:val="en" w:eastAsia="zh-TW"/>
        </w:rPr>
        <w:t xml:space="preserve"> </w:t>
      </w:r>
      <w:r w:rsidRPr="001B1E7A">
        <w:rPr>
          <w:rFonts w:eastAsia="標楷體" w:hint="eastAsia"/>
          <w:sz w:val="26"/>
          <w:szCs w:val="26"/>
          <w:lang w:val="en"/>
        </w:rPr>
        <w:t>Overconfidence</w:t>
      </w:r>
      <w:r w:rsidRPr="00735C54">
        <w:rPr>
          <w:rFonts w:eastAsia="標楷體" w:hint="eastAsia"/>
          <w:sz w:val="26"/>
          <w:szCs w:val="26"/>
          <w:lang w:val="en" w:eastAsia="zh-TW"/>
        </w:rPr>
        <w:t xml:space="preserve"> has a positive effect on entrepreneurial intentions</w:t>
      </w:r>
      <w:r w:rsidR="00463707" w:rsidRPr="00735C54">
        <w:rPr>
          <w:rFonts w:eastAsia="標楷體" w:hint="eastAsia"/>
          <w:sz w:val="26"/>
          <w:szCs w:val="26"/>
          <w:lang w:val="en" w:eastAsia="zh-TW"/>
        </w:rPr>
        <w:t>;</w:t>
      </w:r>
      <w:r w:rsidR="0004394C" w:rsidRPr="00735C54">
        <w:rPr>
          <w:rFonts w:eastAsia="標楷體" w:hint="eastAsia"/>
          <w:sz w:val="26"/>
          <w:szCs w:val="26"/>
          <w:lang w:val="en" w:eastAsia="zh-TW"/>
        </w:rPr>
        <w:t xml:space="preserve"> </w:t>
      </w:r>
      <w:r w:rsidR="0062033F">
        <w:rPr>
          <w:rFonts w:eastAsia="標楷體"/>
          <w:sz w:val="26"/>
          <w:szCs w:val="26"/>
          <w:lang w:val="en" w:eastAsia="zh-TW"/>
        </w:rPr>
        <w:t xml:space="preserve">additionally, </w:t>
      </w:r>
      <w:r w:rsidR="0004394C" w:rsidRPr="00735C54">
        <w:rPr>
          <w:rFonts w:eastAsia="標楷體" w:hint="eastAsia"/>
          <w:sz w:val="26"/>
          <w:szCs w:val="26"/>
          <w:lang w:val="en" w:eastAsia="zh-TW"/>
        </w:rPr>
        <w:t xml:space="preserve">the </w:t>
      </w:r>
      <w:r w:rsidR="006A712B" w:rsidRPr="00735C54">
        <w:rPr>
          <w:rFonts w:eastAsia="標楷體" w:hint="eastAsia"/>
          <w:sz w:val="26"/>
          <w:szCs w:val="26"/>
          <w:lang w:val="en" w:eastAsia="zh-TW"/>
        </w:rPr>
        <w:t>path</w:t>
      </w:r>
      <w:r w:rsidR="0004394C" w:rsidRPr="00735C54">
        <w:rPr>
          <w:rFonts w:eastAsia="標楷體" w:hint="eastAsia"/>
          <w:sz w:val="26"/>
          <w:szCs w:val="26"/>
          <w:lang w:val="en" w:eastAsia="zh-TW"/>
        </w:rPr>
        <w:t xml:space="preserve"> coefficient of male</w:t>
      </w:r>
      <w:r w:rsidR="00537A8E" w:rsidRPr="00735C54">
        <w:rPr>
          <w:rFonts w:eastAsia="標楷體" w:hint="eastAsia"/>
          <w:sz w:val="26"/>
          <w:szCs w:val="26"/>
          <w:lang w:val="en" w:eastAsia="zh-TW"/>
        </w:rPr>
        <w:t>s</w:t>
      </w:r>
      <w:r w:rsidR="0004394C" w:rsidRPr="00735C54">
        <w:rPr>
          <w:rFonts w:eastAsia="標楷體" w:hint="eastAsia"/>
          <w:sz w:val="26"/>
          <w:szCs w:val="26"/>
          <w:lang w:val="en" w:eastAsia="zh-TW"/>
        </w:rPr>
        <w:t xml:space="preserve"> is higher than </w:t>
      </w:r>
      <w:r w:rsidR="0062033F">
        <w:rPr>
          <w:rFonts w:eastAsia="標楷體"/>
          <w:sz w:val="26"/>
          <w:szCs w:val="26"/>
          <w:lang w:val="en" w:eastAsia="zh-TW"/>
        </w:rPr>
        <w:t xml:space="preserve">that of </w:t>
      </w:r>
      <w:r w:rsidR="0004394C" w:rsidRPr="00735C54">
        <w:rPr>
          <w:rFonts w:eastAsia="標楷體" w:hint="eastAsia"/>
          <w:sz w:val="26"/>
          <w:szCs w:val="26"/>
          <w:lang w:val="en" w:eastAsia="zh-TW"/>
        </w:rPr>
        <w:t xml:space="preserve">females. </w:t>
      </w:r>
    </w:p>
    <w:p w:rsidR="00203C9A" w:rsidRPr="00735C54" w:rsidRDefault="00203C9A" w:rsidP="00190B81">
      <w:pPr>
        <w:pStyle w:val="ab"/>
        <w:overflowPunct w:val="0"/>
        <w:spacing w:line="360" w:lineRule="exact"/>
        <w:ind w:firstLineChars="0" w:firstLine="0"/>
        <w:rPr>
          <w:rFonts w:eastAsia="標楷體" w:hint="eastAsia"/>
          <w:b/>
          <w:sz w:val="26"/>
          <w:szCs w:val="26"/>
          <w:lang w:val="en" w:eastAsia="zh-TW"/>
        </w:rPr>
      </w:pPr>
    </w:p>
    <w:bookmarkEnd w:id="16"/>
    <w:p w:rsidR="00D94E00" w:rsidRPr="00735C54" w:rsidRDefault="00D94E00" w:rsidP="00190B81">
      <w:pPr>
        <w:pStyle w:val="Web"/>
        <w:overflowPunct w:val="0"/>
        <w:spacing w:before="0" w:beforeAutospacing="0" w:after="0" w:afterAutospacing="0" w:line="360" w:lineRule="exact"/>
        <w:textAlignment w:val="top"/>
        <w:rPr>
          <w:rFonts w:ascii="Times New Roman" w:eastAsia="標楷體" w:hAnsi="Times New Roman" w:cs="Times New Roman"/>
          <w:b/>
          <w:bCs/>
          <w:sz w:val="26"/>
          <w:szCs w:val="26"/>
        </w:rPr>
      </w:pPr>
      <w:r w:rsidRPr="00735C54">
        <w:rPr>
          <w:rFonts w:ascii="Times New Roman" w:eastAsia="標楷體" w:hAnsi="Times New Roman" w:cs="Times New Roman" w:hint="eastAsia"/>
          <w:b/>
          <w:bCs/>
          <w:sz w:val="26"/>
          <w:szCs w:val="26"/>
        </w:rPr>
        <w:t xml:space="preserve">Social </w:t>
      </w:r>
      <w:r w:rsidR="00861E8F" w:rsidRPr="00735C54">
        <w:rPr>
          <w:rFonts w:ascii="Times New Roman" w:eastAsia="標楷體" w:hAnsi="Times New Roman" w:cs="Times New Roman" w:hint="eastAsia"/>
          <w:b/>
          <w:bCs/>
          <w:sz w:val="26"/>
          <w:szCs w:val="26"/>
        </w:rPr>
        <w:t>C</w:t>
      </w:r>
      <w:r w:rsidRPr="00735C54">
        <w:rPr>
          <w:rFonts w:ascii="Times New Roman" w:eastAsia="標楷體" w:hAnsi="Times New Roman" w:cs="Times New Roman" w:hint="eastAsia"/>
          <w:b/>
          <w:bCs/>
          <w:sz w:val="26"/>
          <w:szCs w:val="26"/>
        </w:rPr>
        <w:t xml:space="preserve">apital, </w:t>
      </w:r>
      <w:r w:rsidR="00861E8F" w:rsidRPr="00735C54">
        <w:rPr>
          <w:rFonts w:ascii="Times New Roman" w:eastAsia="標楷體" w:hAnsi="Times New Roman" w:cs="Times New Roman" w:hint="eastAsia"/>
          <w:b/>
          <w:bCs/>
          <w:sz w:val="26"/>
          <w:szCs w:val="26"/>
        </w:rPr>
        <w:t>O</w:t>
      </w:r>
      <w:r w:rsidRPr="00735C54">
        <w:rPr>
          <w:rFonts w:ascii="Times New Roman" w:eastAsia="標楷體" w:hAnsi="Times New Roman" w:cs="Times New Roman" w:hint="eastAsia"/>
          <w:b/>
          <w:bCs/>
          <w:sz w:val="26"/>
          <w:szCs w:val="26"/>
        </w:rPr>
        <w:t>ptimism</w:t>
      </w:r>
      <w:r w:rsidR="0004394C" w:rsidRPr="00735C54">
        <w:rPr>
          <w:rFonts w:ascii="Times New Roman" w:eastAsia="標楷體" w:hAnsi="Times New Roman" w:cs="Times New Roman" w:hint="eastAsia"/>
          <w:b/>
          <w:bCs/>
          <w:sz w:val="26"/>
          <w:szCs w:val="26"/>
        </w:rPr>
        <w:t>,</w:t>
      </w:r>
      <w:r w:rsidRPr="00735C54">
        <w:rPr>
          <w:rFonts w:ascii="Times New Roman" w:eastAsia="標楷體" w:hAnsi="Times New Roman" w:cs="Times New Roman" w:hint="eastAsia"/>
          <w:b/>
          <w:bCs/>
          <w:sz w:val="26"/>
          <w:szCs w:val="26"/>
        </w:rPr>
        <w:t xml:space="preserve"> </w:t>
      </w:r>
      <w:r w:rsidR="00861E8F" w:rsidRPr="00735C54">
        <w:rPr>
          <w:rFonts w:ascii="Times New Roman" w:eastAsia="標楷體" w:hAnsi="Times New Roman" w:cs="Times New Roman" w:hint="eastAsia"/>
          <w:b/>
          <w:bCs/>
          <w:sz w:val="26"/>
          <w:szCs w:val="26"/>
        </w:rPr>
        <w:t>O</w:t>
      </w:r>
      <w:r w:rsidRPr="00735C54">
        <w:rPr>
          <w:rFonts w:ascii="Times New Roman" w:eastAsia="標楷體" w:hAnsi="Times New Roman" w:cs="Times New Roman" w:hint="eastAsia"/>
          <w:b/>
          <w:bCs/>
          <w:sz w:val="26"/>
          <w:szCs w:val="26"/>
        </w:rPr>
        <w:t>verconfidence</w:t>
      </w:r>
      <w:r w:rsidR="0004394C" w:rsidRPr="00735C54">
        <w:rPr>
          <w:rFonts w:ascii="Times New Roman" w:eastAsia="標楷體" w:hAnsi="Times New Roman" w:cs="Times New Roman" w:hint="eastAsia"/>
          <w:b/>
          <w:bCs/>
          <w:sz w:val="26"/>
          <w:szCs w:val="26"/>
        </w:rPr>
        <w:t xml:space="preserve"> and </w:t>
      </w:r>
      <w:r w:rsidR="00861E8F" w:rsidRPr="00735C54">
        <w:rPr>
          <w:rFonts w:ascii="Times New Roman" w:eastAsia="標楷體" w:hAnsi="Times New Roman" w:cs="Times New Roman" w:hint="eastAsia"/>
          <w:b/>
          <w:bCs/>
          <w:sz w:val="26"/>
          <w:szCs w:val="26"/>
        </w:rPr>
        <w:t>G</w:t>
      </w:r>
      <w:r w:rsidR="0004394C" w:rsidRPr="00735C54">
        <w:rPr>
          <w:rFonts w:ascii="Times New Roman" w:eastAsia="標楷體" w:hAnsi="Times New Roman" w:cs="Times New Roman" w:hint="eastAsia"/>
          <w:b/>
          <w:bCs/>
          <w:sz w:val="26"/>
          <w:szCs w:val="26"/>
        </w:rPr>
        <w:t>ender</w:t>
      </w:r>
    </w:p>
    <w:p w:rsidR="004F5846" w:rsidRPr="00735C54" w:rsidRDefault="004F5846" w:rsidP="00190B81">
      <w:pPr>
        <w:pStyle w:val="ab"/>
        <w:overflowPunct w:val="0"/>
        <w:spacing w:line="360" w:lineRule="exact"/>
        <w:ind w:firstLine="520"/>
        <w:rPr>
          <w:kern w:val="0"/>
          <w:sz w:val="26"/>
          <w:szCs w:val="26"/>
        </w:rPr>
      </w:pPr>
      <w:r w:rsidRPr="00735C54">
        <w:rPr>
          <w:kern w:val="0"/>
          <w:sz w:val="26"/>
          <w:szCs w:val="26"/>
        </w:rPr>
        <w:t>De Carolis and Saparito (2006) believe</w:t>
      </w:r>
      <w:r w:rsidR="007E2384" w:rsidRPr="00735C54">
        <w:rPr>
          <w:rFonts w:hint="eastAsia"/>
          <w:kern w:val="0"/>
          <w:sz w:val="26"/>
          <w:szCs w:val="26"/>
        </w:rPr>
        <w:t>d</w:t>
      </w:r>
      <w:r w:rsidRPr="00735C54">
        <w:rPr>
          <w:kern w:val="0"/>
          <w:sz w:val="26"/>
          <w:szCs w:val="26"/>
        </w:rPr>
        <w:t xml:space="preserve"> that social capital c</w:t>
      </w:r>
      <w:r w:rsidR="003F7F2B" w:rsidRPr="00735C54">
        <w:rPr>
          <w:rFonts w:hint="eastAsia"/>
          <w:kern w:val="0"/>
          <w:sz w:val="26"/>
          <w:szCs w:val="26"/>
          <w:lang w:eastAsia="zh-TW"/>
        </w:rPr>
        <w:t>ould</w:t>
      </w:r>
      <w:r w:rsidRPr="00735C54">
        <w:rPr>
          <w:kern w:val="0"/>
          <w:sz w:val="26"/>
          <w:szCs w:val="26"/>
        </w:rPr>
        <w:t xml:space="preserve"> affect cognitive bias, and provid</w:t>
      </w:r>
      <w:r w:rsidR="00C05815" w:rsidRPr="00735C54">
        <w:rPr>
          <w:rFonts w:hint="eastAsia"/>
          <w:kern w:val="0"/>
          <w:sz w:val="26"/>
          <w:szCs w:val="26"/>
        </w:rPr>
        <w:t>e</w:t>
      </w:r>
      <w:r w:rsidR="007E2384" w:rsidRPr="00735C54">
        <w:rPr>
          <w:rFonts w:hint="eastAsia"/>
          <w:kern w:val="0"/>
          <w:sz w:val="26"/>
          <w:szCs w:val="26"/>
        </w:rPr>
        <w:t>d</w:t>
      </w:r>
      <w:r w:rsidRPr="00735C54">
        <w:rPr>
          <w:kern w:val="0"/>
          <w:sz w:val="26"/>
          <w:szCs w:val="26"/>
        </w:rPr>
        <w:t xml:space="preserve"> empirical evidence that the level of entrepreneurs’ social capital can increase their propensity to share </w:t>
      </w:r>
      <w:r w:rsidR="0062033F">
        <w:rPr>
          <w:kern w:val="0"/>
          <w:sz w:val="26"/>
          <w:szCs w:val="26"/>
          <w:lang w:val="en-US"/>
        </w:rPr>
        <w:t>and</w:t>
      </w:r>
      <w:r w:rsidRPr="00735C54">
        <w:rPr>
          <w:kern w:val="0"/>
          <w:sz w:val="26"/>
          <w:szCs w:val="26"/>
        </w:rPr>
        <w:t xml:space="preserve"> update their mental models, which in turn</w:t>
      </w:r>
      <w:r w:rsidR="0062033F">
        <w:rPr>
          <w:kern w:val="0"/>
          <w:sz w:val="26"/>
          <w:szCs w:val="26"/>
          <w:lang w:val="en-US"/>
        </w:rPr>
        <w:t>,</w:t>
      </w:r>
      <w:r w:rsidRPr="00735C54">
        <w:rPr>
          <w:kern w:val="0"/>
          <w:sz w:val="26"/>
          <w:szCs w:val="26"/>
        </w:rPr>
        <w:t xml:space="preserve"> affects their cognitive bias (</w:t>
      </w:r>
      <w:r w:rsidR="00F41145" w:rsidRPr="00735C54">
        <w:rPr>
          <w:kern w:val="0"/>
          <w:sz w:val="26"/>
          <w:szCs w:val="26"/>
        </w:rPr>
        <w:t>De Carolis</w:t>
      </w:r>
      <w:r w:rsidR="00861E8F" w:rsidRPr="00735C54">
        <w:rPr>
          <w:rFonts w:hint="eastAsia"/>
          <w:kern w:val="0"/>
          <w:sz w:val="26"/>
          <w:szCs w:val="26"/>
        </w:rPr>
        <w:t xml:space="preserve">, </w:t>
      </w:r>
      <w:r w:rsidR="00861E8F" w:rsidRPr="00735C54">
        <w:rPr>
          <w:kern w:val="0"/>
          <w:sz w:val="26"/>
          <w:szCs w:val="26"/>
        </w:rPr>
        <w:t xml:space="preserve">Litzky, </w:t>
      </w:r>
      <w:r w:rsidR="00A153E3">
        <w:rPr>
          <w:rFonts w:hint="eastAsia"/>
          <w:kern w:val="0"/>
          <w:sz w:val="26"/>
          <w:szCs w:val="26"/>
        </w:rPr>
        <w:t>&amp;</w:t>
      </w:r>
      <w:r w:rsidR="00861E8F" w:rsidRPr="00735C54">
        <w:rPr>
          <w:kern w:val="0"/>
          <w:sz w:val="26"/>
          <w:szCs w:val="26"/>
        </w:rPr>
        <w:t xml:space="preserve"> Eddleston,</w:t>
      </w:r>
      <w:r w:rsidR="00F41145" w:rsidRPr="00735C54">
        <w:rPr>
          <w:rFonts w:hint="eastAsia"/>
          <w:kern w:val="0"/>
          <w:sz w:val="26"/>
          <w:szCs w:val="26"/>
        </w:rPr>
        <w:t xml:space="preserve"> </w:t>
      </w:r>
      <w:r w:rsidR="00F41145" w:rsidRPr="00735C54">
        <w:rPr>
          <w:kern w:val="0"/>
          <w:sz w:val="26"/>
          <w:szCs w:val="26"/>
        </w:rPr>
        <w:t>2009</w:t>
      </w:r>
      <w:r w:rsidR="00861E8F" w:rsidRPr="00735C54">
        <w:rPr>
          <w:rFonts w:hint="eastAsia"/>
          <w:kern w:val="0"/>
          <w:sz w:val="26"/>
          <w:szCs w:val="26"/>
        </w:rPr>
        <w:t>;</w:t>
      </w:r>
      <w:r w:rsidR="004048FA" w:rsidRPr="00735C54">
        <w:rPr>
          <w:rFonts w:hint="eastAsia"/>
          <w:kern w:val="0"/>
          <w:sz w:val="26"/>
          <w:szCs w:val="26"/>
        </w:rPr>
        <w:t xml:space="preserve"> </w:t>
      </w:r>
      <w:r w:rsidRPr="00735C54">
        <w:rPr>
          <w:kern w:val="0"/>
          <w:sz w:val="26"/>
          <w:szCs w:val="26"/>
        </w:rPr>
        <w:t>Buttar, 2015)</w:t>
      </w:r>
      <w:r w:rsidR="0062033F">
        <w:rPr>
          <w:kern w:val="0"/>
          <w:sz w:val="26"/>
          <w:szCs w:val="26"/>
          <w:lang w:val="en-US"/>
        </w:rPr>
        <w:t>. S</w:t>
      </w:r>
      <w:r w:rsidRPr="00735C54">
        <w:rPr>
          <w:kern w:val="0"/>
          <w:sz w:val="26"/>
          <w:szCs w:val="26"/>
        </w:rPr>
        <w:t>ocial capital</w:t>
      </w:r>
      <w:r w:rsidR="007E2384" w:rsidRPr="00735C54">
        <w:rPr>
          <w:rFonts w:hint="eastAsia"/>
          <w:kern w:val="0"/>
          <w:sz w:val="26"/>
          <w:szCs w:val="26"/>
        </w:rPr>
        <w:t>,</w:t>
      </w:r>
      <w:r w:rsidRPr="00735C54">
        <w:rPr>
          <w:kern w:val="0"/>
          <w:sz w:val="26"/>
          <w:szCs w:val="26"/>
        </w:rPr>
        <w:t xml:space="preserve"> therefore</w:t>
      </w:r>
      <w:r w:rsidR="007E2384" w:rsidRPr="00735C54">
        <w:rPr>
          <w:rFonts w:hint="eastAsia"/>
          <w:kern w:val="0"/>
          <w:sz w:val="26"/>
          <w:szCs w:val="26"/>
        </w:rPr>
        <w:t>,</w:t>
      </w:r>
      <w:r w:rsidRPr="00735C54">
        <w:rPr>
          <w:kern w:val="0"/>
          <w:sz w:val="26"/>
          <w:szCs w:val="26"/>
        </w:rPr>
        <w:t xml:space="preserve"> serves as an antecedent of cognitive factors.</w:t>
      </w:r>
    </w:p>
    <w:p w:rsidR="002A5B59" w:rsidRDefault="004F5846" w:rsidP="00190B81">
      <w:pPr>
        <w:pStyle w:val="ab"/>
        <w:overflowPunct w:val="0"/>
        <w:spacing w:line="360" w:lineRule="exact"/>
        <w:ind w:firstLine="520"/>
        <w:rPr>
          <w:kern w:val="0"/>
          <w:sz w:val="26"/>
          <w:szCs w:val="26"/>
        </w:rPr>
      </w:pPr>
      <w:r w:rsidRPr="00735C54">
        <w:rPr>
          <w:kern w:val="0"/>
          <w:sz w:val="26"/>
          <w:szCs w:val="26"/>
        </w:rPr>
        <w:t xml:space="preserve">For bonding social capital, trust is the </w:t>
      </w:r>
      <w:r w:rsidR="00FB7003" w:rsidRPr="00735C54">
        <w:rPr>
          <w:rFonts w:hint="eastAsia"/>
          <w:kern w:val="0"/>
          <w:sz w:val="26"/>
          <w:szCs w:val="26"/>
          <w:lang w:eastAsia="zh-TW"/>
        </w:rPr>
        <w:t>principal</w:t>
      </w:r>
      <w:r w:rsidRPr="00735C54">
        <w:rPr>
          <w:kern w:val="0"/>
          <w:sz w:val="26"/>
          <w:szCs w:val="26"/>
        </w:rPr>
        <w:t xml:space="preserve"> mechanism (Nahapiet </w:t>
      </w:r>
      <w:r w:rsidR="00A153E3">
        <w:rPr>
          <w:rFonts w:hint="eastAsia"/>
          <w:kern w:val="0"/>
          <w:sz w:val="26"/>
          <w:szCs w:val="26"/>
        </w:rPr>
        <w:t>&amp;</w:t>
      </w:r>
      <w:r w:rsidR="00F41145" w:rsidRPr="00735C54">
        <w:rPr>
          <w:rFonts w:hint="eastAsia"/>
          <w:kern w:val="0"/>
          <w:sz w:val="26"/>
          <w:szCs w:val="26"/>
        </w:rPr>
        <w:t xml:space="preserve"> </w:t>
      </w:r>
      <w:r w:rsidRPr="00735C54">
        <w:rPr>
          <w:kern w:val="0"/>
          <w:sz w:val="26"/>
          <w:szCs w:val="26"/>
        </w:rPr>
        <w:t xml:space="preserve">Ghoshal, 1998), which can further strengthen existing relationships in the community and contribute to the development of optimism and overconfidence in entrepreneurs. The information acquired from trusted partners tends to be perceived as accurate, which could lead to </w:t>
      </w:r>
      <w:r w:rsidR="00603230">
        <w:rPr>
          <w:kern w:val="0"/>
          <w:sz w:val="26"/>
          <w:szCs w:val="26"/>
          <w:lang w:val="en-US"/>
        </w:rPr>
        <w:t>lack of verification,</w:t>
      </w:r>
      <w:r w:rsidRPr="00735C54">
        <w:rPr>
          <w:kern w:val="0"/>
          <w:sz w:val="26"/>
          <w:szCs w:val="26"/>
        </w:rPr>
        <w:t xml:space="preserve"> and subsequently</w:t>
      </w:r>
      <w:r w:rsidR="00603230">
        <w:rPr>
          <w:kern w:val="0"/>
          <w:sz w:val="26"/>
          <w:szCs w:val="26"/>
          <w:lang w:val="en-US"/>
        </w:rPr>
        <w:t>, be</w:t>
      </w:r>
      <w:r w:rsidRPr="00735C54">
        <w:rPr>
          <w:kern w:val="0"/>
          <w:sz w:val="26"/>
          <w:szCs w:val="26"/>
        </w:rPr>
        <w:t xml:space="preserve"> overestimated as accurate </w:t>
      </w:r>
      <w:r w:rsidR="003E651E" w:rsidRPr="00735C54">
        <w:rPr>
          <w:kern w:val="0"/>
          <w:sz w:val="26"/>
          <w:szCs w:val="26"/>
        </w:rPr>
        <w:lastRenderedPageBreak/>
        <w:t>(McEvily</w:t>
      </w:r>
      <w:r w:rsidR="006070B8" w:rsidRPr="00735C54">
        <w:rPr>
          <w:rFonts w:hint="eastAsia"/>
          <w:kern w:val="0"/>
          <w:sz w:val="26"/>
          <w:szCs w:val="26"/>
        </w:rPr>
        <w:t xml:space="preserve">, </w:t>
      </w:r>
      <w:r w:rsidR="006070B8" w:rsidRPr="00735C54">
        <w:rPr>
          <w:kern w:val="0"/>
          <w:sz w:val="26"/>
          <w:szCs w:val="26"/>
        </w:rPr>
        <w:t xml:space="preserve">Perrone, </w:t>
      </w:r>
      <w:r w:rsidR="00A153E3">
        <w:rPr>
          <w:rFonts w:hint="eastAsia"/>
          <w:kern w:val="0"/>
          <w:sz w:val="26"/>
          <w:szCs w:val="26"/>
        </w:rPr>
        <w:t>&amp;</w:t>
      </w:r>
      <w:r w:rsidR="006070B8" w:rsidRPr="00735C54">
        <w:rPr>
          <w:kern w:val="0"/>
          <w:sz w:val="26"/>
          <w:szCs w:val="26"/>
        </w:rPr>
        <w:t xml:space="preserve"> Zaheer, </w:t>
      </w:r>
      <w:r w:rsidR="003E651E" w:rsidRPr="00735C54">
        <w:rPr>
          <w:kern w:val="0"/>
          <w:sz w:val="26"/>
          <w:szCs w:val="26"/>
        </w:rPr>
        <w:t>2003)</w:t>
      </w:r>
      <w:r w:rsidRPr="00735C54">
        <w:rPr>
          <w:kern w:val="0"/>
          <w:sz w:val="26"/>
          <w:szCs w:val="26"/>
        </w:rPr>
        <w:t xml:space="preserve">. For aspiring, recently graduated entrepreneurs entering society, a stronger pool of bonding social capital is indicative of a stronger mutual trust mechanism. This </w:t>
      </w:r>
      <w:r w:rsidR="00D53C3E" w:rsidRPr="00735C54">
        <w:rPr>
          <w:rFonts w:hint="eastAsia"/>
          <w:kern w:val="0"/>
          <w:sz w:val="26"/>
          <w:szCs w:val="26"/>
          <w:lang w:eastAsia="zh-TW"/>
        </w:rPr>
        <w:t xml:space="preserve">mechanism </w:t>
      </w:r>
      <w:r w:rsidRPr="00735C54">
        <w:rPr>
          <w:kern w:val="0"/>
          <w:sz w:val="26"/>
          <w:szCs w:val="26"/>
        </w:rPr>
        <w:t xml:space="preserve">is because bonding social capital with strong links can provide psychological support and comfort, allowing entrepreneurs to continue meeting challenges when difficulties and uncertainties emerge during the business creation process. The support of close friends encourages entrepreneurs to remain true to their original aspirations and increases their self-confidence. On this basis, the following hypotheses </w:t>
      </w:r>
      <w:r w:rsidR="00345A59" w:rsidRPr="00735C54">
        <w:rPr>
          <w:rFonts w:hint="eastAsia"/>
          <w:kern w:val="0"/>
          <w:sz w:val="26"/>
          <w:szCs w:val="26"/>
        </w:rPr>
        <w:t>are</w:t>
      </w:r>
      <w:r w:rsidRPr="00735C54">
        <w:rPr>
          <w:kern w:val="0"/>
          <w:sz w:val="26"/>
          <w:szCs w:val="26"/>
        </w:rPr>
        <w:t xml:space="preserve"> developed:</w:t>
      </w:r>
    </w:p>
    <w:p w:rsidR="002A5B59" w:rsidRPr="00735C54" w:rsidRDefault="002A5B59" w:rsidP="00190B81">
      <w:pPr>
        <w:pStyle w:val="ab"/>
        <w:overflowPunct w:val="0"/>
        <w:spacing w:line="360" w:lineRule="exact"/>
        <w:ind w:firstLine="520"/>
        <w:rPr>
          <w:kern w:val="0"/>
          <w:sz w:val="26"/>
          <w:szCs w:val="26"/>
        </w:rPr>
      </w:pPr>
    </w:p>
    <w:p w:rsidR="00D23DF0" w:rsidRPr="00735C54" w:rsidRDefault="00D23DF0" w:rsidP="00190B81">
      <w:pPr>
        <w:pStyle w:val="ab"/>
        <w:overflowPunct w:val="0"/>
        <w:spacing w:line="360" w:lineRule="exact"/>
        <w:ind w:left="521" w:hangingChars="200" w:hanging="521"/>
        <w:rPr>
          <w:rFonts w:eastAsia="標楷體" w:hint="eastAsia"/>
          <w:b/>
          <w:sz w:val="26"/>
          <w:szCs w:val="26"/>
          <w:lang w:val="en" w:eastAsia="zh-TW"/>
        </w:rPr>
      </w:pPr>
      <w:bookmarkStart w:id="17" w:name="OLE_LINK14"/>
      <w:r w:rsidRPr="002A5B59">
        <w:rPr>
          <w:rFonts w:eastAsia="標楷體"/>
          <w:b/>
          <w:sz w:val="26"/>
          <w:szCs w:val="26"/>
          <w:lang w:val="en"/>
        </w:rPr>
        <w:t>H</w:t>
      </w:r>
      <w:r w:rsidR="0004394C" w:rsidRPr="002A5B59">
        <w:rPr>
          <w:rFonts w:eastAsia="標楷體" w:hint="eastAsia"/>
          <w:b/>
          <w:sz w:val="26"/>
          <w:szCs w:val="26"/>
          <w:vertAlign w:val="subscript"/>
          <w:lang w:val="en" w:eastAsia="zh-TW"/>
        </w:rPr>
        <w:t>6</w:t>
      </w:r>
      <w:r w:rsidR="006070B8" w:rsidRPr="002A5B59">
        <w:rPr>
          <w:rFonts w:eastAsia="標楷體" w:hint="eastAsia"/>
          <w:b/>
          <w:sz w:val="26"/>
          <w:szCs w:val="26"/>
          <w:lang w:val="en" w:eastAsia="zh-TW"/>
        </w:rPr>
        <w:t>:</w:t>
      </w:r>
      <w:r w:rsidR="006070B8" w:rsidRPr="00735C54">
        <w:rPr>
          <w:rFonts w:eastAsia="標楷體" w:hint="eastAsia"/>
          <w:sz w:val="26"/>
          <w:szCs w:val="26"/>
          <w:lang w:val="en" w:eastAsia="zh-TW"/>
        </w:rPr>
        <w:t xml:space="preserve"> B</w:t>
      </w:r>
      <w:r w:rsidRPr="00735C54">
        <w:rPr>
          <w:rFonts w:eastAsia="標楷體" w:hint="eastAsia"/>
          <w:sz w:val="26"/>
          <w:szCs w:val="26"/>
          <w:lang w:val="en" w:eastAsia="zh-TW"/>
        </w:rPr>
        <w:t>onding social capital has a positive effect on optimism</w:t>
      </w:r>
      <w:r w:rsidR="00D53C3E" w:rsidRPr="00735C54">
        <w:rPr>
          <w:rFonts w:eastAsia="標楷體" w:hint="eastAsia"/>
          <w:sz w:val="26"/>
          <w:szCs w:val="26"/>
          <w:lang w:val="en" w:eastAsia="zh-TW"/>
        </w:rPr>
        <w:t>;</w:t>
      </w:r>
      <w:r w:rsidR="0004394C" w:rsidRPr="00735C54">
        <w:rPr>
          <w:rFonts w:eastAsia="標楷體" w:hint="eastAsia"/>
          <w:sz w:val="26"/>
          <w:szCs w:val="26"/>
          <w:lang w:val="en" w:eastAsia="zh-TW"/>
        </w:rPr>
        <w:t xml:space="preserve"> </w:t>
      </w:r>
      <w:r w:rsidR="00603230">
        <w:rPr>
          <w:rFonts w:eastAsia="標楷體"/>
          <w:sz w:val="26"/>
          <w:szCs w:val="26"/>
          <w:lang w:val="en" w:eastAsia="zh-TW"/>
        </w:rPr>
        <w:t xml:space="preserve">additionally, </w:t>
      </w:r>
      <w:r w:rsidR="0004394C" w:rsidRPr="00735C54">
        <w:rPr>
          <w:rFonts w:eastAsia="標楷體" w:hint="eastAsia"/>
          <w:sz w:val="26"/>
          <w:szCs w:val="26"/>
          <w:lang w:val="en" w:eastAsia="zh-TW"/>
        </w:rPr>
        <w:t>the pa</w:t>
      </w:r>
      <w:r w:rsidR="006A712B" w:rsidRPr="00735C54">
        <w:rPr>
          <w:rFonts w:eastAsia="標楷體" w:hint="eastAsia"/>
          <w:sz w:val="26"/>
          <w:szCs w:val="26"/>
          <w:lang w:val="en" w:eastAsia="zh-TW"/>
        </w:rPr>
        <w:t>th</w:t>
      </w:r>
      <w:r w:rsidR="0004394C" w:rsidRPr="00735C54">
        <w:rPr>
          <w:rFonts w:eastAsia="標楷體" w:hint="eastAsia"/>
          <w:sz w:val="26"/>
          <w:szCs w:val="26"/>
          <w:lang w:val="en" w:eastAsia="zh-TW"/>
        </w:rPr>
        <w:t xml:space="preserve"> coefficient of male</w:t>
      </w:r>
      <w:r w:rsidR="00A33F4D" w:rsidRPr="00735C54">
        <w:rPr>
          <w:rFonts w:eastAsia="標楷體" w:hint="eastAsia"/>
          <w:sz w:val="26"/>
          <w:szCs w:val="26"/>
          <w:lang w:val="en" w:eastAsia="zh-TW"/>
        </w:rPr>
        <w:t>s</w:t>
      </w:r>
      <w:r w:rsidR="0004394C" w:rsidRPr="00735C54">
        <w:rPr>
          <w:rFonts w:eastAsia="標楷體" w:hint="eastAsia"/>
          <w:sz w:val="26"/>
          <w:szCs w:val="26"/>
          <w:lang w:val="en" w:eastAsia="zh-TW"/>
        </w:rPr>
        <w:t xml:space="preserve"> is higher than </w:t>
      </w:r>
      <w:r w:rsidR="00603230">
        <w:rPr>
          <w:rFonts w:eastAsia="標楷體"/>
          <w:sz w:val="26"/>
          <w:szCs w:val="26"/>
          <w:lang w:val="en" w:eastAsia="zh-TW"/>
        </w:rPr>
        <w:t xml:space="preserve">that of </w:t>
      </w:r>
      <w:r w:rsidR="0004394C" w:rsidRPr="00735C54">
        <w:rPr>
          <w:rFonts w:eastAsia="標楷體" w:hint="eastAsia"/>
          <w:sz w:val="26"/>
          <w:szCs w:val="26"/>
          <w:lang w:val="en" w:eastAsia="zh-TW"/>
        </w:rPr>
        <w:t>females.</w:t>
      </w:r>
    </w:p>
    <w:p w:rsidR="00D23DF0" w:rsidRDefault="00D23DF0" w:rsidP="00190B81">
      <w:pPr>
        <w:pStyle w:val="ab"/>
        <w:overflowPunct w:val="0"/>
        <w:spacing w:line="360" w:lineRule="exact"/>
        <w:ind w:left="521" w:hangingChars="200" w:hanging="521"/>
        <w:rPr>
          <w:rFonts w:eastAsia="標楷體"/>
          <w:sz w:val="26"/>
          <w:szCs w:val="26"/>
          <w:lang w:val="en" w:eastAsia="zh-TW"/>
        </w:rPr>
      </w:pPr>
      <w:r w:rsidRPr="002A5B59">
        <w:rPr>
          <w:rFonts w:eastAsia="標楷體"/>
          <w:b/>
          <w:sz w:val="26"/>
          <w:szCs w:val="26"/>
          <w:lang w:val="en"/>
        </w:rPr>
        <w:t>H</w:t>
      </w:r>
      <w:r w:rsidR="0004394C" w:rsidRPr="002A5B59">
        <w:rPr>
          <w:rFonts w:eastAsia="標楷體" w:hint="eastAsia"/>
          <w:b/>
          <w:sz w:val="26"/>
          <w:szCs w:val="26"/>
          <w:vertAlign w:val="subscript"/>
          <w:lang w:val="en" w:eastAsia="zh-TW"/>
        </w:rPr>
        <w:t>7</w:t>
      </w:r>
      <w:r w:rsidR="006070B8" w:rsidRPr="002A5B59">
        <w:rPr>
          <w:rFonts w:eastAsia="標楷體" w:hint="eastAsia"/>
          <w:b/>
          <w:sz w:val="26"/>
          <w:szCs w:val="26"/>
          <w:lang w:val="en" w:eastAsia="zh-TW"/>
        </w:rPr>
        <w:t>:</w:t>
      </w:r>
      <w:r w:rsidR="006070B8" w:rsidRPr="00735C54">
        <w:rPr>
          <w:rFonts w:eastAsia="標楷體" w:hint="eastAsia"/>
          <w:sz w:val="26"/>
          <w:szCs w:val="26"/>
          <w:lang w:val="en" w:eastAsia="zh-TW"/>
        </w:rPr>
        <w:t xml:space="preserve"> B</w:t>
      </w:r>
      <w:r w:rsidRPr="00735C54">
        <w:rPr>
          <w:rFonts w:eastAsia="標楷體" w:hint="eastAsia"/>
          <w:sz w:val="26"/>
          <w:szCs w:val="26"/>
          <w:lang w:val="en" w:eastAsia="zh-TW"/>
        </w:rPr>
        <w:t>onding social capital has a positive effect on overconfidence</w:t>
      </w:r>
      <w:r w:rsidR="001462C4" w:rsidRPr="00735C54">
        <w:rPr>
          <w:rFonts w:eastAsia="標楷體" w:hint="eastAsia"/>
          <w:sz w:val="26"/>
          <w:szCs w:val="26"/>
          <w:lang w:val="en" w:eastAsia="zh-TW"/>
        </w:rPr>
        <w:t>;</w:t>
      </w:r>
      <w:r w:rsidR="0004394C" w:rsidRPr="00735C54">
        <w:rPr>
          <w:rFonts w:eastAsia="標楷體" w:hint="eastAsia"/>
          <w:sz w:val="26"/>
          <w:szCs w:val="26"/>
          <w:lang w:val="en" w:eastAsia="zh-TW"/>
        </w:rPr>
        <w:t xml:space="preserve"> </w:t>
      </w:r>
      <w:r w:rsidR="00603230">
        <w:rPr>
          <w:rFonts w:eastAsia="標楷體"/>
          <w:sz w:val="26"/>
          <w:szCs w:val="26"/>
          <w:lang w:val="en" w:eastAsia="zh-TW"/>
        </w:rPr>
        <w:t xml:space="preserve">additionally, </w:t>
      </w:r>
      <w:r w:rsidR="0004394C" w:rsidRPr="00735C54">
        <w:rPr>
          <w:rFonts w:eastAsia="標楷體" w:hint="eastAsia"/>
          <w:sz w:val="26"/>
          <w:szCs w:val="26"/>
          <w:lang w:val="en" w:eastAsia="zh-TW"/>
        </w:rPr>
        <w:t>the pa</w:t>
      </w:r>
      <w:r w:rsidR="006A712B" w:rsidRPr="00735C54">
        <w:rPr>
          <w:rFonts w:eastAsia="標楷體" w:hint="eastAsia"/>
          <w:sz w:val="26"/>
          <w:szCs w:val="26"/>
          <w:lang w:val="en" w:eastAsia="zh-TW"/>
        </w:rPr>
        <w:t>th</w:t>
      </w:r>
      <w:r w:rsidR="0004394C" w:rsidRPr="00735C54">
        <w:rPr>
          <w:rFonts w:eastAsia="標楷體" w:hint="eastAsia"/>
          <w:sz w:val="26"/>
          <w:szCs w:val="26"/>
          <w:lang w:val="en" w:eastAsia="zh-TW"/>
        </w:rPr>
        <w:t xml:space="preserve"> coefficient of male</w:t>
      </w:r>
      <w:r w:rsidR="00A33F4D" w:rsidRPr="00735C54">
        <w:rPr>
          <w:rFonts w:eastAsia="標楷體" w:hint="eastAsia"/>
          <w:sz w:val="26"/>
          <w:szCs w:val="26"/>
          <w:lang w:val="en" w:eastAsia="zh-TW"/>
        </w:rPr>
        <w:t>s</w:t>
      </w:r>
      <w:r w:rsidR="0004394C" w:rsidRPr="00735C54">
        <w:rPr>
          <w:rFonts w:eastAsia="標楷體" w:hint="eastAsia"/>
          <w:sz w:val="26"/>
          <w:szCs w:val="26"/>
          <w:lang w:val="en" w:eastAsia="zh-TW"/>
        </w:rPr>
        <w:t xml:space="preserve"> is higher than </w:t>
      </w:r>
      <w:r w:rsidR="00603230">
        <w:rPr>
          <w:rFonts w:eastAsia="標楷體"/>
          <w:sz w:val="26"/>
          <w:szCs w:val="26"/>
          <w:lang w:val="en" w:eastAsia="zh-TW"/>
        </w:rPr>
        <w:t xml:space="preserve">that of </w:t>
      </w:r>
      <w:r w:rsidR="0004394C" w:rsidRPr="00735C54">
        <w:rPr>
          <w:rFonts w:eastAsia="標楷體" w:hint="eastAsia"/>
          <w:sz w:val="26"/>
          <w:szCs w:val="26"/>
          <w:lang w:val="en" w:eastAsia="zh-TW"/>
        </w:rPr>
        <w:t>females.</w:t>
      </w:r>
    </w:p>
    <w:p w:rsidR="002A5B59" w:rsidRPr="00735C54" w:rsidRDefault="002A5B59" w:rsidP="00190B81">
      <w:pPr>
        <w:pStyle w:val="ab"/>
        <w:overflowPunct w:val="0"/>
        <w:spacing w:line="360" w:lineRule="exact"/>
        <w:ind w:firstLine="521"/>
        <w:rPr>
          <w:rFonts w:eastAsia="標楷體" w:hint="eastAsia"/>
          <w:b/>
          <w:sz w:val="26"/>
          <w:szCs w:val="26"/>
          <w:lang w:val="en" w:eastAsia="zh-TW"/>
        </w:rPr>
      </w:pPr>
    </w:p>
    <w:bookmarkEnd w:id="17"/>
    <w:p w:rsidR="00EA3F7C" w:rsidRDefault="00EA3F7C" w:rsidP="00190B81">
      <w:pPr>
        <w:pStyle w:val="ab"/>
        <w:overflowPunct w:val="0"/>
        <w:spacing w:line="360" w:lineRule="exact"/>
        <w:ind w:firstLine="520"/>
        <w:rPr>
          <w:kern w:val="0"/>
          <w:sz w:val="26"/>
          <w:szCs w:val="26"/>
        </w:rPr>
      </w:pPr>
      <w:r w:rsidRPr="00735C54">
        <w:rPr>
          <w:kern w:val="0"/>
          <w:sz w:val="26"/>
          <w:szCs w:val="26"/>
        </w:rPr>
        <w:t xml:space="preserve">Bridging social capital can increase the scope and diversity of information (Burt, 1992) accessible and help increase individuals’ knowledge (Cohen </w:t>
      </w:r>
      <w:r w:rsidR="00A153E3">
        <w:rPr>
          <w:rFonts w:hint="eastAsia"/>
          <w:kern w:val="0"/>
          <w:sz w:val="26"/>
          <w:szCs w:val="26"/>
        </w:rPr>
        <w:t>&amp;</w:t>
      </w:r>
      <w:r w:rsidR="00BF0EB4" w:rsidRPr="00735C54">
        <w:rPr>
          <w:rFonts w:hint="eastAsia"/>
          <w:kern w:val="0"/>
          <w:sz w:val="26"/>
          <w:szCs w:val="26"/>
        </w:rPr>
        <w:t xml:space="preserve"> </w:t>
      </w:r>
      <w:r w:rsidRPr="00735C54">
        <w:rPr>
          <w:kern w:val="0"/>
          <w:sz w:val="26"/>
          <w:szCs w:val="26"/>
        </w:rPr>
        <w:t>Levinthal, 1990), but can lead to entrepreneurs</w:t>
      </w:r>
      <w:r w:rsidR="00603230">
        <w:rPr>
          <w:kern w:val="0"/>
          <w:sz w:val="26"/>
          <w:szCs w:val="26"/>
          <w:lang w:val="en-US"/>
        </w:rPr>
        <w:t>’</w:t>
      </w:r>
      <w:r w:rsidRPr="00735C54">
        <w:rPr>
          <w:kern w:val="0"/>
          <w:sz w:val="26"/>
          <w:szCs w:val="26"/>
        </w:rPr>
        <w:t xml:space="preserve"> overestimating their knowledge base and contribute to the development of overconfidence and optimism. Furthermore, by relying on the support of this information network, entrepreneurs believe they can control uncertainty and further reap profits, making the pursuit of new ventures even more enticing. The one thing that young entrepreneurs lack the most, however, is personal connections. A heterogeneous pool of bridging social capital, though, will allow them to access an extensive and diverse range of information, become familiar with business venture circumstances, broaden their knowledge, and develop their awareness of the entrepreneurial environment. Subsequently, their optimistic assessment of the business environment and self-confidence as entrepreneurs will be enhanced. </w:t>
      </w:r>
      <w:r w:rsidR="00C92359" w:rsidRPr="00735C54">
        <w:rPr>
          <w:rFonts w:hint="eastAsia"/>
          <w:kern w:val="0"/>
          <w:sz w:val="26"/>
          <w:szCs w:val="26"/>
        </w:rPr>
        <w:t>Thus,</w:t>
      </w:r>
      <w:r w:rsidRPr="00735C54">
        <w:rPr>
          <w:kern w:val="0"/>
          <w:sz w:val="26"/>
          <w:szCs w:val="26"/>
        </w:rPr>
        <w:t xml:space="preserve"> the following hypotheses </w:t>
      </w:r>
      <w:r w:rsidR="00BF0EB4" w:rsidRPr="00735C54">
        <w:rPr>
          <w:rFonts w:hint="eastAsia"/>
          <w:kern w:val="0"/>
          <w:sz w:val="26"/>
          <w:szCs w:val="26"/>
        </w:rPr>
        <w:t>are</w:t>
      </w:r>
      <w:r w:rsidRPr="00735C54">
        <w:rPr>
          <w:kern w:val="0"/>
          <w:sz w:val="26"/>
          <w:szCs w:val="26"/>
        </w:rPr>
        <w:t xml:space="preserve"> formulated:</w:t>
      </w:r>
    </w:p>
    <w:p w:rsidR="002A5B59" w:rsidRPr="00735C54" w:rsidRDefault="002A5B59" w:rsidP="00190B81">
      <w:pPr>
        <w:pStyle w:val="ab"/>
        <w:overflowPunct w:val="0"/>
        <w:spacing w:line="360" w:lineRule="exact"/>
        <w:ind w:left="520" w:hangingChars="200" w:hanging="520"/>
        <w:rPr>
          <w:kern w:val="0"/>
          <w:sz w:val="26"/>
          <w:szCs w:val="26"/>
        </w:rPr>
      </w:pPr>
    </w:p>
    <w:p w:rsidR="00D23DF0" w:rsidRPr="00735C54" w:rsidRDefault="00D23DF0" w:rsidP="00190B81">
      <w:pPr>
        <w:pStyle w:val="ab"/>
        <w:overflowPunct w:val="0"/>
        <w:spacing w:line="360" w:lineRule="exact"/>
        <w:ind w:left="521" w:hangingChars="200" w:hanging="521"/>
        <w:rPr>
          <w:rFonts w:eastAsia="標楷體" w:hint="eastAsia"/>
          <w:b/>
          <w:sz w:val="26"/>
          <w:szCs w:val="26"/>
          <w:lang w:val="en" w:eastAsia="zh-TW"/>
        </w:rPr>
      </w:pPr>
      <w:bookmarkStart w:id="18" w:name="OLE_LINK15"/>
      <w:r w:rsidRPr="002A5B59">
        <w:rPr>
          <w:rFonts w:eastAsia="標楷體"/>
          <w:b/>
          <w:sz w:val="26"/>
          <w:szCs w:val="26"/>
          <w:lang w:val="en"/>
        </w:rPr>
        <w:t>H</w:t>
      </w:r>
      <w:r w:rsidR="0004394C" w:rsidRPr="002A5B59">
        <w:rPr>
          <w:rFonts w:eastAsia="標楷體" w:hint="eastAsia"/>
          <w:b/>
          <w:sz w:val="26"/>
          <w:szCs w:val="26"/>
          <w:vertAlign w:val="subscript"/>
          <w:lang w:val="en" w:eastAsia="zh-TW"/>
        </w:rPr>
        <w:t>8</w:t>
      </w:r>
      <w:r w:rsidR="006070B8" w:rsidRPr="002A5B59">
        <w:rPr>
          <w:rFonts w:eastAsia="標楷體" w:hint="eastAsia"/>
          <w:b/>
          <w:sz w:val="26"/>
          <w:szCs w:val="26"/>
          <w:lang w:val="en" w:eastAsia="zh-TW"/>
        </w:rPr>
        <w:t>:</w:t>
      </w:r>
      <w:r w:rsidR="006070B8" w:rsidRPr="00735C54">
        <w:rPr>
          <w:rFonts w:eastAsia="標楷體" w:hint="eastAsia"/>
          <w:sz w:val="26"/>
          <w:szCs w:val="26"/>
          <w:lang w:val="en" w:eastAsia="zh-TW"/>
        </w:rPr>
        <w:t xml:space="preserve"> </w:t>
      </w:r>
      <w:r w:rsidRPr="00735C54">
        <w:rPr>
          <w:rFonts w:eastAsia="標楷體" w:hint="eastAsia"/>
          <w:sz w:val="26"/>
          <w:szCs w:val="26"/>
          <w:lang w:val="en" w:eastAsia="zh-TW"/>
        </w:rPr>
        <w:t>Bridging social capital has a positive effect on optimism</w:t>
      </w:r>
      <w:r w:rsidR="00873EB2" w:rsidRPr="00735C54">
        <w:rPr>
          <w:rFonts w:eastAsia="標楷體" w:hint="eastAsia"/>
          <w:sz w:val="26"/>
          <w:szCs w:val="26"/>
          <w:lang w:val="en" w:eastAsia="zh-TW"/>
        </w:rPr>
        <w:t>;</w:t>
      </w:r>
      <w:r w:rsidR="0004394C" w:rsidRPr="00735C54">
        <w:rPr>
          <w:rFonts w:eastAsia="標楷體" w:hint="eastAsia"/>
          <w:sz w:val="26"/>
          <w:szCs w:val="26"/>
          <w:lang w:val="en" w:eastAsia="zh-TW"/>
        </w:rPr>
        <w:t xml:space="preserve"> </w:t>
      </w:r>
      <w:r w:rsidR="00603230">
        <w:rPr>
          <w:rFonts w:eastAsia="標楷體"/>
          <w:sz w:val="26"/>
          <w:szCs w:val="26"/>
          <w:lang w:val="en" w:eastAsia="zh-TW"/>
        </w:rPr>
        <w:t xml:space="preserve">additionally, </w:t>
      </w:r>
      <w:r w:rsidR="0004394C" w:rsidRPr="00735C54">
        <w:rPr>
          <w:rFonts w:eastAsia="標楷體" w:hint="eastAsia"/>
          <w:sz w:val="26"/>
          <w:szCs w:val="26"/>
          <w:lang w:val="en" w:eastAsia="zh-TW"/>
        </w:rPr>
        <w:t>the pa</w:t>
      </w:r>
      <w:r w:rsidR="006A712B" w:rsidRPr="00735C54">
        <w:rPr>
          <w:rFonts w:eastAsia="標楷體" w:hint="eastAsia"/>
          <w:sz w:val="26"/>
          <w:szCs w:val="26"/>
          <w:lang w:val="en" w:eastAsia="zh-TW"/>
        </w:rPr>
        <w:t>th</w:t>
      </w:r>
      <w:r w:rsidR="0004394C" w:rsidRPr="00735C54">
        <w:rPr>
          <w:rFonts w:eastAsia="標楷體" w:hint="eastAsia"/>
          <w:sz w:val="26"/>
          <w:szCs w:val="26"/>
          <w:lang w:val="en" w:eastAsia="zh-TW"/>
        </w:rPr>
        <w:t xml:space="preserve"> coefficient of male</w:t>
      </w:r>
      <w:r w:rsidR="00435CD0" w:rsidRPr="00735C54">
        <w:rPr>
          <w:rFonts w:eastAsia="標楷體" w:hint="eastAsia"/>
          <w:sz w:val="26"/>
          <w:szCs w:val="26"/>
          <w:lang w:val="en" w:eastAsia="zh-TW"/>
        </w:rPr>
        <w:t>s</w:t>
      </w:r>
      <w:r w:rsidR="0004394C" w:rsidRPr="00735C54">
        <w:rPr>
          <w:rFonts w:eastAsia="標楷體" w:hint="eastAsia"/>
          <w:sz w:val="26"/>
          <w:szCs w:val="26"/>
          <w:lang w:val="en" w:eastAsia="zh-TW"/>
        </w:rPr>
        <w:t xml:space="preserve"> is higher than </w:t>
      </w:r>
      <w:r w:rsidR="00603230">
        <w:rPr>
          <w:rFonts w:eastAsia="標楷體"/>
          <w:sz w:val="26"/>
          <w:szCs w:val="26"/>
          <w:lang w:val="en" w:eastAsia="zh-TW"/>
        </w:rPr>
        <w:t xml:space="preserve">that of </w:t>
      </w:r>
      <w:r w:rsidR="0004394C" w:rsidRPr="00735C54">
        <w:rPr>
          <w:rFonts w:eastAsia="標楷體" w:hint="eastAsia"/>
          <w:sz w:val="26"/>
          <w:szCs w:val="26"/>
          <w:lang w:val="en" w:eastAsia="zh-TW"/>
        </w:rPr>
        <w:t>females.</w:t>
      </w:r>
    </w:p>
    <w:p w:rsidR="00D23DF0" w:rsidRDefault="00D23DF0" w:rsidP="00190B81">
      <w:pPr>
        <w:pStyle w:val="ab"/>
        <w:overflowPunct w:val="0"/>
        <w:spacing w:line="360" w:lineRule="exact"/>
        <w:ind w:left="521" w:hangingChars="200" w:hanging="521"/>
        <w:rPr>
          <w:rFonts w:eastAsia="標楷體"/>
          <w:sz w:val="26"/>
          <w:szCs w:val="26"/>
          <w:lang w:val="en" w:eastAsia="zh-TW"/>
        </w:rPr>
      </w:pPr>
      <w:r w:rsidRPr="002A5B59">
        <w:rPr>
          <w:rFonts w:eastAsia="標楷體"/>
          <w:b/>
          <w:sz w:val="26"/>
          <w:szCs w:val="26"/>
          <w:lang w:val="en"/>
        </w:rPr>
        <w:t>H</w:t>
      </w:r>
      <w:r w:rsidR="0004394C" w:rsidRPr="002A5B59">
        <w:rPr>
          <w:rFonts w:eastAsia="標楷體" w:hint="eastAsia"/>
          <w:b/>
          <w:sz w:val="26"/>
          <w:szCs w:val="26"/>
          <w:vertAlign w:val="subscript"/>
          <w:lang w:val="en" w:eastAsia="zh-TW"/>
        </w:rPr>
        <w:t>9</w:t>
      </w:r>
      <w:r w:rsidR="006070B8" w:rsidRPr="002A5B59">
        <w:rPr>
          <w:rFonts w:eastAsia="標楷體" w:hint="eastAsia"/>
          <w:b/>
          <w:sz w:val="26"/>
          <w:szCs w:val="26"/>
          <w:lang w:val="en" w:eastAsia="zh-TW"/>
        </w:rPr>
        <w:t>:</w:t>
      </w:r>
      <w:r w:rsidR="006070B8" w:rsidRPr="00735C54">
        <w:rPr>
          <w:rFonts w:eastAsia="標楷體" w:hint="eastAsia"/>
          <w:sz w:val="26"/>
          <w:szCs w:val="26"/>
          <w:lang w:val="en" w:eastAsia="zh-TW"/>
        </w:rPr>
        <w:t xml:space="preserve"> </w:t>
      </w:r>
      <w:r w:rsidRPr="00735C54">
        <w:rPr>
          <w:rFonts w:eastAsia="標楷體" w:hint="eastAsia"/>
          <w:sz w:val="26"/>
          <w:szCs w:val="26"/>
          <w:lang w:val="en" w:eastAsia="zh-TW"/>
        </w:rPr>
        <w:t>Bridging social capital has a positive effect on overconfidence</w:t>
      </w:r>
      <w:r w:rsidR="00873EB2" w:rsidRPr="00735C54">
        <w:rPr>
          <w:rFonts w:eastAsia="標楷體" w:hint="eastAsia"/>
          <w:sz w:val="26"/>
          <w:szCs w:val="26"/>
          <w:lang w:val="en" w:eastAsia="zh-TW"/>
        </w:rPr>
        <w:t>;</w:t>
      </w:r>
      <w:r w:rsidR="0004394C" w:rsidRPr="00735C54">
        <w:rPr>
          <w:rFonts w:eastAsia="標楷體" w:hint="eastAsia"/>
          <w:sz w:val="26"/>
          <w:szCs w:val="26"/>
          <w:lang w:val="en" w:eastAsia="zh-TW"/>
        </w:rPr>
        <w:t xml:space="preserve"> </w:t>
      </w:r>
      <w:r w:rsidR="00603230">
        <w:rPr>
          <w:rFonts w:eastAsia="標楷體"/>
          <w:sz w:val="26"/>
          <w:szCs w:val="26"/>
          <w:lang w:val="en" w:eastAsia="zh-TW"/>
        </w:rPr>
        <w:t xml:space="preserve">additionally, </w:t>
      </w:r>
      <w:r w:rsidR="0004394C" w:rsidRPr="00735C54">
        <w:rPr>
          <w:rFonts w:eastAsia="標楷體" w:hint="eastAsia"/>
          <w:sz w:val="26"/>
          <w:szCs w:val="26"/>
          <w:lang w:val="en" w:eastAsia="zh-TW"/>
        </w:rPr>
        <w:t>the pa</w:t>
      </w:r>
      <w:r w:rsidR="006A712B" w:rsidRPr="00735C54">
        <w:rPr>
          <w:rFonts w:eastAsia="標楷體" w:hint="eastAsia"/>
          <w:sz w:val="26"/>
          <w:szCs w:val="26"/>
          <w:lang w:val="en" w:eastAsia="zh-TW"/>
        </w:rPr>
        <w:t>th</w:t>
      </w:r>
      <w:r w:rsidR="0004394C" w:rsidRPr="00735C54">
        <w:rPr>
          <w:rFonts w:eastAsia="標楷體" w:hint="eastAsia"/>
          <w:sz w:val="26"/>
          <w:szCs w:val="26"/>
          <w:lang w:val="en" w:eastAsia="zh-TW"/>
        </w:rPr>
        <w:t xml:space="preserve"> coefficient of male</w:t>
      </w:r>
      <w:r w:rsidR="00435CD0" w:rsidRPr="00735C54">
        <w:rPr>
          <w:rFonts w:eastAsia="標楷體" w:hint="eastAsia"/>
          <w:sz w:val="26"/>
          <w:szCs w:val="26"/>
          <w:lang w:val="en" w:eastAsia="zh-TW"/>
        </w:rPr>
        <w:t>s</w:t>
      </w:r>
      <w:r w:rsidR="0004394C" w:rsidRPr="00735C54">
        <w:rPr>
          <w:rFonts w:eastAsia="標楷體" w:hint="eastAsia"/>
          <w:sz w:val="26"/>
          <w:szCs w:val="26"/>
          <w:lang w:val="en" w:eastAsia="zh-TW"/>
        </w:rPr>
        <w:t xml:space="preserve"> is higher than </w:t>
      </w:r>
      <w:r w:rsidR="00603230">
        <w:rPr>
          <w:rFonts w:eastAsia="標楷體"/>
          <w:sz w:val="26"/>
          <w:szCs w:val="26"/>
          <w:lang w:val="en" w:eastAsia="zh-TW"/>
        </w:rPr>
        <w:t xml:space="preserve">that of </w:t>
      </w:r>
      <w:r w:rsidR="0004394C" w:rsidRPr="00735C54">
        <w:rPr>
          <w:rFonts w:eastAsia="標楷體" w:hint="eastAsia"/>
          <w:sz w:val="26"/>
          <w:szCs w:val="26"/>
          <w:lang w:val="en" w:eastAsia="zh-TW"/>
        </w:rPr>
        <w:t>females.</w:t>
      </w:r>
    </w:p>
    <w:p w:rsidR="002A5B59" w:rsidRPr="00735C54" w:rsidRDefault="002A5B59" w:rsidP="00190B81">
      <w:pPr>
        <w:pStyle w:val="ab"/>
        <w:overflowPunct w:val="0"/>
        <w:spacing w:line="360" w:lineRule="exact"/>
        <w:ind w:firstLine="521"/>
        <w:rPr>
          <w:rFonts w:eastAsia="標楷體"/>
          <w:b/>
          <w:sz w:val="26"/>
          <w:szCs w:val="26"/>
          <w:lang w:val="en" w:eastAsia="zh-TW"/>
        </w:rPr>
      </w:pPr>
    </w:p>
    <w:bookmarkEnd w:id="18"/>
    <w:p w:rsidR="00200C73" w:rsidRPr="00735C54" w:rsidRDefault="005A73C7" w:rsidP="00190B81">
      <w:pPr>
        <w:pStyle w:val="ab"/>
        <w:overflowPunct w:val="0"/>
        <w:spacing w:line="360" w:lineRule="exact"/>
        <w:ind w:firstLine="520"/>
        <w:rPr>
          <w:rFonts w:hint="eastAsia"/>
          <w:kern w:val="0"/>
          <w:sz w:val="26"/>
          <w:szCs w:val="26"/>
        </w:rPr>
      </w:pPr>
      <w:r w:rsidRPr="00735C54">
        <w:rPr>
          <w:rFonts w:hint="eastAsia"/>
          <w:kern w:val="0"/>
          <w:sz w:val="26"/>
          <w:szCs w:val="26"/>
        </w:rPr>
        <w:t>The t</w:t>
      </w:r>
      <w:r w:rsidRPr="00735C54">
        <w:rPr>
          <w:kern w:val="0"/>
          <w:sz w:val="26"/>
          <w:szCs w:val="26"/>
        </w:rPr>
        <w:t xml:space="preserve">heory of </w:t>
      </w:r>
      <w:r w:rsidRPr="00735C54">
        <w:rPr>
          <w:rFonts w:hint="eastAsia"/>
          <w:kern w:val="0"/>
          <w:sz w:val="26"/>
          <w:szCs w:val="26"/>
        </w:rPr>
        <w:t>s</w:t>
      </w:r>
      <w:r w:rsidRPr="00735C54">
        <w:rPr>
          <w:kern w:val="0"/>
          <w:sz w:val="26"/>
          <w:szCs w:val="26"/>
        </w:rPr>
        <w:t xml:space="preserve">ocial </w:t>
      </w:r>
      <w:r w:rsidRPr="00735C54">
        <w:rPr>
          <w:rFonts w:hint="eastAsia"/>
          <w:kern w:val="0"/>
          <w:sz w:val="26"/>
          <w:szCs w:val="26"/>
        </w:rPr>
        <w:t>i</w:t>
      </w:r>
      <w:r w:rsidRPr="00735C54">
        <w:rPr>
          <w:kern w:val="0"/>
          <w:sz w:val="26"/>
          <w:szCs w:val="26"/>
        </w:rPr>
        <w:t xml:space="preserve">nformation </w:t>
      </w:r>
      <w:r w:rsidRPr="00735C54">
        <w:rPr>
          <w:rFonts w:hint="eastAsia"/>
          <w:kern w:val="0"/>
          <w:sz w:val="26"/>
          <w:szCs w:val="26"/>
        </w:rPr>
        <w:t>p</w:t>
      </w:r>
      <w:r w:rsidRPr="00735C54">
        <w:rPr>
          <w:kern w:val="0"/>
          <w:sz w:val="26"/>
          <w:szCs w:val="26"/>
        </w:rPr>
        <w:t>rocessing</w:t>
      </w:r>
      <w:r w:rsidRPr="00735C54">
        <w:rPr>
          <w:rFonts w:hint="eastAsia"/>
          <w:kern w:val="0"/>
          <w:sz w:val="26"/>
          <w:szCs w:val="26"/>
        </w:rPr>
        <w:t xml:space="preserve"> emphasizes th</w:t>
      </w:r>
      <w:r w:rsidR="00603230">
        <w:rPr>
          <w:kern w:val="0"/>
          <w:sz w:val="26"/>
          <w:szCs w:val="26"/>
          <w:lang w:val="en-US"/>
        </w:rPr>
        <w:t>at</w:t>
      </w:r>
      <w:r w:rsidRPr="00735C54">
        <w:rPr>
          <w:rFonts w:hint="eastAsia"/>
          <w:kern w:val="0"/>
          <w:sz w:val="26"/>
          <w:szCs w:val="26"/>
        </w:rPr>
        <w:t xml:space="preserve"> members within the same groups </w:t>
      </w:r>
      <w:r w:rsidR="00C65BDE" w:rsidRPr="00735C54">
        <w:rPr>
          <w:rFonts w:hint="eastAsia"/>
          <w:kern w:val="0"/>
          <w:sz w:val="26"/>
          <w:szCs w:val="26"/>
        </w:rPr>
        <w:t>could</w:t>
      </w:r>
      <w:r w:rsidRPr="00735C54">
        <w:rPr>
          <w:rFonts w:hint="eastAsia"/>
          <w:kern w:val="0"/>
          <w:sz w:val="26"/>
          <w:szCs w:val="26"/>
        </w:rPr>
        <w:t xml:space="preserve"> provide </w:t>
      </w:r>
      <w:r w:rsidR="00B06B2E" w:rsidRPr="00735C54">
        <w:rPr>
          <w:rFonts w:hint="eastAsia"/>
          <w:kern w:val="0"/>
          <w:sz w:val="26"/>
          <w:szCs w:val="26"/>
          <w:lang w:eastAsia="zh-TW"/>
        </w:rPr>
        <w:t>credible</w:t>
      </w:r>
      <w:r w:rsidRPr="00735C54">
        <w:rPr>
          <w:rFonts w:hint="eastAsia"/>
          <w:kern w:val="0"/>
          <w:sz w:val="26"/>
          <w:szCs w:val="26"/>
        </w:rPr>
        <w:t>, critical information</w:t>
      </w:r>
      <w:r w:rsidR="00B06B2E" w:rsidRPr="00735C54">
        <w:rPr>
          <w:rFonts w:hint="eastAsia"/>
          <w:kern w:val="0"/>
          <w:sz w:val="26"/>
          <w:szCs w:val="26"/>
          <w:lang w:eastAsia="zh-TW"/>
        </w:rPr>
        <w:t>,</w:t>
      </w:r>
      <w:r w:rsidRPr="00735C54">
        <w:rPr>
          <w:rFonts w:hint="eastAsia"/>
          <w:kern w:val="0"/>
          <w:sz w:val="26"/>
          <w:szCs w:val="26"/>
        </w:rPr>
        <w:t xml:space="preserve"> </w:t>
      </w:r>
      <w:r w:rsidR="00DE16CA" w:rsidRPr="00735C54">
        <w:rPr>
          <w:rFonts w:hint="eastAsia"/>
          <w:kern w:val="0"/>
          <w:sz w:val="26"/>
          <w:szCs w:val="26"/>
        </w:rPr>
        <w:t>and further</w:t>
      </w:r>
      <w:r w:rsidRPr="00735C54">
        <w:rPr>
          <w:rFonts w:hint="eastAsia"/>
          <w:kern w:val="0"/>
          <w:sz w:val="26"/>
          <w:szCs w:val="26"/>
        </w:rPr>
        <w:t xml:space="preserve"> influence others</w:t>
      </w:r>
      <w:r w:rsidR="00603230">
        <w:rPr>
          <w:kern w:val="0"/>
          <w:sz w:val="26"/>
          <w:szCs w:val="26"/>
          <w:lang w:val="en-US"/>
        </w:rPr>
        <w:t>’</w:t>
      </w:r>
      <w:r w:rsidRPr="00735C54">
        <w:rPr>
          <w:rFonts w:hint="eastAsia"/>
          <w:kern w:val="0"/>
          <w:sz w:val="26"/>
          <w:szCs w:val="26"/>
        </w:rPr>
        <w:t xml:space="preserve"> attitude</w:t>
      </w:r>
      <w:r w:rsidR="00B06B2E" w:rsidRPr="00735C54">
        <w:rPr>
          <w:rFonts w:hint="eastAsia"/>
          <w:kern w:val="0"/>
          <w:sz w:val="26"/>
          <w:szCs w:val="26"/>
          <w:lang w:eastAsia="zh-TW"/>
        </w:rPr>
        <w:t>s</w:t>
      </w:r>
      <w:r w:rsidRPr="00735C54">
        <w:rPr>
          <w:rFonts w:hint="eastAsia"/>
          <w:kern w:val="0"/>
          <w:sz w:val="26"/>
          <w:szCs w:val="26"/>
        </w:rPr>
        <w:t xml:space="preserve"> or behavior at specific events.</w:t>
      </w:r>
      <w:r w:rsidR="00DE16CA" w:rsidRPr="00735C54">
        <w:rPr>
          <w:rFonts w:hint="eastAsia"/>
          <w:kern w:val="0"/>
          <w:sz w:val="26"/>
          <w:szCs w:val="26"/>
        </w:rPr>
        <w:t xml:space="preserve"> </w:t>
      </w:r>
      <w:r w:rsidR="008A554F" w:rsidRPr="00735C54">
        <w:rPr>
          <w:kern w:val="0"/>
          <w:sz w:val="26"/>
          <w:szCs w:val="26"/>
        </w:rPr>
        <w:t>Salancik and Pfeffer (1978) indicated that people formulate their ideas based on the collected information from the environment surround</w:t>
      </w:r>
      <w:r w:rsidR="00837333" w:rsidRPr="00735C54">
        <w:rPr>
          <w:rFonts w:hint="eastAsia"/>
          <w:kern w:val="0"/>
          <w:sz w:val="26"/>
          <w:szCs w:val="26"/>
          <w:lang w:eastAsia="zh-TW"/>
        </w:rPr>
        <w:t>ing</w:t>
      </w:r>
      <w:r w:rsidR="008A554F" w:rsidRPr="00735C54">
        <w:rPr>
          <w:kern w:val="0"/>
          <w:sz w:val="26"/>
          <w:szCs w:val="26"/>
        </w:rPr>
        <w:t xml:space="preserve"> them; that is</w:t>
      </w:r>
      <w:r w:rsidR="00603230">
        <w:rPr>
          <w:kern w:val="0"/>
          <w:sz w:val="26"/>
          <w:szCs w:val="26"/>
          <w:lang w:val="en-US"/>
        </w:rPr>
        <w:t>,</w:t>
      </w:r>
      <w:r w:rsidR="008A554F" w:rsidRPr="00735C54">
        <w:rPr>
          <w:kern w:val="0"/>
          <w:sz w:val="26"/>
          <w:szCs w:val="26"/>
        </w:rPr>
        <w:t xml:space="preserve"> “who</w:t>
      </w:r>
      <w:r w:rsidR="00B06B2E" w:rsidRPr="00735C54">
        <w:rPr>
          <w:rFonts w:hint="eastAsia"/>
          <w:kern w:val="0"/>
          <w:sz w:val="26"/>
          <w:szCs w:val="26"/>
          <w:lang w:eastAsia="zh-TW"/>
        </w:rPr>
        <w:t>m</w:t>
      </w:r>
      <w:r w:rsidR="008A554F" w:rsidRPr="00735C54">
        <w:rPr>
          <w:kern w:val="0"/>
          <w:sz w:val="26"/>
          <w:szCs w:val="26"/>
        </w:rPr>
        <w:t xml:space="preserve"> you interact with people frequently, you could be </w:t>
      </w:r>
      <w:r w:rsidR="008A554F" w:rsidRPr="00735C54">
        <w:rPr>
          <w:kern w:val="0"/>
          <w:sz w:val="26"/>
          <w:szCs w:val="26"/>
        </w:rPr>
        <w:lastRenderedPageBreak/>
        <w:t>influenced by them susceptible</w:t>
      </w:r>
      <w:r w:rsidR="00B06B2E" w:rsidRPr="00735C54">
        <w:rPr>
          <w:rFonts w:hint="eastAsia"/>
          <w:kern w:val="0"/>
          <w:sz w:val="26"/>
          <w:szCs w:val="26"/>
          <w:lang w:eastAsia="zh-TW"/>
        </w:rPr>
        <w:t>.</w:t>
      </w:r>
      <w:r w:rsidR="008A554F" w:rsidRPr="00735C54">
        <w:rPr>
          <w:kern w:val="0"/>
          <w:sz w:val="26"/>
          <w:szCs w:val="26"/>
        </w:rPr>
        <w:t>”</w:t>
      </w:r>
      <w:r w:rsidR="00200C73" w:rsidRPr="00735C54">
        <w:rPr>
          <w:rFonts w:hint="eastAsia"/>
          <w:kern w:val="0"/>
          <w:sz w:val="26"/>
          <w:szCs w:val="26"/>
        </w:rPr>
        <w:t xml:space="preserve"> </w:t>
      </w:r>
      <w:r w:rsidR="00B06B2E" w:rsidRPr="00735C54">
        <w:rPr>
          <w:rFonts w:hint="eastAsia"/>
          <w:kern w:val="0"/>
          <w:sz w:val="26"/>
          <w:szCs w:val="26"/>
          <w:lang w:eastAsia="zh-TW"/>
        </w:rPr>
        <w:t>Besides</w:t>
      </w:r>
      <w:r w:rsidRPr="00735C54">
        <w:rPr>
          <w:rFonts w:hint="eastAsia"/>
          <w:kern w:val="0"/>
          <w:sz w:val="26"/>
          <w:szCs w:val="26"/>
        </w:rPr>
        <w:t>, i</w:t>
      </w:r>
      <w:r w:rsidR="00200C73" w:rsidRPr="00735C54">
        <w:rPr>
          <w:rFonts w:hint="eastAsia"/>
          <w:kern w:val="0"/>
          <w:sz w:val="26"/>
          <w:szCs w:val="26"/>
        </w:rPr>
        <w:t>nterpersonal attraction theory</w:t>
      </w:r>
      <w:r w:rsidR="00460A41" w:rsidRPr="00735C54">
        <w:rPr>
          <w:rFonts w:hint="eastAsia"/>
          <w:kern w:val="0"/>
          <w:sz w:val="26"/>
          <w:szCs w:val="26"/>
        </w:rPr>
        <w:t xml:space="preserve"> </w:t>
      </w:r>
      <w:r w:rsidR="00603230">
        <w:rPr>
          <w:kern w:val="0"/>
          <w:sz w:val="26"/>
          <w:szCs w:val="26"/>
          <w:lang w:val="en-US"/>
        </w:rPr>
        <w:t>posits that</w:t>
      </w:r>
      <w:r w:rsidR="00603230" w:rsidRPr="00735C54">
        <w:rPr>
          <w:rFonts w:hint="eastAsia"/>
          <w:kern w:val="0"/>
          <w:sz w:val="26"/>
          <w:szCs w:val="26"/>
        </w:rPr>
        <w:t xml:space="preserve"> </w:t>
      </w:r>
      <w:r w:rsidR="00200C73" w:rsidRPr="00735C54">
        <w:rPr>
          <w:rFonts w:hint="eastAsia"/>
          <w:kern w:val="0"/>
          <w:sz w:val="26"/>
          <w:szCs w:val="26"/>
        </w:rPr>
        <w:t xml:space="preserve">people </w:t>
      </w:r>
      <w:r w:rsidR="00460A41" w:rsidRPr="00735C54">
        <w:rPr>
          <w:rFonts w:hint="eastAsia"/>
          <w:kern w:val="0"/>
          <w:sz w:val="26"/>
          <w:szCs w:val="26"/>
        </w:rPr>
        <w:t>with the same belief</w:t>
      </w:r>
      <w:r w:rsidR="00603230">
        <w:rPr>
          <w:kern w:val="0"/>
          <w:sz w:val="26"/>
          <w:szCs w:val="26"/>
          <w:lang w:val="en-US"/>
        </w:rPr>
        <w:t>s</w:t>
      </w:r>
      <w:r w:rsidR="00460A41" w:rsidRPr="00735C54">
        <w:rPr>
          <w:rFonts w:hint="eastAsia"/>
          <w:kern w:val="0"/>
          <w:sz w:val="26"/>
          <w:szCs w:val="26"/>
        </w:rPr>
        <w:t xml:space="preserve"> and value</w:t>
      </w:r>
      <w:r w:rsidR="00603230">
        <w:rPr>
          <w:kern w:val="0"/>
          <w:sz w:val="26"/>
          <w:szCs w:val="26"/>
          <w:lang w:val="en-US"/>
        </w:rPr>
        <w:t>s</w:t>
      </w:r>
      <w:r w:rsidR="00460A41" w:rsidRPr="00735C54">
        <w:rPr>
          <w:rFonts w:hint="eastAsia"/>
          <w:kern w:val="0"/>
          <w:sz w:val="26"/>
          <w:szCs w:val="26"/>
        </w:rPr>
        <w:t xml:space="preserve"> would </w:t>
      </w:r>
      <w:r w:rsidR="00200C73" w:rsidRPr="00735C54">
        <w:rPr>
          <w:rFonts w:hint="eastAsia"/>
          <w:kern w:val="0"/>
          <w:sz w:val="26"/>
          <w:szCs w:val="26"/>
        </w:rPr>
        <w:t xml:space="preserve">always </w:t>
      </w:r>
      <w:r w:rsidR="00603230">
        <w:rPr>
          <w:kern w:val="0"/>
          <w:sz w:val="26"/>
          <w:szCs w:val="26"/>
          <w:lang w:val="en-US" w:eastAsia="zh-TW"/>
        </w:rPr>
        <w:t>have</w:t>
      </w:r>
      <w:r w:rsidR="004F274D" w:rsidRPr="00735C54">
        <w:rPr>
          <w:rFonts w:hint="eastAsia"/>
          <w:kern w:val="0"/>
          <w:sz w:val="26"/>
          <w:szCs w:val="26"/>
          <w:lang w:eastAsia="zh-TW"/>
        </w:rPr>
        <w:t xml:space="preserve"> </w:t>
      </w:r>
      <w:r w:rsidR="00C10C96" w:rsidRPr="00735C54">
        <w:rPr>
          <w:rFonts w:hint="eastAsia"/>
          <w:kern w:val="0"/>
          <w:sz w:val="26"/>
          <w:szCs w:val="26"/>
        </w:rPr>
        <w:t xml:space="preserve">a </w:t>
      </w:r>
      <w:r w:rsidR="00D05A2D" w:rsidRPr="00735C54">
        <w:rPr>
          <w:rFonts w:hint="eastAsia"/>
          <w:kern w:val="0"/>
          <w:sz w:val="26"/>
          <w:szCs w:val="26"/>
        </w:rPr>
        <w:t xml:space="preserve">mutual </w:t>
      </w:r>
      <w:r w:rsidR="00200C73" w:rsidRPr="00735C54">
        <w:rPr>
          <w:rFonts w:hint="eastAsia"/>
          <w:kern w:val="0"/>
          <w:sz w:val="26"/>
          <w:szCs w:val="26"/>
        </w:rPr>
        <w:t>attract</w:t>
      </w:r>
      <w:r w:rsidR="00D05A2D" w:rsidRPr="00735C54">
        <w:rPr>
          <w:rFonts w:hint="eastAsia"/>
          <w:kern w:val="0"/>
          <w:sz w:val="26"/>
          <w:szCs w:val="26"/>
        </w:rPr>
        <w:t>ion</w:t>
      </w:r>
      <w:r w:rsidR="00460A41" w:rsidRPr="00735C54">
        <w:rPr>
          <w:rFonts w:hint="eastAsia"/>
          <w:kern w:val="0"/>
          <w:sz w:val="26"/>
          <w:szCs w:val="26"/>
        </w:rPr>
        <w:t xml:space="preserve">, thus </w:t>
      </w:r>
      <w:r w:rsidR="00200C73" w:rsidRPr="00735C54">
        <w:rPr>
          <w:rFonts w:hint="eastAsia"/>
          <w:kern w:val="0"/>
          <w:sz w:val="26"/>
          <w:szCs w:val="26"/>
        </w:rPr>
        <w:t>reinforc</w:t>
      </w:r>
      <w:r w:rsidR="00603230">
        <w:rPr>
          <w:kern w:val="0"/>
          <w:sz w:val="26"/>
          <w:szCs w:val="26"/>
          <w:lang w:val="en-US"/>
        </w:rPr>
        <w:t>ing</w:t>
      </w:r>
      <w:r w:rsidR="00200C73" w:rsidRPr="00735C54">
        <w:rPr>
          <w:rFonts w:hint="eastAsia"/>
          <w:kern w:val="0"/>
          <w:sz w:val="26"/>
          <w:szCs w:val="26"/>
        </w:rPr>
        <w:t xml:space="preserve"> the shared attitude and behavior. </w:t>
      </w:r>
      <w:r w:rsidR="00603230">
        <w:rPr>
          <w:kern w:val="0"/>
          <w:sz w:val="26"/>
          <w:szCs w:val="26"/>
          <w:lang w:val="en-US"/>
        </w:rPr>
        <w:t>I</w:t>
      </w:r>
      <w:r w:rsidR="00200C73" w:rsidRPr="00735C54">
        <w:rPr>
          <w:rFonts w:hint="eastAsia"/>
          <w:kern w:val="0"/>
          <w:sz w:val="26"/>
          <w:szCs w:val="26"/>
        </w:rPr>
        <w:t xml:space="preserve">nterpersonal attraction refers to </w:t>
      </w:r>
      <w:r w:rsidR="00D05A2D" w:rsidRPr="00735C54">
        <w:rPr>
          <w:rFonts w:hint="eastAsia"/>
          <w:kern w:val="0"/>
          <w:sz w:val="26"/>
          <w:szCs w:val="26"/>
        </w:rPr>
        <w:t>the</w:t>
      </w:r>
      <w:r w:rsidR="00460A41" w:rsidRPr="00735C54">
        <w:rPr>
          <w:rFonts w:hint="eastAsia"/>
          <w:kern w:val="0"/>
          <w:sz w:val="26"/>
          <w:szCs w:val="26"/>
        </w:rPr>
        <w:t xml:space="preserve"> kind of attitude that they </w:t>
      </w:r>
      <w:r w:rsidR="00200C73" w:rsidRPr="00735C54">
        <w:rPr>
          <w:rFonts w:hint="eastAsia"/>
          <w:kern w:val="0"/>
          <w:sz w:val="26"/>
          <w:szCs w:val="26"/>
        </w:rPr>
        <w:t xml:space="preserve">have a good </w:t>
      </w:r>
      <w:r w:rsidR="00460A41" w:rsidRPr="00735C54">
        <w:rPr>
          <w:rFonts w:hint="eastAsia"/>
          <w:kern w:val="0"/>
          <w:sz w:val="26"/>
          <w:szCs w:val="26"/>
        </w:rPr>
        <w:t>impression</w:t>
      </w:r>
      <w:r w:rsidR="00200C73" w:rsidRPr="00735C54">
        <w:rPr>
          <w:rFonts w:hint="eastAsia"/>
          <w:kern w:val="0"/>
          <w:sz w:val="26"/>
          <w:szCs w:val="26"/>
        </w:rPr>
        <w:t xml:space="preserve"> between </w:t>
      </w:r>
      <w:r w:rsidR="00460A41" w:rsidRPr="00735C54">
        <w:rPr>
          <w:rFonts w:hint="eastAsia"/>
          <w:kern w:val="0"/>
          <w:sz w:val="26"/>
          <w:szCs w:val="26"/>
        </w:rPr>
        <w:t>each other</w:t>
      </w:r>
      <w:r w:rsidR="00200C73" w:rsidRPr="00735C54">
        <w:rPr>
          <w:rFonts w:hint="eastAsia"/>
          <w:kern w:val="0"/>
          <w:sz w:val="26"/>
          <w:szCs w:val="26"/>
        </w:rPr>
        <w:t xml:space="preserve"> and </w:t>
      </w:r>
      <w:r w:rsidR="00603230">
        <w:rPr>
          <w:kern w:val="0"/>
          <w:sz w:val="26"/>
          <w:szCs w:val="26"/>
          <w:lang w:val="en-US"/>
        </w:rPr>
        <w:t xml:space="preserve">are </w:t>
      </w:r>
      <w:r w:rsidR="00200C73" w:rsidRPr="00735C54">
        <w:rPr>
          <w:rFonts w:hint="eastAsia"/>
          <w:kern w:val="0"/>
          <w:sz w:val="26"/>
          <w:szCs w:val="26"/>
        </w:rPr>
        <w:t xml:space="preserve">willing to develop friendship </w:t>
      </w:r>
      <w:r w:rsidR="00460A41" w:rsidRPr="00735C54">
        <w:rPr>
          <w:rFonts w:hint="eastAsia"/>
          <w:kern w:val="0"/>
          <w:sz w:val="26"/>
          <w:szCs w:val="26"/>
        </w:rPr>
        <w:t>or affection.</w:t>
      </w:r>
      <w:r w:rsidR="00200C73" w:rsidRPr="00735C54">
        <w:rPr>
          <w:rFonts w:hint="eastAsia"/>
          <w:kern w:val="0"/>
          <w:sz w:val="26"/>
          <w:szCs w:val="26"/>
        </w:rPr>
        <w:t xml:space="preserve"> </w:t>
      </w:r>
      <w:r w:rsidR="00460A41" w:rsidRPr="00735C54">
        <w:rPr>
          <w:rFonts w:hint="eastAsia"/>
          <w:kern w:val="0"/>
          <w:sz w:val="26"/>
          <w:szCs w:val="26"/>
        </w:rPr>
        <w:t xml:space="preserve">It </w:t>
      </w:r>
      <w:r w:rsidR="00200C73" w:rsidRPr="00735C54">
        <w:rPr>
          <w:rFonts w:hint="eastAsia"/>
          <w:kern w:val="0"/>
          <w:sz w:val="26"/>
          <w:szCs w:val="26"/>
        </w:rPr>
        <w:t xml:space="preserve">is </w:t>
      </w:r>
      <w:r w:rsidR="00AD7CF9" w:rsidRPr="00735C54">
        <w:rPr>
          <w:rFonts w:hint="eastAsia"/>
          <w:kern w:val="0"/>
          <w:sz w:val="26"/>
          <w:szCs w:val="26"/>
        </w:rPr>
        <w:t>a</w:t>
      </w:r>
      <w:r w:rsidR="00200C73" w:rsidRPr="00735C54">
        <w:rPr>
          <w:rFonts w:hint="eastAsia"/>
          <w:kern w:val="0"/>
          <w:sz w:val="26"/>
          <w:szCs w:val="26"/>
        </w:rPr>
        <w:t xml:space="preserve"> </w:t>
      </w:r>
      <w:r w:rsidR="004F274D" w:rsidRPr="00735C54">
        <w:rPr>
          <w:rFonts w:hint="eastAsia"/>
          <w:kern w:val="0"/>
          <w:sz w:val="26"/>
          <w:szCs w:val="26"/>
          <w:lang w:eastAsia="zh-TW"/>
        </w:rPr>
        <w:t>definite</w:t>
      </w:r>
      <w:r w:rsidR="00200C73" w:rsidRPr="00735C54">
        <w:rPr>
          <w:rFonts w:hint="eastAsia"/>
          <w:kern w:val="0"/>
          <w:sz w:val="26"/>
          <w:szCs w:val="26"/>
        </w:rPr>
        <w:t xml:space="preserve"> form of interpersonal</w:t>
      </w:r>
      <w:r w:rsidR="00C26209">
        <w:rPr>
          <w:rFonts w:hint="eastAsia"/>
          <w:kern w:val="0"/>
          <w:sz w:val="26"/>
          <w:szCs w:val="26"/>
          <w:lang w:eastAsia="zh-TW"/>
        </w:rPr>
        <w:t xml:space="preserve"> </w:t>
      </w:r>
      <w:r w:rsidR="00C26209" w:rsidRPr="00C26209">
        <w:rPr>
          <w:rFonts w:hint="eastAsia"/>
          <w:color w:val="C00000"/>
          <w:kern w:val="0"/>
          <w:sz w:val="26"/>
          <w:szCs w:val="26"/>
          <w:lang w:eastAsia="zh-TW"/>
        </w:rPr>
        <w:t>relationship</w:t>
      </w:r>
      <w:r w:rsidR="00353B8B">
        <w:rPr>
          <w:color w:val="C00000"/>
          <w:kern w:val="0"/>
          <w:sz w:val="26"/>
          <w:szCs w:val="26"/>
          <w:lang w:eastAsia="zh-TW"/>
        </w:rPr>
        <w:t xml:space="preserve"> </w:t>
      </w:r>
      <w:r w:rsidR="00200C73" w:rsidRPr="00735C54">
        <w:rPr>
          <w:rFonts w:hint="eastAsia"/>
          <w:kern w:val="0"/>
          <w:sz w:val="26"/>
          <w:szCs w:val="26"/>
        </w:rPr>
        <w:t xml:space="preserve">(Tajfel </w:t>
      </w:r>
      <w:r w:rsidR="00A153E3">
        <w:rPr>
          <w:rFonts w:hint="eastAsia"/>
          <w:kern w:val="0"/>
          <w:sz w:val="26"/>
          <w:szCs w:val="26"/>
        </w:rPr>
        <w:t>&amp;</w:t>
      </w:r>
      <w:r w:rsidR="00200C73" w:rsidRPr="00735C54">
        <w:rPr>
          <w:rFonts w:hint="eastAsia"/>
          <w:kern w:val="0"/>
          <w:sz w:val="26"/>
          <w:szCs w:val="26"/>
        </w:rPr>
        <w:t xml:space="preserve"> Turner, 1986)</w:t>
      </w:r>
      <w:r w:rsidR="00AD7CF9" w:rsidRPr="00735C54">
        <w:rPr>
          <w:rFonts w:hint="eastAsia"/>
          <w:kern w:val="0"/>
          <w:sz w:val="26"/>
          <w:szCs w:val="26"/>
        </w:rPr>
        <w:t>.</w:t>
      </w:r>
    </w:p>
    <w:p w:rsidR="002654D8" w:rsidRDefault="004E020D" w:rsidP="00190B81">
      <w:pPr>
        <w:pStyle w:val="ab"/>
        <w:overflowPunct w:val="0"/>
        <w:spacing w:line="360" w:lineRule="exact"/>
        <w:ind w:firstLine="520"/>
        <w:rPr>
          <w:kern w:val="0"/>
          <w:sz w:val="26"/>
          <w:szCs w:val="26"/>
        </w:rPr>
      </w:pPr>
      <w:r w:rsidRPr="00735C54">
        <w:rPr>
          <w:kern w:val="0"/>
          <w:sz w:val="26"/>
          <w:szCs w:val="26"/>
        </w:rPr>
        <w:t xml:space="preserve">In conclusion, no matter the bonding or bridging social capital, people </w:t>
      </w:r>
      <w:r w:rsidR="00603230">
        <w:rPr>
          <w:kern w:val="0"/>
          <w:sz w:val="26"/>
          <w:szCs w:val="26"/>
          <w:lang w:val="en-US"/>
        </w:rPr>
        <w:t>tend to</w:t>
      </w:r>
      <w:r w:rsidR="00603230" w:rsidRPr="00735C54">
        <w:rPr>
          <w:kern w:val="0"/>
          <w:sz w:val="26"/>
          <w:szCs w:val="26"/>
        </w:rPr>
        <w:t xml:space="preserve"> </w:t>
      </w:r>
      <w:r w:rsidRPr="00735C54">
        <w:rPr>
          <w:kern w:val="0"/>
          <w:sz w:val="26"/>
          <w:szCs w:val="26"/>
        </w:rPr>
        <w:t>make friends with similar persons</w:t>
      </w:r>
      <w:r w:rsidR="00585BA6" w:rsidRPr="00735C54">
        <w:rPr>
          <w:rFonts w:hint="eastAsia"/>
          <w:kern w:val="0"/>
          <w:sz w:val="26"/>
          <w:szCs w:val="26"/>
          <w:lang w:eastAsia="zh-TW"/>
        </w:rPr>
        <w:t>.</w:t>
      </w:r>
      <w:r w:rsidRPr="00735C54">
        <w:rPr>
          <w:kern w:val="0"/>
          <w:sz w:val="26"/>
          <w:szCs w:val="26"/>
        </w:rPr>
        <w:t xml:space="preserve"> </w:t>
      </w:r>
      <w:r w:rsidR="00585BA6" w:rsidRPr="00735C54">
        <w:rPr>
          <w:rFonts w:hint="eastAsia"/>
          <w:kern w:val="0"/>
          <w:sz w:val="26"/>
          <w:szCs w:val="26"/>
          <w:lang w:eastAsia="zh-TW"/>
        </w:rPr>
        <w:t>T</w:t>
      </w:r>
      <w:r w:rsidRPr="00735C54">
        <w:rPr>
          <w:kern w:val="0"/>
          <w:sz w:val="26"/>
          <w:szCs w:val="26"/>
        </w:rPr>
        <w:t xml:space="preserve">hrough </w:t>
      </w:r>
      <w:r w:rsidR="00603230">
        <w:rPr>
          <w:kern w:val="0"/>
          <w:sz w:val="26"/>
          <w:szCs w:val="26"/>
          <w:lang w:val="en-US"/>
        </w:rPr>
        <w:t xml:space="preserve">the </w:t>
      </w:r>
      <w:r w:rsidRPr="00735C54">
        <w:rPr>
          <w:kern w:val="0"/>
          <w:sz w:val="26"/>
          <w:szCs w:val="26"/>
        </w:rPr>
        <w:t>agglomeration effect</w:t>
      </w:r>
      <w:r w:rsidRPr="00735C54">
        <w:rPr>
          <w:rFonts w:hint="eastAsia"/>
          <w:kern w:val="0"/>
          <w:sz w:val="26"/>
          <w:szCs w:val="26"/>
        </w:rPr>
        <w:t xml:space="preserve"> (Burt, 1992)</w:t>
      </w:r>
      <w:r w:rsidRPr="00735C54">
        <w:rPr>
          <w:kern w:val="0"/>
          <w:sz w:val="26"/>
          <w:szCs w:val="26"/>
        </w:rPr>
        <w:t xml:space="preserve">, the group </w:t>
      </w:r>
      <w:r w:rsidR="00603230">
        <w:rPr>
          <w:kern w:val="0"/>
          <w:sz w:val="26"/>
          <w:szCs w:val="26"/>
          <w:lang w:val="en-US"/>
        </w:rPr>
        <w:t xml:space="preserve">to which a </w:t>
      </w:r>
      <w:r w:rsidRPr="00735C54">
        <w:rPr>
          <w:kern w:val="0"/>
          <w:sz w:val="26"/>
          <w:szCs w:val="26"/>
        </w:rPr>
        <w:t xml:space="preserve">person belongs would shape </w:t>
      </w:r>
      <w:r w:rsidR="00603230">
        <w:rPr>
          <w:kern w:val="0"/>
          <w:sz w:val="26"/>
          <w:szCs w:val="26"/>
          <w:lang w:val="en-US"/>
        </w:rPr>
        <w:t>his or her</w:t>
      </w:r>
      <w:r w:rsidRPr="00735C54">
        <w:rPr>
          <w:kern w:val="0"/>
          <w:sz w:val="26"/>
          <w:szCs w:val="26"/>
        </w:rPr>
        <w:t xml:space="preserve"> cognitive pattern (Moscovici, 1984)</w:t>
      </w:r>
      <w:r w:rsidR="00603230">
        <w:rPr>
          <w:kern w:val="0"/>
          <w:sz w:val="26"/>
          <w:szCs w:val="26"/>
          <w:lang w:val="en-US"/>
        </w:rPr>
        <w:t xml:space="preserve">. </w:t>
      </w:r>
      <w:r w:rsidRPr="00735C54">
        <w:rPr>
          <w:rFonts w:hint="eastAsia"/>
          <w:kern w:val="0"/>
          <w:sz w:val="26"/>
          <w:szCs w:val="26"/>
        </w:rPr>
        <w:t>M</w:t>
      </w:r>
      <w:r w:rsidRPr="00735C54">
        <w:rPr>
          <w:kern w:val="0"/>
          <w:sz w:val="26"/>
          <w:szCs w:val="26"/>
        </w:rPr>
        <w:t xml:space="preserve">eanwhile, people </w:t>
      </w:r>
      <w:r w:rsidR="00603230">
        <w:rPr>
          <w:kern w:val="0"/>
          <w:sz w:val="26"/>
          <w:szCs w:val="26"/>
          <w:lang w:val="en-US"/>
        </w:rPr>
        <w:t>tend to</w:t>
      </w:r>
      <w:r w:rsidR="00603230" w:rsidRPr="00735C54">
        <w:rPr>
          <w:kern w:val="0"/>
          <w:sz w:val="26"/>
          <w:szCs w:val="26"/>
        </w:rPr>
        <w:t xml:space="preserve"> </w:t>
      </w:r>
      <w:r w:rsidRPr="00735C54">
        <w:rPr>
          <w:kern w:val="0"/>
          <w:sz w:val="26"/>
          <w:szCs w:val="26"/>
        </w:rPr>
        <w:t xml:space="preserve">speak </w:t>
      </w:r>
      <w:r w:rsidR="00603230">
        <w:rPr>
          <w:kern w:val="0"/>
          <w:sz w:val="26"/>
          <w:szCs w:val="26"/>
          <w:lang w:val="en-US"/>
        </w:rPr>
        <w:t xml:space="preserve">a </w:t>
      </w:r>
      <w:r w:rsidR="00837333" w:rsidRPr="00735C54">
        <w:rPr>
          <w:rFonts w:hint="eastAsia"/>
          <w:kern w:val="0"/>
          <w:sz w:val="26"/>
          <w:szCs w:val="26"/>
          <w:lang w:eastAsia="zh-TW"/>
        </w:rPr>
        <w:t>common</w:t>
      </w:r>
      <w:r w:rsidRPr="00735C54">
        <w:rPr>
          <w:kern w:val="0"/>
          <w:sz w:val="26"/>
          <w:szCs w:val="26"/>
        </w:rPr>
        <w:t xml:space="preserve"> language, accept the same belief and attitude simultaneously, or talk </w:t>
      </w:r>
      <w:r w:rsidRPr="00735C54">
        <w:rPr>
          <w:rFonts w:hint="eastAsia"/>
          <w:kern w:val="0"/>
          <w:sz w:val="26"/>
          <w:szCs w:val="26"/>
        </w:rPr>
        <w:t xml:space="preserve">and listen </w:t>
      </w:r>
      <w:r w:rsidR="00603230">
        <w:rPr>
          <w:kern w:val="0"/>
          <w:sz w:val="26"/>
          <w:szCs w:val="26"/>
          <w:lang w:val="en-US"/>
        </w:rPr>
        <w:t xml:space="preserve">to </w:t>
      </w:r>
      <w:r w:rsidRPr="00735C54">
        <w:rPr>
          <w:rFonts w:hint="eastAsia"/>
          <w:kern w:val="0"/>
          <w:sz w:val="26"/>
          <w:szCs w:val="26"/>
        </w:rPr>
        <w:t>each other</w:t>
      </w:r>
      <w:r w:rsidRPr="00735C54">
        <w:rPr>
          <w:kern w:val="0"/>
          <w:sz w:val="26"/>
          <w:szCs w:val="26"/>
        </w:rPr>
        <w:t xml:space="preserve"> to accelerate information exchange and learning, </w:t>
      </w:r>
      <w:r w:rsidR="00603230">
        <w:rPr>
          <w:kern w:val="0"/>
          <w:sz w:val="26"/>
          <w:szCs w:val="26"/>
          <w:lang w:val="en-US"/>
        </w:rPr>
        <w:t>prompting new</w:t>
      </w:r>
      <w:r w:rsidRPr="00735C54">
        <w:rPr>
          <w:kern w:val="0"/>
          <w:sz w:val="26"/>
          <w:szCs w:val="26"/>
        </w:rPr>
        <w:t xml:space="preserve"> business</w:t>
      </w:r>
      <w:r w:rsidR="00603230">
        <w:rPr>
          <w:kern w:val="0"/>
          <w:sz w:val="26"/>
          <w:szCs w:val="26"/>
          <w:lang w:val="en-US"/>
        </w:rPr>
        <w:t xml:space="preserve"> ventures</w:t>
      </w:r>
      <w:r w:rsidRPr="00735C54">
        <w:rPr>
          <w:kern w:val="0"/>
          <w:sz w:val="26"/>
          <w:szCs w:val="26"/>
        </w:rPr>
        <w:t>.</w:t>
      </w:r>
      <w:r w:rsidRPr="00735C54">
        <w:rPr>
          <w:rFonts w:hint="eastAsia"/>
          <w:kern w:val="0"/>
          <w:sz w:val="26"/>
          <w:szCs w:val="26"/>
        </w:rPr>
        <w:t xml:space="preserve"> However, this </w:t>
      </w:r>
      <w:r w:rsidRPr="00735C54">
        <w:rPr>
          <w:kern w:val="0"/>
          <w:sz w:val="26"/>
          <w:szCs w:val="26"/>
        </w:rPr>
        <w:t>mechanism</w:t>
      </w:r>
      <w:r w:rsidRPr="00735C54">
        <w:rPr>
          <w:rFonts w:hint="eastAsia"/>
          <w:kern w:val="0"/>
          <w:sz w:val="26"/>
          <w:szCs w:val="26"/>
        </w:rPr>
        <w:t xml:space="preserve"> also forms </w:t>
      </w:r>
      <w:r w:rsidR="00F074E1" w:rsidRPr="00735C54">
        <w:rPr>
          <w:rFonts w:hint="eastAsia"/>
          <w:kern w:val="0"/>
          <w:sz w:val="26"/>
          <w:szCs w:val="26"/>
        </w:rPr>
        <w:t xml:space="preserve">an </w:t>
      </w:r>
      <w:r w:rsidRPr="00735C54">
        <w:rPr>
          <w:rFonts w:hint="eastAsia"/>
          <w:kern w:val="0"/>
          <w:sz w:val="26"/>
          <w:szCs w:val="26"/>
        </w:rPr>
        <w:t>information filter</w:t>
      </w:r>
      <w:r w:rsidR="00603230">
        <w:rPr>
          <w:kern w:val="0"/>
          <w:sz w:val="26"/>
          <w:szCs w:val="26"/>
          <w:lang w:val="en-US"/>
        </w:rPr>
        <w:t xml:space="preserve"> prompting a</w:t>
      </w:r>
      <w:r w:rsidRPr="00735C54">
        <w:rPr>
          <w:rFonts w:hint="eastAsia"/>
          <w:kern w:val="0"/>
          <w:sz w:val="26"/>
          <w:szCs w:val="26"/>
        </w:rPr>
        <w:t xml:space="preserve"> selective focusing effect to destroy the real</w:t>
      </w:r>
      <w:r w:rsidR="003C70CD" w:rsidRPr="00735C54">
        <w:rPr>
          <w:rFonts w:hint="eastAsia"/>
          <w:kern w:val="0"/>
          <w:sz w:val="26"/>
          <w:szCs w:val="26"/>
          <w:lang w:eastAsia="zh-TW"/>
        </w:rPr>
        <w:t xml:space="preserve">ity </w:t>
      </w:r>
      <w:r w:rsidRPr="00735C54">
        <w:rPr>
          <w:rFonts w:hint="eastAsia"/>
          <w:kern w:val="0"/>
          <w:sz w:val="26"/>
          <w:szCs w:val="26"/>
        </w:rPr>
        <w:t xml:space="preserve">of information. </w:t>
      </w:r>
      <w:r w:rsidR="00603230">
        <w:rPr>
          <w:kern w:val="0"/>
          <w:sz w:val="26"/>
          <w:szCs w:val="26"/>
          <w:lang w:val="en-US"/>
        </w:rPr>
        <w:t xml:space="preserve">This </w:t>
      </w:r>
      <w:r w:rsidRPr="00735C54">
        <w:rPr>
          <w:rFonts w:hint="eastAsia"/>
          <w:kern w:val="0"/>
          <w:sz w:val="26"/>
          <w:szCs w:val="26"/>
        </w:rPr>
        <w:t xml:space="preserve">means that entrepreneurs </w:t>
      </w:r>
      <w:r w:rsidR="00603230">
        <w:rPr>
          <w:kern w:val="0"/>
          <w:sz w:val="26"/>
          <w:szCs w:val="26"/>
          <w:lang w:val="en-US"/>
        </w:rPr>
        <w:t>might not rec</w:t>
      </w:r>
      <w:r w:rsidRPr="00735C54">
        <w:rPr>
          <w:rFonts w:hint="eastAsia"/>
          <w:kern w:val="0"/>
          <w:sz w:val="26"/>
          <w:szCs w:val="26"/>
        </w:rPr>
        <w:t xml:space="preserve">ognize the </w:t>
      </w:r>
      <w:r w:rsidR="003C70CD" w:rsidRPr="00735C54">
        <w:rPr>
          <w:rFonts w:hint="eastAsia"/>
          <w:kern w:val="0"/>
          <w:sz w:val="26"/>
          <w:szCs w:val="26"/>
          <w:lang w:eastAsia="zh-TW"/>
        </w:rPr>
        <w:t>real world</w:t>
      </w:r>
      <w:r w:rsidR="004F274D" w:rsidRPr="00735C54">
        <w:rPr>
          <w:rFonts w:hint="eastAsia"/>
          <w:kern w:val="0"/>
          <w:sz w:val="26"/>
          <w:szCs w:val="26"/>
          <w:lang w:eastAsia="zh-TW"/>
        </w:rPr>
        <w:t>;</w:t>
      </w:r>
      <w:r w:rsidRPr="00735C54">
        <w:rPr>
          <w:rFonts w:hint="eastAsia"/>
          <w:kern w:val="0"/>
          <w:sz w:val="26"/>
          <w:szCs w:val="26"/>
        </w:rPr>
        <w:t xml:space="preserve"> </w:t>
      </w:r>
      <w:r w:rsidR="00603230">
        <w:rPr>
          <w:kern w:val="0"/>
          <w:sz w:val="26"/>
          <w:szCs w:val="26"/>
          <w:lang w:val="en-US"/>
        </w:rPr>
        <w:t>specifically, such filtering might cause them to</w:t>
      </w:r>
      <w:r w:rsidRPr="00735C54">
        <w:rPr>
          <w:rFonts w:hint="eastAsia"/>
          <w:kern w:val="0"/>
          <w:sz w:val="26"/>
          <w:szCs w:val="26"/>
        </w:rPr>
        <w:t xml:space="preserve"> overestimate the understanding of the</w:t>
      </w:r>
      <w:r w:rsidR="002654D8" w:rsidRPr="00735C54">
        <w:rPr>
          <w:rFonts w:hint="eastAsia"/>
          <w:kern w:val="0"/>
          <w:sz w:val="26"/>
          <w:szCs w:val="26"/>
        </w:rPr>
        <w:t xml:space="preserve"> </w:t>
      </w:r>
      <w:r w:rsidR="003C70CD" w:rsidRPr="00735C54">
        <w:rPr>
          <w:rFonts w:hint="eastAsia"/>
          <w:kern w:val="0"/>
          <w:sz w:val="26"/>
          <w:szCs w:val="26"/>
          <w:lang w:eastAsia="zh-TW"/>
        </w:rPr>
        <w:t>real world</w:t>
      </w:r>
      <w:r w:rsidR="002654D8" w:rsidRPr="00735C54">
        <w:rPr>
          <w:rFonts w:hint="eastAsia"/>
          <w:kern w:val="0"/>
          <w:sz w:val="26"/>
          <w:szCs w:val="26"/>
        </w:rPr>
        <w:t xml:space="preserve"> </w:t>
      </w:r>
      <w:r w:rsidR="00E42477" w:rsidRPr="00735C54">
        <w:rPr>
          <w:rFonts w:hint="eastAsia"/>
          <w:kern w:val="0"/>
          <w:sz w:val="26"/>
          <w:szCs w:val="26"/>
        </w:rPr>
        <w:t>to</w:t>
      </w:r>
      <w:r w:rsidR="002654D8" w:rsidRPr="00735C54">
        <w:rPr>
          <w:rFonts w:hint="eastAsia"/>
          <w:kern w:val="0"/>
          <w:sz w:val="26"/>
          <w:szCs w:val="26"/>
        </w:rPr>
        <w:t xml:space="preserve"> increase cognitive bias and </w:t>
      </w:r>
      <w:r w:rsidR="00E42477" w:rsidRPr="00735C54">
        <w:rPr>
          <w:rFonts w:hint="eastAsia"/>
          <w:kern w:val="0"/>
          <w:sz w:val="26"/>
          <w:szCs w:val="26"/>
        </w:rPr>
        <w:t>the possibility of choosing to star</w:t>
      </w:r>
      <w:r w:rsidR="00645B30" w:rsidRPr="00735C54">
        <w:rPr>
          <w:rFonts w:hint="eastAsia"/>
          <w:kern w:val="0"/>
          <w:sz w:val="26"/>
          <w:szCs w:val="26"/>
        </w:rPr>
        <w:t>t</w:t>
      </w:r>
      <w:r w:rsidR="00E42477" w:rsidRPr="00735C54">
        <w:rPr>
          <w:rFonts w:hint="eastAsia"/>
          <w:kern w:val="0"/>
          <w:sz w:val="26"/>
          <w:szCs w:val="26"/>
        </w:rPr>
        <w:t xml:space="preserve"> up the </w:t>
      </w:r>
      <w:r w:rsidR="002654D8" w:rsidRPr="00735C54">
        <w:rPr>
          <w:rFonts w:hint="eastAsia"/>
          <w:kern w:val="0"/>
          <w:sz w:val="26"/>
          <w:szCs w:val="26"/>
        </w:rPr>
        <w:t xml:space="preserve">new business. People </w:t>
      </w:r>
      <w:r w:rsidR="004F274D" w:rsidRPr="00735C54">
        <w:rPr>
          <w:rFonts w:hint="eastAsia"/>
          <w:kern w:val="0"/>
          <w:sz w:val="26"/>
          <w:szCs w:val="26"/>
          <w:lang w:eastAsia="zh-TW"/>
        </w:rPr>
        <w:t xml:space="preserve">who </w:t>
      </w:r>
      <w:r w:rsidR="002654D8" w:rsidRPr="00735C54">
        <w:rPr>
          <w:rFonts w:hint="eastAsia"/>
          <w:kern w:val="0"/>
          <w:sz w:val="26"/>
          <w:szCs w:val="26"/>
        </w:rPr>
        <w:t xml:space="preserve">have </w:t>
      </w:r>
      <w:r w:rsidR="00F074E1" w:rsidRPr="00735C54">
        <w:rPr>
          <w:rFonts w:hint="eastAsia"/>
          <w:kern w:val="0"/>
          <w:sz w:val="26"/>
          <w:szCs w:val="26"/>
        </w:rPr>
        <w:t xml:space="preserve">a </w:t>
      </w:r>
      <w:r w:rsidR="002654D8" w:rsidRPr="00735C54">
        <w:rPr>
          <w:kern w:val="0"/>
          <w:sz w:val="26"/>
          <w:szCs w:val="26"/>
        </w:rPr>
        <w:t>similar</w:t>
      </w:r>
      <w:r w:rsidR="002654D8" w:rsidRPr="00735C54">
        <w:rPr>
          <w:rFonts w:hint="eastAsia"/>
          <w:kern w:val="0"/>
          <w:sz w:val="26"/>
          <w:szCs w:val="26"/>
        </w:rPr>
        <w:t xml:space="preserve"> mindset would be </w:t>
      </w:r>
      <w:r w:rsidR="004F274D" w:rsidRPr="00735C54">
        <w:rPr>
          <w:rFonts w:hint="eastAsia"/>
          <w:kern w:val="0"/>
          <w:sz w:val="26"/>
          <w:szCs w:val="26"/>
          <w:lang w:eastAsia="zh-TW"/>
        </w:rPr>
        <w:t>together</w:t>
      </w:r>
      <w:r w:rsidR="002654D8" w:rsidRPr="00735C54">
        <w:rPr>
          <w:rFonts w:hint="eastAsia"/>
          <w:kern w:val="0"/>
          <w:sz w:val="26"/>
          <w:szCs w:val="26"/>
        </w:rPr>
        <w:t xml:space="preserve"> and overestimate the </w:t>
      </w:r>
      <w:r w:rsidR="002654D8" w:rsidRPr="00C26209">
        <w:rPr>
          <w:rFonts w:hint="eastAsia"/>
          <w:color w:val="C00000"/>
          <w:kern w:val="0"/>
          <w:sz w:val="26"/>
          <w:szCs w:val="26"/>
        </w:rPr>
        <w:t xml:space="preserve">ability </w:t>
      </w:r>
      <w:r w:rsidR="00C26209" w:rsidRPr="00C26209">
        <w:rPr>
          <w:rFonts w:hint="eastAsia"/>
          <w:color w:val="C00000"/>
          <w:kern w:val="0"/>
          <w:sz w:val="26"/>
          <w:szCs w:val="26"/>
          <w:lang w:eastAsia="zh-TW"/>
        </w:rPr>
        <w:t xml:space="preserve">needed for </w:t>
      </w:r>
      <w:r w:rsidR="002654D8" w:rsidRPr="00C26209">
        <w:rPr>
          <w:rFonts w:hint="eastAsia"/>
          <w:color w:val="C00000"/>
          <w:kern w:val="0"/>
          <w:sz w:val="26"/>
          <w:szCs w:val="26"/>
        </w:rPr>
        <w:t>specific tasks</w:t>
      </w:r>
      <w:r w:rsidR="002654D8" w:rsidRPr="00735C54">
        <w:rPr>
          <w:rFonts w:hint="eastAsia"/>
          <w:kern w:val="0"/>
          <w:sz w:val="26"/>
          <w:szCs w:val="26"/>
        </w:rPr>
        <w:t xml:space="preserve">. </w:t>
      </w:r>
      <w:r w:rsidR="002654D8" w:rsidRPr="00735C54">
        <w:rPr>
          <w:kern w:val="0"/>
          <w:sz w:val="26"/>
          <w:szCs w:val="26"/>
        </w:rPr>
        <w:t>T</w:t>
      </w:r>
      <w:r w:rsidR="002654D8" w:rsidRPr="00735C54">
        <w:rPr>
          <w:rFonts w:hint="eastAsia"/>
          <w:kern w:val="0"/>
          <w:sz w:val="26"/>
          <w:szCs w:val="26"/>
        </w:rPr>
        <w:t xml:space="preserve">hey </w:t>
      </w:r>
      <w:r w:rsidR="000F1881" w:rsidRPr="00735C54">
        <w:rPr>
          <w:rFonts w:hint="eastAsia"/>
          <w:kern w:val="0"/>
          <w:sz w:val="26"/>
          <w:szCs w:val="26"/>
          <w:lang w:eastAsia="zh-TW"/>
        </w:rPr>
        <w:t xml:space="preserve">assert that </w:t>
      </w:r>
      <w:r w:rsidR="003C70CD" w:rsidRPr="00735C54">
        <w:rPr>
          <w:rFonts w:hint="eastAsia"/>
          <w:kern w:val="0"/>
          <w:sz w:val="26"/>
          <w:szCs w:val="26"/>
          <w:lang w:eastAsia="zh-TW"/>
        </w:rPr>
        <w:t xml:space="preserve">they </w:t>
      </w:r>
      <w:r w:rsidR="002654D8" w:rsidRPr="00735C54">
        <w:rPr>
          <w:rFonts w:hint="eastAsia"/>
          <w:kern w:val="0"/>
          <w:sz w:val="26"/>
          <w:szCs w:val="26"/>
        </w:rPr>
        <w:t xml:space="preserve">could control future events and choose to build up the new business. </w:t>
      </w:r>
      <w:r w:rsidR="00B572AD" w:rsidRPr="00735C54">
        <w:rPr>
          <w:rFonts w:hint="eastAsia"/>
          <w:kern w:val="0"/>
          <w:sz w:val="26"/>
          <w:szCs w:val="26"/>
        </w:rPr>
        <w:t>Thus,</w:t>
      </w:r>
      <w:r w:rsidR="002654D8" w:rsidRPr="00735C54">
        <w:rPr>
          <w:kern w:val="0"/>
          <w:sz w:val="26"/>
          <w:szCs w:val="26"/>
        </w:rPr>
        <w:t xml:space="preserve"> the following hypotheses </w:t>
      </w:r>
      <w:r w:rsidR="002654D8" w:rsidRPr="00735C54">
        <w:rPr>
          <w:rFonts w:hint="eastAsia"/>
          <w:kern w:val="0"/>
          <w:sz w:val="26"/>
          <w:szCs w:val="26"/>
        </w:rPr>
        <w:t>are</w:t>
      </w:r>
      <w:r w:rsidR="002654D8" w:rsidRPr="00735C54">
        <w:rPr>
          <w:kern w:val="0"/>
          <w:sz w:val="26"/>
          <w:szCs w:val="26"/>
        </w:rPr>
        <w:t xml:space="preserve"> formulated:</w:t>
      </w:r>
    </w:p>
    <w:p w:rsidR="002A5B59" w:rsidRPr="00735C54" w:rsidRDefault="002A5B59" w:rsidP="00190B81">
      <w:pPr>
        <w:pStyle w:val="ab"/>
        <w:overflowPunct w:val="0"/>
        <w:spacing w:line="360" w:lineRule="exact"/>
        <w:ind w:firstLine="520"/>
        <w:rPr>
          <w:rFonts w:hint="eastAsia"/>
          <w:kern w:val="0"/>
          <w:sz w:val="26"/>
          <w:szCs w:val="26"/>
        </w:rPr>
      </w:pPr>
    </w:p>
    <w:p w:rsidR="0010681D" w:rsidRPr="00735C54" w:rsidRDefault="0010681D" w:rsidP="00190B81">
      <w:pPr>
        <w:pStyle w:val="ab"/>
        <w:overflowPunct w:val="0"/>
        <w:spacing w:line="360" w:lineRule="exact"/>
        <w:ind w:left="521" w:hangingChars="200" w:hanging="521"/>
        <w:rPr>
          <w:rFonts w:eastAsia="標楷體" w:hint="eastAsia"/>
          <w:b/>
          <w:sz w:val="26"/>
          <w:szCs w:val="26"/>
          <w:lang w:val="en" w:eastAsia="zh-TW"/>
        </w:rPr>
      </w:pPr>
      <w:r w:rsidRPr="002A5B59">
        <w:rPr>
          <w:rFonts w:eastAsia="標楷體"/>
          <w:b/>
          <w:sz w:val="26"/>
          <w:szCs w:val="26"/>
          <w:lang w:val="en"/>
        </w:rPr>
        <w:t>H</w:t>
      </w:r>
      <w:r w:rsidRPr="002A5B59">
        <w:rPr>
          <w:rFonts w:eastAsia="標楷體" w:hint="eastAsia"/>
          <w:b/>
          <w:sz w:val="26"/>
          <w:szCs w:val="26"/>
          <w:vertAlign w:val="subscript"/>
          <w:lang w:val="en" w:eastAsia="zh-TW"/>
        </w:rPr>
        <w:t>1</w:t>
      </w:r>
      <w:r w:rsidR="000F24BD" w:rsidRPr="002A5B59">
        <w:rPr>
          <w:rFonts w:eastAsia="標楷體" w:hint="eastAsia"/>
          <w:b/>
          <w:sz w:val="26"/>
          <w:szCs w:val="26"/>
          <w:vertAlign w:val="subscript"/>
          <w:lang w:val="en" w:eastAsia="zh-TW"/>
        </w:rPr>
        <w:t>0</w:t>
      </w:r>
      <w:r w:rsidR="00CA20B7" w:rsidRPr="002A5B59">
        <w:rPr>
          <w:rFonts w:eastAsia="標楷體" w:hint="eastAsia"/>
          <w:b/>
          <w:sz w:val="26"/>
          <w:szCs w:val="26"/>
          <w:vertAlign w:val="subscript"/>
          <w:lang w:val="en" w:eastAsia="zh-TW"/>
        </w:rPr>
        <w:t>a</w:t>
      </w:r>
      <w:r w:rsidR="00DA4699" w:rsidRPr="002A5B59">
        <w:rPr>
          <w:rFonts w:eastAsia="標楷體" w:hint="eastAsia"/>
          <w:b/>
          <w:sz w:val="26"/>
          <w:szCs w:val="26"/>
          <w:lang w:val="en" w:eastAsia="zh-TW"/>
        </w:rPr>
        <w:t>:</w:t>
      </w:r>
      <w:r w:rsidR="00DA4699" w:rsidRPr="00735C54">
        <w:rPr>
          <w:rFonts w:eastAsia="標楷體" w:hint="eastAsia"/>
          <w:sz w:val="26"/>
          <w:szCs w:val="26"/>
          <w:lang w:val="en" w:eastAsia="zh-TW"/>
        </w:rPr>
        <w:t xml:space="preserve"> </w:t>
      </w:r>
      <w:r w:rsidRPr="00735C54">
        <w:rPr>
          <w:rFonts w:eastAsia="標楷體" w:hint="eastAsia"/>
          <w:sz w:val="26"/>
          <w:szCs w:val="26"/>
          <w:lang w:val="en" w:eastAsia="zh-TW"/>
        </w:rPr>
        <w:t xml:space="preserve">Bonding social capital has a positive effect on entrepreneurial intentions, which </w:t>
      </w:r>
      <w:r w:rsidR="006A7E4C" w:rsidRPr="006A7E4C">
        <w:rPr>
          <w:rFonts w:eastAsia="標楷體" w:hint="eastAsia"/>
          <w:color w:val="C00000"/>
          <w:sz w:val="26"/>
          <w:szCs w:val="26"/>
          <w:lang w:val="en" w:eastAsia="zh-TW"/>
        </w:rPr>
        <w:t xml:space="preserve">is </w:t>
      </w:r>
      <w:r w:rsidRPr="00735C54">
        <w:rPr>
          <w:rFonts w:eastAsia="標楷體" w:hint="eastAsia"/>
          <w:sz w:val="26"/>
          <w:szCs w:val="26"/>
          <w:lang w:val="en" w:eastAsia="zh-TW"/>
        </w:rPr>
        <w:t>mediated by optimism.</w:t>
      </w:r>
    </w:p>
    <w:p w:rsidR="0010681D" w:rsidRPr="00735C54" w:rsidRDefault="0010681D" w:rsidP="00190B81">
      <w:pPr>
        <w:pStyle w:val="ab"/>
        <w:overflowPunct w:val="0"/>
        <w:spacing w:line="360" w:lineRule="exact"/>
        <w:ind w:left="521" w:hangingChars="200" w:hanging="521"/>
        <w:rPr>
          <w:rFonts w:eastAsia="標楷體"/>
          <w:b/>
          <w:sz w:val="26"/>
          <w:szCs w:val="26"/>
          <w:lang w:val="en" w:eastAsia="zh-TW"/>
        </w:rPr>
      </w:pPr>
      <w:r w:rsidRPr="002A5B59">
        <w:rPr>
          <w:rFonts w:eastAsia="標楷體"/>
          <w:b/>
          <w:sz w:val="26"/>
          <w:szCs w:val="26"/>
          <w:lang w:val="en"/>
        </w:rPr>
        <w:t>H</w:t>
      </w:r>
      <w:r w:rsidRPr="002A5B59">
        <w:rPr>
          <w:rFonts w:eastAsia="標楷體" w:hint="eastAsia"/>
          <w:b/>
          <w:sz w:val="26"/>
          <w:szCs w:val="26"/>
          <w:vertAlign w:val="subscript"/>
          <w:lang w:val="en" w:eastAsia="zh-TW"/>
        </w:rPr>
        <w:t>1</w:t>
      </w:r>
      <w:r w:rsidR="00CA20B7" w:rsidRPr="002A5B59">
        <w:rPr>
          <w:rFonts w:eastAsia="標楷體" w:hint="eastAsia"/>
          <w:b/>
          <w:sz w:val="26"/>
          <w:szCs w:val="26"/>
          <w:vertAlign w:val="subscript"/>
          <w:lang w:val="en" w:eastAsia="zh-TW"/>
        </w:rPr>
        <w:t>0b</w:t>
      </w:r>
      <w:r w:rsidR="00DA4699" w:rsidRPr="002A5B59">
        <w:rPr>
          <w:rFonts w:eastAsia="標楷體" w:hint="eastAsia"/>
          <w:b/>
          <w:sz w:val="26"/>
          <w:szCs w:val="26"/>
          <w:lang w:val="en" w:eastAsia="zh-TW"/>
        </w:rPr>
        <w:t>:</w:t>
      </w:r>
      <w:r w:rsidR="00DA4699" w:rsidRPr="00735C54">
        <w:rPr>
          <w:rFonts w:eastAsia="標楷體" w:hint="eastAsia"/>
          <w:sz w:val="26"/>
          <w:szCs w:val="26"/>
          <w:lang w:val="en" w:eastAsia="zh-TW"/>
        </w:rPr>
        <w:t xml:space="preserve"> </w:t>
      </w:r>
      <w:r w:rsidRPr="00735C54">
        <w:rPr>
          <w:rFonts w:eastAsia="標楷體" w:hint="eastAsia"/>
          <w:sz w:val="26"/>
          <w:szCs w:val="26"/>
          <w:lang w:val="en" w:eastAsia="zh-TW"/>
        </w:rPr>
        <w:t>Bridging social capital has a positive effect on entrepreneurial intentions, which</w:t>
      </w:r>
      <w:r w:rsidR="00353B8B">
        <w:rPr>
          <w:rFonts w:eastAsia="標楷體"/>
          <w:sz w:val="26"/>
          <w:szCs w:val="26"/>
          <w:lang w:val="en" w:eastAsia="zh-TW"/>
        </w:rPr>
        <w:t>*</w:t>
      </w:r>
      <w:r w:rsidRPr="00735C54">
        <w:rPr>
          <w:rFonts w:eastAsia="標楷體" w:hint="eastAsia"/>
          <w:sz w:val="26"/>
          <w:szCs w:val="26"/>
          <w:lang w:val="en" w:eastAsia="zh-TW"/>
        </w:rPr>
        <w:t xml:space="preserve"> </w:t>
      </w:r>
      <w:r w:rsidR="006A7E4C" w:rsidRPr="00735C54">
        <w:rPr>
          <w:rFonts w:eastAsia="標楷體" w:hint="eastAsia"/>
          <w:sz w:val="26"/>
          <w:szCs w:val="26"/>
          <w:lang w:val="en" w:eastAsia="zh-TW"/>
        </w:rPr>
        <w:t xml:space="preserve"> </w:t>
      </w:r>
      <w:r w:rsidR="006A7E4C" w:rsidRPr="006A7E4C">
        <w:rPr>
          <w:rFonts w:eastAsia="標楷體" w:hint="eastAsia"/>
          <w:color w:val="C00000"/>
          <w:sz w:val="26"/>
          <w:szCs w:val="26"/>
          <w:lang w:val="en" w:eastAsia="zh-TW"/>
        </w:rPr>
        <w:t>is</w:t>
      </w:r>
      <w:r w:rsidR="006A7E4C">
        <w:rPr>
          <w:rFonts w:eastAsia="標楷體"/>
          <w:sz w:val="26"/>
          <w:szCs w:val="26"/>
          <w:lang w:val="en" w:eastAsia="zh-TW"/>
        </w:rPr>
        <w:t xml:space="preserve"> </w:t>
      </w:r>
      <w:r w:rsidRPr="00735C54">
        <w:rPr>
          <w:rFonts w:eastAsia="標楷體" w:hint="eastAsia"/>
          <w:sz w:val="26"/>
          <w:szCs w:val="26"/>
          <w:lang w:val="en" w:eastAsia="zh-TW"/>
        </w:rPr>
        <w:t>mediated by optimism.</w:t>
      </w:r>
    </w:p>
    <w:p w:rsidR="0010681D" w:rsidRPr="00735C54" w:rsidRDefault="0010681D" w:rsidP="00190B81">
      <w:pPr>
        <w:pStyle w:val="ab"/>
        <w:overflowPunct w:val="0"/>
        <w:spacing w:line="360" w:lineRule="exact"/>
        <w:ind w:left="521" w:hangingChars="200" w:hanging="521"/>
        <w:rPr>
          <w:rFonts w:eastAsia="標楷體" w:hint="eastAsia"/>
          <w:b/>
          <w:sz w:val="26"/>
          <w:szCs w:val="26"/>
          <w:lang w:val="en" w:eastAsia="zh-TW"/>
        </w:rPr>
      </w:pPr>
      <w:r w:rsidRPr="002A5B59">
        <w:rPr>
          <w:rFonts w:eastAsia="標楷體"/>
          <w:b/>
          <w:sz w:val="26"/>
          <w:szCs w:val="26"/>
          <w:lang w:val="en"/>
        </w:rPr>
        <w:t>H</w:t>
      </w:r>
      <w:r w:rsidRPr="002A5B59">
        <w:rPr>
          <w:rFonts w:eastAsia="標楷體" w:hint="eastAsia"/>
          <w:b/>
          <w:sz w:val="26"/>
          <w:szCs w:val="26"/>
          <w:vertAlign w:val="subscript"/>
          <w:lang w:val="en" w:eastAsia="zh-TW"/>
        </w:rPr>
        <w:t>1</w:t>
      </w:r>
      <w:r w:rsidR="00CA20B7" w:rsidRPr="002A5B59">
        <w:rPr>
          <w:rFonts w:eastAsia="標楷體" w:hint="eastAsia"/>
          <w:b/>
          <w:sz w:val="26"/>
          <w:szCs w:val="26"/>
          <w:vertAlign w:val="subscript"/>
          <w:lang w:val="en" w:eastAsia="zh-TW"/>
        </w:rPr>
        <w:t>0c</w:t>
      </w:r>
      <w:r w:rsidR="00DA4699" w:rsidRPr="002A5B59">
        <w:rPr>
          <w:rFonts w:eastAsia="標楷體" w:hint="eastAsia"/>
          <w:b/>
          <w:sz w:val="26"/>
          <w:szCs w:val="26"/>
          <w:lang w:val="en" w:eastAsia="zh-TW"/>
        </w:rPr>
        <w:t>:</w:t>
      </w:r>
      <w:r w:rsidR="00DA4699" w:rsidRPr="00735C54">
        <w:rPr>
          <w:rFonts w:eastAsia="標楷體" w:hint="eastAsia"/>
          <w:sz w:val="26"/>
          <w:szCs w:val="26"/>
          <w:lang w:val="en" w:eastAsia="zh-TW"/>
        </w:rPr>
        <w:t xml:space="preserve"> </w:t>
      </w:r>
      <w:r w:rsidRPr="00735C54">
        <w:rPr>
          <w:rFonts w:eastAsia="標楷體" w:hint="eastAsia"/>
          <w:sz w:val="26"/>
          <w:szCs w:val="26"/>
          <w:lang w:val="en" w:eastAsia="zh-TW"/>
        </w:rPr>
        <w:t>Bonding social capital has a positive effect on entrepreneurial intentions, which</w:t>
      </w:r>
      <w:r w:rsidR="006A7E4C" w:rsidRPr="00735C54">
        <w:rPr>
          <w:rFonts w:eastAsia="標楷體" w:hint="eastAsia"/>
          <w:sz w:val="26"/>
          <w:szCs w:val="26"/>
          <w:lang w:val="en" w:eastAsia="zh-TW"/>
        </w:rPr>
        <w:t xml:space="preserve"> </w:t>
      </w:r>
      <w:r w:rsidR="006A7E4C" w:rsidRPr="006A7E4C">
        <w:rPr>
          <w:rFonts w:eastAsia="標楷體" w:hint="eastAsia"/>
          <w:color w:val="C00000"/>
          <w:sz w:val="26"/>
          <w:szCs w:val="26"/>
          <w:lang w:val="en" w:eastAsia="zh-TW"/>
        </w:rPr>
        <w:t>is</w:t>
      </w:r>
      <w:r w:rsidR="006A7E4C">
        <w:rPr>
          <w:rFonts w:eastAsia="標楷體"/>
          <w:sz w:val="26"/>
          <w:szCs w:val="26"/>
          <w:lang w:val="en" w:eastAsia="zh-TW"/>
        </w:rPr>
        <w:t xml:space="preserve"> </w:t>
      </w:r>
      <w:r w:rsidRPr="00735C54">
        <w:rPr>
          <w:rFonts w:eastAsia="標楷體" w:hint="eastAsia"/>
          <w:sz w:val="26"/>
          <w:szCs w:val="26"/>
          <w:lang w:val="en" w:eastAsia="zh-TW"/>
        </w:rPr>
        <w:t>mediated by overconfidence.</w:t>
      </w:r>
    </w:p>
    <w:p w:rsidR="0010681D" w:rsidRPr="00735C54" w:rsidRDefault="0010681D" w:rsidP="00190B81">
      <w:pPr>
        <w:pStyle w:val="ab"/>
        <w:overflowPunct w:val="0"/>
        <w:spacing w:line="360" w:lineRule="exact"/>
        <w:ind w:left="521" w:hangingChars="200" w:hanging="521"/>
        <w:rPr>
          <w:rFonts w:eastAsia="標楷體" w:hint="eastAsia"/>
          <w:sz w:val="26"/>
          <w:szCs w:val="26"/>
          <w:lang w:val="en" w:eastAsia="zh-TW"/>
        </w:rPr>
      </w:pPr>
      <w:r w:rsidRPr="002A5B59">
        <w:rPr>
          <w:rFonts w:eastAsia="標楷體"/>
          <w:b/>
          <w:sz w:val="26"/>
          <w:szCs w:val="26"/>
          <w:lang w:val="en"/>
        </w:rPr>
        <w:t>H</w:t>
      </w:r>
      <w:r w:rsidRPr="002A5B59">
        <w:rPr>
          <w:rFonts w:eastAsia="標楷體" w:hint="eastAsia"/>
          <w:b/>
          <w:sz w:val="26"/>
          <w:szCs w:val="26"/>
          <w:vertAlign w:val="subscript"/>
          <w:lang w:val="en" w:eastAsia="zh-TW"/>
        </w:rPr>
        <w:t>1</w:t>
      </w:r>
      <w:r w:rsidR="00CA20B7" w:rsidRPr="002A5B59">
        <w:rPr>
          <w:rFonts w:eastAsia="標楷體" w:hint="eastAsia"/>
          <w:b/>
          <w:sz w:val="26"/>
          <w:szCs w:val="26"/>
          <w:vertAlign w:val="subscript"/>
          <w:lang w:val="en" w:eastAsia="zh-TW"/>
        </w:rPr>
        <w:t>0d</w:t>
      </w:r>
      <w:r w:rsidR="00DA4699" w:rsidRPr="002A5B59">
        <w:rPr>
          <w:rFonts w:eastAsia="標楷體" w:hint="eastAsia"/>
          <w:b/>
          <w:sz w:val="26"/>
          <w:szCs w:val="26"/>
          <w:lang w:val="en" w:eastAsia="zh-TW"/>
        </w:rPr>
        <w:t>:</w:t>
      </w:r>
      <w:r w:rsidR="00DA4699" w:rsidRPr="00735C54">
        <w:rPr>
          <w:rFonts w:eastAsia="標楷體" w:hint="eastAsia"/>
          <w:sz w:val="26"/>
          <w:szCs w:val="26"/>
          <w:lang w:val="en" w:eastAsia="zh-TW"/>
        </w:rPr>
        <w:t xml:space="preserve"> </w:t>
      </w:r>
      <w:r w:rsidRPr="00735C54">
        <w:rPr>
          <w:rFonts w:eastAsia="標楷體" w:hint="eastAsia"/>
          <w:sz w:val="26"/>
          <w:szCs w:val="26"/>
          <w:lang w:val="en" w:eastAsia="zh-TW"/>
        </w:rPr>
        <w:t xml:space="preserve">Bridging social capital has a positive effect on entrepreneurial intentions, which </w:t>
      </w:r>
      <w:r w:rsidR="006A7E4C" w:rsidRPr="006A7E4C">
        <w:rPr>
          <w:rFonts w:eastAsia="標楷體" w:hint="eastAsia"/>
          <w:color w:val="C00000"/>
          <w:sz w:val="26"/>
          <w:szCs w:val="26"/>
          <w:lang w:val="en" w:eastAsia="zh-TW"/>
        </w:rPr>
        <w:t>is</w:t>
      </w:r>
      <w:r w:rsidR="006A7E4C">
        <w:rPr>
          <w:rFonts w:eastAsia="標楷體"/>
          <w:sz w:val="26"/>
          <w:szCs w:val="26"/>
          <w:lang w:val="en" w:eastAsia="zh-TW"/>
        </w:rPr>
        <w:t xml:space="preserve"> </w:t>
      </w:r>
      <w:r w:rsidRPr="00735C54">
        <w:rPr>
          <w:rFonts w:eastAsia="標楷體" w:hint="eastAsia"/>
          <w:sz w:val="26"/>
          <w:szCs w:val="26"/>
          <w:lang w:val="en" w:eastAsia="zh-TW"/>
        </w:rPr>
        <w:t>mediated by overconfidence.</w:t>
      </w:r>
    </w:p>
    <w:p w:rsidR="0010681D" w:rsidRPr="00735C54" w:rsidRDefault="0010681D" w:rsidP="00190B81">
      <w:pPr>
        <w:pStyle w:val="ab"/>
        <w:overflowPunct w:val="0"/>
        <w:spacing w:line="360" w:lineRule="exact"/>
        <w:ind w:left="521" w:hangingChars="200" w:hanging="521"/>
        <w:rPr>
          <w:rFonts w:eastAsia="標楷體" w:hint="eastAsia"/>
          <w:b/>
          <w:sz w:val="26"/>
          <w:szCs w:val="26"/>
          <w:lang w:val="en" w:eastAsia="zh-TW"/>
        </w:rPr>
      </w:pPr>
      <w:r w:rsidRPr="002A5B59">
        <w:rPr>
          <w:rFonts w:eastAsia="標楷體"/>
          <w:b/>
          <w:sz w:val="26"/>
          <w:szCs w:val="26"/>
          <w:lang w:val="en"/>
        </w:rPr>
        <w:t>H</w:t>
      </w:r>
      <w:r w:rsidRPr="002A5B59">
        <w:rPr>
          <w:rFonts w:eastAsia="標楷體" w:hint="eastAsia"/>
          <w:b/>
          <w:sz w:val="26"/>
          <w:szCs w:val="26"/>
          <w:vertAlign w:val="subscript"/>
          <w:lang w:val="en" w:eastAsia="zh-TW"/>
        </w:rPr>
        <w:t>1</w:t>
      </w:r>
      <w:r w:rsidR="00CA20B7" w:rsidRPr="002A5B59">
        <w:rPr>
          <w:rFonts w:eastAsia="標楷體" w:hint="eastAsia"/>
          <w:b/>
          <w:sz w:val="26"/>
          <w:szCs w:val="26"/>
          <w:vertAlign w:val="subscript"/>
          <w:lang w:val="en" w:eastAsia="zh-TW"/>
        </w:rPr>
        <w:t>0e</w:t>
      </w:r>
      <w:r w:rsidR="00DA4699" w:rsidRPr="002A5B59">
        <w:rPr>
          <w:rFonts w:eastAsia="標楷體" w:hint="eastAsia"/>
          <w:b/>
          <w:sz w:val="26"/>
          <w:szCs w:val="26"/>
          <w:lang w:val="en" w:eastAsia="zh-TW"/>
        </w:rPr>
        <w:t>:</w:t>
      </w:r>
      <w:r w:rsidR="00DA4699" w:rsidRPr="00735C54">
        <w:rPr>
          <w:rFonts w:eastAsia="標楷體" w:hint="eastAsia"/>
          <w:b/>
          <w:sz w:val="26"/>
          <w:szCs w:val="26"/>
          <w:lang w:val="en" w:eastAsia="zh-TW"/>
        </w:rPr>
        <w:t xml:space="preserve"> </w:t>
      </w:r>
      <w:r w:rsidRPr="00735C54">
        <w:rPr>
          <w:rFonts w:eastAsia="標楷體" w:hint="eastAsia"/>
          <w:sz w:val="26"/>
          <w:szCs w:val="26"/>
          <w:lang w:val="en" w:eastAsia="zh-TW"/>
        </w:rPr>
        <w:t xml:space="preserve">Bonding social capital has a positive effect on entrepreneurial intentions, which </w:t>
      </w:r>
      <w:r w:rsidR="0057109C" w:rsidRPr="00735C54">
        <w:rPr>
          <w:rFonts w:eastAsia="標楷體" w:hint="eastAsia"/>
          <w:sz w:val="26"/>
          <w:szCs w:val="26"/>
          <w:lang w:val="en" w:eastAsia="zh-TW"/>
        </w:rPr>
        <w:t>are</w:t>
      </w:r>
      <w:r w:rsidRPr="00735C54">
        <w:rPr>
          <w:rFonts w:eastAsia="標楷體" w:hint="eastAsia"/>
          <w:sz w:val="26"/>
          <w:szCs w:val="26"/>
          <w:lang w:val="en" w:eastAsia="zh-TW"/>
        </w:rPr>
        <w:t xml:space="preserve"> mediated by </w:t>
      </w:r>
      <w:r w:rsidR="0057109C" w:rsidRPr="00735C54">
        <w:rPr>
          <w:rFonts w:eastAsia="標楷體" w:hint="eastAsia"/>
          <w:sz w:val="26"/>
          <w:szCs w:val="26"/>
          <w:lang w:val="en" w:eastAsia="zh-TW"/>
        </w:rPr>
        <w:t xml:space="preserve">optimism and </w:t>
      </w:r>
      <w:r w:rsidRPr="00735C54">
        <w:rPr>
          <w:rFonts w:eastAsia="標楷體" w:hint="eastAsia"/>
          <w:sz w:val="26"/>
          <w:szCs w:val="26"/>
          <w:lang w:val="en" w:eastAsia="zh-TW"/>
        </w:rPr>
        <w:t>overconfidence.</w:t>
      </w:r>
    </w:p>
    <w:p w:rsidR="0010681D" w:rsidRDefault="0010681D" w:rsidP="00190B81">
      <w:pPr>
        <w:pStyle w:val="ab"/>
        <w:overflowPunct w:val="0"/>
        <w:spacing w:line="360" w:lineRule="exact"/>
        <w:ind w:left="521" w:hangingChars="200" w:hanging="521"/>
        <w:rPr>
          <w:rFonts w:eastAsia="標楷體"/>
          <w:sz w:val="26"/>
          <w:szCs w:val="26"/>
          <w:lang w:val="en" w:eastAsia="zh-TW"/>
        </w:rPr>
      </w:pPr>
      <w:r w:rsidRPr="002A5B59">
        <w:rPr>
          <w:rFonts w:eastAsia="標楷體"/>
          <w:b/>
          <w:sz w:val="26"/>
          <w:szCs w:val="26"/>
          <w:lang w:val="en"/>
        </w:rPr>
        <w:t>H</w:t>
      </w:r>
      <w:r w:rsidRPr="002A5B59">
        <w:rPr>
          <w:rFonts w:eastAsia="標楷體" w:hint="eastAsia"/>
          <w:b/>
          <w:sz w:val="26"/>
          <w:szCs w:val="26"/>
          <w:vertAlign w:val="subscript"/>
          <w:lang w:val="en" w:eastAsia="zh-TW"/>
        </w:rPr>
        <w:t>1</w:t>
      </w:r>
      <w:r w:rsidR="00CA20B7" w:rsidRPr="002A5B59">
        <w:rPr>
          <w:rFonts w:eastAsia="標楷體" w:hint="eastAsia"/>
          <w:b/>
          <w:sz w:val="26"/>
          <w:szCs w:val="26"/>
          <w:vertAlign w:val="subscript"/>
          <w:lang w:val="en" w:eastAsia="zh-TW"/>
        </w:rPr>
        <w:t>0f</w:t>
      </w:r>
      <w:r w:rsidR="00DA4699" w:rsidRPr="002A5B59">
        <w:rPr>
          <w:rFonts w:eastAsia="標楷體" w:hint="eastAsia"/>
          <w:b/>
          <w:sz w:val="26"/>
          <w:szCs w:val="26"/>
          <w:lang w:val="en" w:eastAsia="zh-TW"/>
        </w:rPr>
        <w:t>:</w:t>
      </w:r>
      <w:r w:rsidR="00DA4699" w:rsidRPr="00735C54">
        <w:rPr>
          <w:rFonts w:eastAsia="標楷體" w:hint="eastAsia"/>
          <w:sz w:val="26"/>
          <w:szCs w:val="26"/>
          <w:lang w:val="en" w:eastAsia="zh-TW"/>
        </w:rPr>
        <w:t xml:space="preserve"> </w:t>
      </w:r>
      <w:r w:rsidRPr="00735C54">
        <w:rPr>
          <w:rFonts w:eastAsia="標楷體" w:hint="eastAsia"/>
          <w:sz w:val="26"/>
          <w:szCs w:val="26"/>
          <w:lang w:val="en" w:eastAsia="zh-TW"/>
        </w:rPr>
        <w:t xml:space="preserve">Bridging social capital has a positive effect on entrepreneurial intentions, which </w:t>
      </w:r>
      <w:r w:rsidR="0057109C" w:rsidRPr="00735C54">
        <w:rPr>
          <w:rFonts w:eastAsia="標楷體" w:hint="eastAsia"/>
          <w:sz w:val="26"/>
          <w:szCs w:val="26"/>
          <w:lang w:val="en" w:eastAsia="zh-TW"/>
        </w:rPr>
        <w:t>are</w:t>
      </w:r>
      <w:r w:rsidRPr="00735C54">
        <w:rPr>
          <w:rFonts w:eastAsia="標楷體" w:hint="eastAsia"/>
          <w:sz w:val="26"/>
          <w:szCs w:val="26"/>
          <w:lang w:val="en" w:eastAsia="zh-TW"/>
        </w:rPr>
        <w:t xml:space="preserve"> mediated by </w:t>
      </w:r>
      <w:r w:rsidR="0057109C" w:rsidRPr="00735C54">
        <w:rPr>
          <w:rFonts w:eastAsia="標楷體" w:hint="eastAsia"/>
          <w:sz w:val="26"/>
          <w:szCs w:val="26"/>
          <w:lang w:val="en" w:eastAsia="zh-TW"/>
        </w:rPr>
        <w:t xml:space="preserve">optimism and </w:t>
      </w:r>
      <w:r w:rsidRPr="00735C54">
        <w:rPr>
          <w:rFonts w:eastAsia="標楷體" w:hint="eastAsia"/>
          <w:sz w:val="26"/>
          <w:szCs w:val="26"/>
          <w:lang w:val="en" w:eastAsia="zh-TW"/>
        </w:rPr>
        <w:t>overconfidence.</w:t>
      </w:r>
    </w:p>
    <w:p w:rsidR="002A5B59" w:rsidRPr="00735C54" w:rsidRDefault="002A5B59" w:rsidP="00190B81">
      <w:pPr>
        <w:pStyle w:val="ab"/>
        <w:overflowPunct w:val="0"/>
        <w:spacing w:line="360" w:lineRule="exact"/>
        <w:ind w:firstLine="520"/>
        <w:rPr>
          <w:rFonts w:eastAsia="標楷體" w:hint="eastAsia"/>
          <w:sz w:val="26"/>
          <w:szCs w:val="26"/>
          <w:lang w:val="en" w:eastAsia="zh-TW"/>
        </w:rPr>
      </w:pPr>
    </w:p>
    <w:p w:rsidR="00D11E0C" w:rsidRDefault="008D1428" w:rsidP="00190B81">
      <w:pPr>
        <w:pStyle w:val="ab"/>
        <w:overflowPunct w:val="0"/>
        <w:spacing w:line="360" w:lineRule="exact"/>
        <w:ind w:firstLine="520"/>
        <w:rPr>
          <w:kern w:val="0"/>
          <w:sz w:val="26"/>
          <w:szCs w:val="26"/>
        </w:rPr>
      </w:pPr>
      <w:r w:rsidRPr="00735C54">
        <w:rPr>
          <w:rFonts w:hint="eastAsia"/>
          <w:kern w:val="0"/>
          <w:sz w:val="26"/>
          <w:szCs w:val="26"/>
          <w:lang w:eastAsia="zh-TW"/>
        </w:rPr>
        <w:t xml:space="preserve">As mentioned </w:t>
      </w:r>
      <w:r w:rsidR="00353A5E" w:rsidRPr="00735C54">
        <w:rPr>
          <w:rFonts w:hint="eastAsia"/>
          <w:kern w:val="0"/>
          <w:sz w:val="26"/>
          <w:szCs w:val="26"/>
          <w:lang w:eastAsia="zh-TW"/>
        </w:rPr>
        <w:t>earlier</w:t>
      </w:r>
      <w:r w:rsidRPr="00735C54">
        <w:rPr>
          <w:rFonts w:hint="eastAsia"/>
          <w:kern w:val="0"/>
          <w:sz w:val="26"/>
          <w:szCs w:val="26"/>
          <w:lang w:eastAsia="zh-TW"/>
        </w:rPr>
        <w:t xml:space="preserve">, </w:t>
      </w:r>
      <w:r w:rsidRPr="00735C54">
        <w:rPr>
          <w:rFonts w:hint="eastAsia"/>
          <w:kern w:val="0"/>
          <w:sz w:val="26"/>
          <w:szCs w:val="26"/>
        </w:rPr>
        <w:t>past</w:t>
      </w:r>
      <w:r w:rsidRPr="00735C54">
        <w:rPr>
          <w:kern w:val="0"/>
          <w:sz w:val="26"/>
          <w:szCs w:val="26"/>
        </w:rPr>
        <w:t xml:space="preserve"> studies </w:t>
      </w:r>
      <w:r w:rsidR="00353A5E" w:rsidRPr="00735C54">
        <w:rPr>
          <w:rFonts w:hint="eastAsia"/>
          <w:kern w:val="0"/>
          <w:sz w:val="26"/>
          <w:szCs w:val="26"/>
          <w:lang w:eastAsia="zh-TW"/>
        </w:rPr>
        <w:t xml:space="preserve">have less </w:t>
      </w:r>
      <w:r w:rsidR="00353A5E" w:rsidRPr="00735C54">
        <w:rPr>
          <w:kern w:val="0"/>
          <w:sz w:val="26"/>
          <w:szCs w:val="26"/>
          <w:lang w:eastAsia="zh-TW"/>
        </w:rPr>
        <w:t>simultaneously</w:t>
      </w:r>
      <w:r w:rsidR="00353A5E" w:rsidRPr="00735C54">
        <w:rPr>
          <w:rFonts w:hint="eastAsia"/>
          <w:kern w:val="0"/>
          <w:sz w:val="26"/>
          <w:szCs w:val="26"/>
          <w:lang w:eastAsia="zh-TW"/>
        </w:rPr>
        <w:t xml:space="preserve"> combined </w:t>
      </w:r>
      <w:r w:rsidRPr="00735C54">
        <w:rPr>
          <w:rFonts w:hint="eastAsia"/>
          <w:kern w:val="0"/>
          <w:sz w:val="26"/>
          <w:szCs w:val="26"/>
        </w:rPr>
        <w:t>the social resources</w:t>
      </w:r>
      <w:r w:rsidR="00603230">
        <w:rPr>
          <w:kern w:val="0"/>
          <w:sz w:val="26"/>
          <w:szCs w:val="26"/>
          <w:lang w:val="en-US"/>
        </w:rPr>
        <w:t xml:space="preserve"> and</w:t>
      </w:r>
      <w:r w:rsidRPr="00735C54">
        <w:rPr>
          <w:rFonts w:hint="eastAsia"/>
          <w:kern w:val="0"/>
          <w:sz w:val="26"/>
          <w:szCs w:val="26"/>
        </w:rPr>
        <w:t xml:space="preserve"> internal entrepreneurial mindset influence on </w:t>
      </w:r>
      <w:r w:rsidRPr="00735C54">
        <w:rPr>
          <w:kern w:val="0"/>
          <w:sz w:val="26"/>
          <w:szCs w:val="26"/>
        </w:rPr>
        <w:t>entrepreneurial intentions</w:t>
      </w:r>
      <w:r w:rsidR="00353A5E" w:rsidRPr="00735C54">
        <w:rPr>
          <w:rFonts w:hint="eastAsia"/>
          <w:kern w:val="0"/>
          <w:sz w:val="26"/>
          <w:szCs w:val="26"/>
          <w:lang w:eastAsia="zh-TW"/>
        </w:rPr>
        <w:t xml:space="preserve"> and </w:t>
      </w:r>
      <w:r w:rsidRPr="00735C54">
        <w:rPr>
          <w:rFonts w:hint="eastAsia"/>
          <w:kern w:val="0"/>
          <w:sz w:val="26"/>
          <w:szCs w:val="26"/>
        </w:rPr>
        <w:t>discuss</w:t>
      </w:r>
      <w:r w:rsidR="00353A5E" w:rsidRPr="00735C54">
        <w:rPr>
          <w:rFonts w:hint="eastAsia"/>
          <w:kern w:val="0"/>
          <w:sz w:val="26"/>
          <w:szCs w:val="26"/>
          <w:lang w:eastAsia="zh-TW"/>
        </w:rPr>
        <w:t>ed</w:t>
      </w:r>
      <w:r w:rsidRPr="00735C54">
        <w:rPr>
          <w:kern w:val="0"/>
          <w:sz w:val="26"/>
          <w:szCs w:val="26"/>
        </w:rPr>
        <w:t xml:space="preserve"> their cause-effect relationships. </w:t>
      </w:r>
      <w:r w:rsidR="00353A5E" w:rsidRPr="00735C54">
        <w:rPr>
          <w:rFonts w:hint="eastAsia"/>
          <w:kern w:val="0"/>
          <w:sz w:val="26"/>
          <w:szCs w:val="26"/>
          <w:lang w:eastAsia="zh-TW"/>
        </w:rPr>
        <w:t>On the other hand</w:t>
      </w:r>
      <w:r w:rsidRPr="00735C54">
        <w:rPr>
          <w:rFonts w:hint="eastAsia"/>
          <w:kern w:val="0"/>
          <w:sz w:val="26"/>
          <w:szCs w:val="26"/>
          <w:lang w:eastAsia="zh-TW"/>
        </w:rPr>
        <w:t xml:space="preserve">, </w:t>
      </w:r>
      <w:r w:rsidR="00B22F89">
        <w:rPr>
          <w:kern w:val="0"/>
          <w:sz w:val="26"/>
          <w:szCs w:val="26"/>
          <w:lang w:val="en-US"/>
        </w:rPr>
        <w:t>few</w:t>
      </w:r>
      <w:r w:rsidR="00B22F89" w:rsidRPr="00735C54">
        <w:rPr>
          <w:rFonts w:hint="eastAsia"/>
          <w:kern w:val="0"/>
          <w:sz w:val="26"/>
          <w:szCs w:val="26"/>
        </w:rPr>
        <w:t xml:space="preserve"> </w:t>
      </w:r>
      <w:r w:rsidRPr="00735C54">
        <w:rPr>
          <w:rFonts w:hint="eastAsia"/>
          <w:kern w:val="0"/>
          <w:sz w:val="26"/>
          <w:szCs w:val="26"/>
        </w:rPr>
        <w:t xml:space="preserve">previous </w:t>
      </w:r>
      <w:r w:rsidRPr="00735C54">
        <w:rPr>
          <w:rFonts w:hint="eastAsia"/>
          <w:kern w:val="0"/>
          <w:sz w:val="26"/>
          <w:szCs w:val="26"/>
          <w:lang w:eastAsia="zh-TW"/>
        </w:rPr>
        <w:t>researches</w:t>
      </w:r>
      <w:r w:rsidRPr="00735C54">
        <w:rPr>
          <w:rFonts w:hint="eastAsia"/>
          <w:kern w:val="0"/>
          <w:sz w:val="26"/>
          <w:szCs w:val="26"/>
        </w:rPr>
        <w:t xml:space="preserve"> have discussed the gender differences of social capital and cognitive bias constructs in shaping </w:t>
      </w:r>
      <w:r w:rsidRPr="00735C54">
        <w:rPr>
          <w:kern w:val="0"/>
          <w:sz w:val="26"/>
          <w:szCs w:val="26"/>
        </w:rPr>
        <w:t>entrepreneurial intention</w:t>
      </w:r>
      <w:r w:rsidRPr="00735C54">
        <w:rPr>
          <w:rFonts w:hint="eastAsia"/>
          <w:kern w:val="0"/>
          <w:sz w:val="26"/>
          <w:szCs w:val="26"/>
        </w:rPr>
        <w:t xml:space="preserve">s. </w:t>
      </w:r>
      <w:r w:rsidRPr="00735C54">
        <w:rPr>
          <w:rFonts w:hint="eastAsia"/>
          <w:kern w:val="0"/>
          <w:sz w:val="26"/>
          <w:szCs w:val="26"/>
          <w:lang w:eastAsia="zh-TW"/>
        </w:rPr>
        <w:t>Thus, t</w:t>
      </w:r>
      <w:r w:rsidR="00D11E0C" w:rsidRPr="00735C54">
        <w:rPr>
          <w:rFonts w:hint="eastAsia"/>
          <w:kern w:val="0"/>
          <w:sz w:val="26"/>
          <w:szCs w:val="26"/>
        </w:rPr>
        <w:t xml:space="preserve">his research framework </w:t>
      </w:r>
      <w:r w:rsidR="00D11E0C" w:rsidRPr="00735C54">
        <w:rPr>
          <w:rFonts w:hint="eastAsia"/>
          <w:kern w:val="0"/>
          <w:sz w:val="26"/>
          <w:szCs w:val="26"/>
        </w:rPr>
        <w:lastRenderedPageBreak/>
        <w:t xml:space="preserve">combines the SC-E model and </w:t>
      </w:r>
      <w:r w:rsidR="00D11E0C" w:rsidRPr="00735C54">
        <w:rPr>
          <w:kern w:val="0"/>
          <w:sz w:val="26"/>
          <w:szCs w:val="26"/>
        </w:rPr>
        <w:t>entrepreneurial bias research</w:t>
      </w:r>
      <w:r w:rsidR="00D11E0C" w:rsidRPr="00735C54">
        <w:rPr>
          <w:rFonts w:hint="eastAsia"/>
          <w:kern w:val="0"/>
          <w:sz w:val="26"/>
          <w:szCs w:val="26"/>
        </w:rPr>
        <w:t xml:space="preserve"> to </w:t>
      </w:r>
      <w:r w:rsidR="00D11E0C" w:rsidRPr="00735C54">
        <w:rPr>
          <w:kern w:val="0"/>
          <w:sz w:val="26"/>
          <w:szCs w:val="26"/>
        </w:rPr>
        <w:t>formulate</w:t>
      </w:r>
      <w:r w:rsidR="00D11E0C" w:rsidRPr="00735C54">
        <w:rPr>
          <w:rFonts w:hint="eastAsia"/>
          <w:kern w:val="0"/>
          <w:sz w:val="26"/>
          <w:szCs w:val="26"/>
        </w:rPr>
        <w:t xml:space="preserve"> a </w:t>
      </w:r>
      <w:r w:rsidR="00D11E0C" w:rsidRPr="00735C54">
        <w:rPr>
          <w:kern w:val="0"/>
          <w:sz w:val="26"/>
          <w:szCs w:val="26"/>
        </w:rPr>
        <w:t>“</w:t>
      </w:r>
      <w:r w:rsidR="00D11E0C" w:rsidRPr="00735C54">
        <w:rPr>
          <w:rFonts w:hint="eastAsia"/>
          <w:kern w:val="0"/>
          <w:sz w:val="26"/>
          <w:szCs w:val="26"/>
        </w:rPr>
        <w:t>social capital-cognitive bias-entrepreneurial intentions framework</w:t>
      </w:r>
      <w:r w:rsidR="00B22F89">
        <w:rPr>
          <w:kern w:val="0"/>
          <w:sz w:val="26"/>
          <w:szCs w:val="26"/>
          <w:lang w:val="en-US" w:eastAsia="zh-TW"/>
        </w:rPr>
        <w:t>,</w:t>
      </w:r>
      <w:r w:rsidR="00D11E0C" w:rsidRPr="00735C54">
        <w:rPr>
          <w:kern w:val="0"/>
          <w:sz w:val="26"/>
          <w:szCs w:val="26"/>
        </w:rPr>
        <w:t>”</w:t>
      </w:r>
      <w:r w:rsidR="00D11E0C" w:rsidRPr="00735C54">
        <w:rPr>
          <w:rFonts w:hint="eastAsia"/>
          <w:kern w:val="0"/>
          <w:sz w:val="26"/>
          <w:szCs w:val="26"/>
        </w:rPr>
        <w:t xml:space="preserve"> </w:t>
      </w:r>
      <w:r w:rsidR="00B22F89">
        <w:rPr>
          <w:kern w:val="0"/>
          <w:sz w:val="26"/>
          <w:szCs w:val="26"/>
          <w:lang w:val="en-US"/>
        </w:rPr>
        <w:t>seen</w:t>
      </w:r>
      <w:r w:rsidR="00D11E0C" w:rsidRPr="00735C54">
        <w:rPr>
          <w:kern w:val="0"/>
          <w:sz w:val="26"/>
          <w:szCs w:val="26"/>
        </w:rPr>
        <w:t xml:space="preserve"> in Figure 1</w:t>
      </w:r>
      <w:r w:rsidR="00D11E0C" w:rsidRPr="00735C54">
        <w:rPr>
          <w:rFonts w:hint="eastAsia"/>
          <w:kern w:val="0"/>
          <w:sz w:val="26"/>
          <w:szCs w:val="26"/>
        </w:rPr>
        <w:t xml:space="preserve">. Social capital divides into bonding social capital and bridging social capital, </w:t>
      </w:r>
      <w:r w:rsidR="00C42332" w:rsidRPr="00735C54">
        <w:rPr>
          <w:rFonts w:hint="eastAsia"/>
          <w:kern w:val="0"/>
          <w:sz w:val="26"/>
          <w:szCs w:val="26"/>
          <w:lang w:eastAsia="zh-TW"/>
        </w:rPr>
        <w:t xml:space="preserve">and </w:t>
      </w:r>
      <w:r w:rsidR="00D11E0C" w:rsidRPr="00735C54">
        <w:rPr>
          <w:rFonts w:hint="eastAsia"/>
          <w:kern w:val="0"/>
          <w:sz w:val="26"/>
          <w:szCs w:val="26"/>
        </w:rPr>
        <w:t xml:space="preserve">cognitive bias includes optimism and overconfidence. First, this study discusses </w:t>
      </w:r>
      <w:r w:rsidR="000F24BD" w:rsidRPr="00735C54">
        <w:rPr>
          <w:rFonts w:hint="eastAsia"/>
          <w:kern w:val="0"/>
          <w:sz w:val="26"/>
          <w:szCs w:val="26"/>
        </w:rPr>
        <w:t xml:space="preserve">the differences between gender in </w:t>
      </w:r>
      <w:r w:rsidR="00D11E0C" w:rsidRPr="00735C54">
        <w:rPr>
          <w:rFonts w:hint="eastAsia"/>
          <w:kern w:val="0"/>
          <w:sz w:val="26"/>
          <w:szCs w:val="26"/>
        </w:rPr>
        <w:t xml:space="preserve">the relationship </w:t>
      </w:r>
      <w:r w:rsidR="00C42332" w:rsidRPr="00735C54">
        <w:rPr>
          <w:rFonts w:hint="eastAsia"/>
          <w:kern w:val="0"/>
          <w:sz w:val="26"/>
          <w:szCs w:val="26"/>
          <w:lang w:eastAsia="zh-TW"/>
        </w:rPr>
        <w:t>between</w:t>
      </w:r>
      <w:r w:rsidR="00D11E0C" w:rsidRPr="00735C54">
        <w:rPr>
          <w:rFonts w:hint="eastAsia"/>
          <w:kern w:val="0"/>
          <w:sz w:val="26"/>
          <w:szCs w:val="26"/>
        </w:rPr>
        <w:t xml:space="preserve"> social capital, cognitive bias, and entrepreneurial intentions</w:t>
      </w:r>
      <w:r w:rsidR="000F24BD" w:rsidRPr="00735C54">
        <w:rPr>
          <w:rFonts w:hint="eastAsia"/>
          <w:kern w:val="0"/>
          <w:sz w:val="26"/>
          <w:szCs w:val="26"/>
        </w:rPr>
        <w:t>.</w:t>
      </w:r>
      <w:r w:rsidR="00D11E0C" w:rsidRPr="00735C54">
        <w:rPr>
          <w:rFonts w:hint="eastAsia"/>
          <w:kern w:val="0"/>
          <w:sz w:val="26"/>
          <w:szCs w:val="26"/>
        </w:rPr>
        <w:t xml:space="preserve"> </w:t>
      </w:r>
      <w:r w:rsidR="000F24BD" w:rsidRPr="00735C54">
        <w:rPr>
          <w:rFonts w:hint="eastAsia"/>
          <w:kern w:val="0"/>
          <w:sz w:val="26"/>
          <w:szCs w:val="26"/>
        </w:rPr>
        <w:t xml:space="preserve">Then, it </w:t>
      </w:r>
      <w:r w:rsidR="00D11E0C" w:rsidRPr="00735C54">
        <w:rPr>
          <w:rFonts w:hint="eastAsia"/>
          <w:kern w:val="0"/>
          <w:sz w:val="26"/>
          <w:szCs w:val="26"/>
        </w:rPr>
        <w:t>also explore</w:t>
      </w:r>
      <w:r w:rsidR="000F24BD" w:rsidRPr="00735C54">
        <w:rPr>
          <w:rFonts w:hint="eastAsia"/>
          <w:kern w:val="0"/>
          <w:sz w:val="26"/>
          <w:szCs w:val="26"/>
        </w:rPr>
        <w:t>s</w:t>
      </w:r>
      <w:r w:rsidR="00D11E0C" w:rsidRPr="00735C54">
        <w:rPr>
          <w:rFonts w:hint="eastAsia"/>
          <w:kern w:val="0"/>
          <w:sz w:val="26"/>
          <w:szCs w:val="26"/>
        </w:rPr>
        <w:t xml:space="preserve"> the mediation effects of optimism and overconfidence.</w:t>
      </w:r>
    </w:p>
    <w:p w:rsidR="00190B81" w:rsidRDefault="00190B81" w:rsidP="00190B81">
      <w:pPr>
        <w:pStyle w:val="ab"/>
        <w:overflowPunct w:val="0"/>
        <w:spacing w:line="360" w:lineRule="exact"/>
        <w:ind w:firstLine="520"/>
        <w:rPr>
          <w:kern w:val="0"/>
          <w:sz w:val="26"/>
          <w:szCs w:val="26"/>
        </w:rPr>
      </w:pPr>
    </w:p>
    <w:p w:rsidR="00467339" w:rsidRPr="00037F29" w:rsidRDefault="005B3188" w:rsidP="00353B8B">
      <w:pPr>
        <w:pStyle w:val="ab"/>
        <w:spacing w:beforeLines="50" w:before="180" w:afterLines="50" w:after="180"/>
        <w:ind w:firstLineChars="0" w:firstLine="0"/>
        <w:jc w:val="center"/>
        <w:rPr>
          <w:b/>
          <w:sz w:val="26"/>
          <w:szCs w:val="26"/>
        </w:rPr>
      </w:pPr>
      <w:r w:rsidRPr="00190B81">
        <w:rPr>
          <w:rFonts w:hint="eastAsia"/>
          <w:noProof/>
          <w:kern w:val="0"/>
          <w:sz w:val="26"/>
          <w:szCs w:val="26"/>
          <w:lang w:val="en-US" w:eastAsia="zh-TW"/>
        </w:rPr>
        <mc:AlternateContent>
          <mc:Choice Requires="wpg">
            <w:drawing>
              <wp:anchor distT="0" distB="0" distL="114300" distR="114300" simplePos="0" relativeHeight="251657728" behindDoc="0" locked="0" layoutInCell="1" allowOverlap="0">
                <wp:simplePos x="0" y="0"/>
                <wp:positionH relativeFrom="column">
                  <wp:align>center</wp:align>
                </wp:positionH>
                <wp:positionV relativeFrom="paragraph">
                  <wp:posOffset>180340</wp:posOffset>
                </wp:positionV>
                <wp:extent cx="5891530" cy="1732280"/>
                <wp:effectExtent l="13970" t="6350" r="9525" b="13970"/>
                <wp:wrapTopAndBottom/>
                <wp:docPr id="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1530" cy="1732280"/>
                          <a:chOff x="1540" y="7110"/>
                          <a:chExt cx="9670" cy="2728"/>
                        </a:xfrm>
                      </wpg:grpSpPr>
                      <wps:wsp>
                        <wps:cNvPr id="2" name="Rectangle 153"/>
                        <wps:cNvSpPr>
                          <a:spLocks noChangeArrowheads="1"/>
                        </wps:cNvSpPr>
                        <wps:spPr bwMode="auto">
                          <a:xfrm>
                            <a:off x="9244" y="8254"/>
                            <a:ext cx="1966" cy="879"/>
                          </a:xfrm>
                          <a:prstGeom prst="rect">
                            <a:avLst/>
                          </a:prstGeom>
                          <a:solidFill>
                            <a:srgbClr val="FFFFFF"/>
                          </a:solidFill>
                          <a:ln w="9525">
                            <a:solidFill>
                              <a:srgbClr val="000000"/>
                            </a:solidFill>
                            <a:miter lim="800000"/>
                            <a:headEnd/>
                            <a:tailEnd/>
                          </a:ln>
                        </wps:spPr>
                        <wps:txbx>
                          <w:txbxContent>
                            <w:p w:rsidR="00467339" w:rsidRPr="002A710A" w:rsidRDefault="00467339" w:rsidP="00467339">
                              <w:pPr>
                                <w:ind w:rightChars="-53" w:right="-127"/>
                                <w:jc w:val="center"/>
                                <w:rPr>
                                  <w:sz w:val="26"/>
                                  <w:szCs w:val="26"/>
                                </w:rPr>
                              </w:pPr>
                              <w:r w:rsidRPr="002A710A">
                                <w:rPr>
                                  <w:sz w:val="26"/>
                                  <w:szCs w:val="26"/>
                                </w:rPr>
                                <w:t>Entrepreneurial</w:t>
                              </w:r>
                            </w:p>
                            <w:p w:rsidR="00467339" w:rsidRPr="002A710A" w:rsidRDefault="00467339" w:rsidP="00467339">
                              <w:pPr>
                                <w:ind w:rightChars="-53" w:right="-127"/>
                                <w:jc w:val="center"/>
                                <w:rPr>
                                  <w:rFonts w:hint="eastAsia"/>
                                  <w:sz w:val="26"/>
                                  <w:szCs w:val="26"/>
                                </w:rPr>
                              </w:pPr>
                              <w:r w:rsidRPr="002A710A">
                                <w:rPr>
                                  <w:sz w:val="26"/>
                                  <w:szCs w:val="26"/>
                                </w:rPr>
                                <w:t>Intention</w:t>
                              </w:r>
                              <w:r w:rsidRPr="002A710A">
                                <w:rPr>
                                  <w:rFonts w:hint="eastAsia"/>
                                  <w:sz w:val="26"/>
                                  <w:szCs w:val="26"/>
                                </w:rPr>
                                <w:t>s</w:t>
                              </w:r>
                            </w:p>
                          </w:txbxContent>
                        </wps:txbx>
                        <wps:bodyPr rot="0" vert="horz" wrap="square" lIns="91440" tIns="45720" rIns="91440" bIns="45720" anchor="t" anchorCtr="0" upright="1">
                          <a:noAutofit/>
                        </wps:bodyPr>
                      </wps:wsp>
                      <wps:wsp>
                        <wps:cNvPr id="3" name="AutoShape 154"/>
                        <wps:cNvCnPr>
                          <a:cxnSpLocks noChangeShapeType="1"/>
                        </wps:cNvCnPr>
                        <wps:spPr bwMode="auto">
                          <a:xfrm flipV="1">
                            <a:off x="6164" y="8174"/>
                            <a:ext cx="498" cy="2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155"/>
                        <wps:cNvCnPr>
                          <a:cxnSpLocks noChangeShapeType="1"/>
                        </wps:cNvCnPr>
                        <wps:spPr bwMode="auto">
                          <a:xfrm>
                            <a:off x="6166" y="8466"/>
                            <a:ext cx="474" cy="5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156"/>
                        <wps:cNvCnPr>
                          <a:cxnSpLocks noChangeShapeType="1"/>
                        </wps:cNvCnPr>
                        <wps:spPr bwMode="auto">
                          <a:xfrm>
                            <a:off x="8852" y="8250"/>
                            <a:ext cx="379" cy="3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157"/>
                        <wps:cNvCnPr>
                          <a:cxnSpLocks noChangeShapeType="1"/>
                        </wps:cNvCnPr>
                        <wps:spPr bwMode="auto">
                          <a:xfrm flipV="1">
                            <a:off x="8842" y="8706"/>
                            <a:ext cx="379" cy="5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158"/>
                        <wps:cNvSpPr>
                          <a:spLocks noChangeArrowheads="1"/>
                        </wps:cNvSpPr>
                        <wps:spPr bwMode="auto">
                          <a:xfrm>
                            <a:off x="6650" y="7398"/>
                            <a:ext cx="2193" cy="2171"/>
                          </a:xfrm>
                          <a:prstGeom prst="rect">
                            <a:avLst/>
                          </a:prstGeom>
                          <a:solidFill>
                            <a:srgbClr val="FFFFFF"/>
                          </a:solidFill>
                          <a:ln w="9525">
                            <a:solidFill>
                              <a:srgbClr val="000000"/>
                            </a:solidFill>
                            <a:miter lim="800000"/>
                            <a:headEnd/>
                            <a:tailEnd/>
                          </a:ln>
                        </wps:spPr>
                        <wps:txbx>
                          <w:txbxContent>
                            <w:p w:rsidR="00467339" w:rsidRPr="002A710A" w:rsidRDefault="00467339" w:rsidP="00467339">
                              <w:pPr>
                                <w:jc w:val="center"/>
                                <w:rPr>
                                  <w:sz w:val="26"/>
                                  <w:szCs w:val="26"/>
                                </w:rPr>
                              </w:pPr>
                              <w:r w:rsidRPr="002A710A">
                                <w:rPr>
                                  <w:sz w:val="26"/>
                                  <w:szCs w:val="26"/>
                                </w:rPr>
                                <w:t>C</w:t>
                              </w:r>
                              <w:r w:rsidRPr="002A710A">
                                <w:rPr>
                                  <w:rFonts w:hint="eastAsia"/>
                                  <w:sz w:val="26"/>
                                  <w:szCs w:val="26"/>
                                </w:rPr>
                                <w:t>ognitive Bias</w:t>
                              </w:r>
                            </w:p>
                          </w:txbxContent>
                        </wps:txbx>
                        <wps:bodyPr rot="0" vert="horz" wrap="square" lIns="91440" tIns="45720" rIns="91440" bIns="45720" anchor="t" anchorCtr="0" upright="1">
                          <a:noAutofit/>
                        </wps:bodyPr>
                      </wps:wsp>
                      <wps:wsp>
                        <wps:cNvPr id="8" name="Rectangle 159"/>
                        <wps:cNvSpPr>
                          <a:spLocks noChangeArrowheads="1"/>
                        </wps:cNvSpPr>
                        <wps:spPr bwMode="auto">
                          <a:xfrm>
                            <a:off x="6746" y="8858"/>
                            <a:ext cx="1980" cy="512"/>
                          </a:xfrm>
                          <a:prstGeom prst="rect">
                            <a:avLst/>
                          </a:prstGeom>
                          <a:solidFill>
                            <a:srgbClr val="FFFFFF"/>
                          </a:solidFill>
                          <a:ln w="9525">
                            <a:solidFill>
                              <a:srgbClr val="000000"/>
                            </a:solidFill>
                            <a:miter lim="800000"/>
                            <a:headEnd/>
                            <a:tailEnd/>
                          </a:ln>
                        </wps:spPr>
                        <wps:txbx>
                          <w:txbxContent>
                            <w:p w:rsidR="00467339" w:rsidRPr="002A710A" w:rsidRDefault="00467339" w:rsidP="00467339">
                              <w:pPr>
                                <w:jc w:val="center"/>
                                <w:rPr>
                                  <w:sz w:val="26"/>
                                  <w:szCs w:val="26"/>
                                </w:rPr>
                              </w:pPr>
                              <w:r w:rsidRPr="002A710A">
                                <w:rPr>
                                  <w:sz w:val="26"/>
                                  <w:szCs w:val="26"/>
                                </w:rPr>
                                <w:t>Overconfidence</w:t>
                              </w:r>
                            </w:p>
                          </w:txbxContent>
                        </wps:txbx>
                        <wps:bodyPr rot="0" vert="horz" wrap="square" lIns="91440" tIns="45720" rIns="91440" bIns="45720" anchor="t" anchorCtr="0" upright="1">
                          <a:noAutofit/>
                        </wps:bodyPr>
                      </wps:wsp>
                      <wps:wsp>
                        <wps:cNvPr id="9" name="Rectangle 160"/>
                        <wps:cNvSpPr>
                          <a:spLocks noChangeArrowheads="1"/>
                        </wps:cNvSpPr>
                        <wps:spPr bwMode="auto">
                          <a:xfrm>
                            <a:off x="6736" y="7898"/>
                            <a:ext cx="2013" cy="515"/>
                          </a:xfrm>
                          <a:prstGeom prst="rect">
                            <a:avLst/>
                          </a:prstGeom>
                          <a:solidFill>
                            <a:srgbClr val="FFFFFF"/>
                          </a:solidFill>
                          <a:ln w="9525">
                            <a:solidFill>
                              <a:srgbClr val="000000"/>
                            </a:solidFill>
                            <a:miter lim="800000"/>
                            <a:headEnd/>
                            <a:tailEnd/>
                          </a:ln>
                        </wps:spPr>
                        <wps:txbx>
                          <w:txbxContent>
                            <w:p w:rsidR="00467339" w:rsidRPr="002A710A" w:rsidRDefault="00467339" w:rsidP="00467339">
                              <w:pPr>
                                <w:jc w:val="center"/>
                                <w:rPr>
                                  <w:sz w:val="26"/>
                                  <w:szCs w:val="26"/>
                                </w:rPr>
                              </w:pPr>
                              <w:r w:rsidRPr="002A710A">
                                <w:rPr>
                                  <w:rFonts w:hint="eastAsia"/>
                                  <w:sz w:val="26"/>
                                  <w:szCs w:val="26"/>
                                </w:rPr>
                                <w:t>Optimism</w:t>
                              </w:r>
                            </w:p>
                          </w:txbxContent>
                        </wps:txbx>
                        <wps:bodyPr rot="0" vert="horz" wrap="square" lIns="91440" tIns="45720" rIns="91440" bIns="45720" anchor="t" anchorCtr="0" upright="1">
                          <a:noAutofit/>
                        </wps:bodyPr>
                      </wps:wsp>
                      <wps:wsp>
                        <wps:cNvPr id="10" name="AutoShape 161"/>
                        <wps:cNvCnPr>
                          <a:cxnSpLocks noChangeShapeType="1"/>
                        </wps:cNvCnPr>
                        <wps:spPr bwMode="auto">
                          <a:xfrm>
                            <a:off x="7772" y="8418"/>
                            <a:ext cx="1" cy="4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62"/>
                        <wps:cNvCnPr>
                          <a:cxnSpLocks noChangeShapeType="1"/>
                        </wps:cNvCnPr>
                        <wps:spPr bwMode="auto">
                          <a:xfrm>
                            <a:off x="2242" y="7110"/>
                            <a:ext cx="7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63"/>
                        <wps:cNvCnPr>
                          <a:cxnSpLocks noChangeShapeType="1"/>
                        </wps:cNvCnPr>
                        <wps:spPr bwMode="auto">
                          <a:xfrm>
                            <a:off x="4834" y="9838"/>
                            <a:ext cx="5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64"/>
                        <wps:cNvCnPr>
                          <a:cxnSpLocks noChangeShapeType="1"/>
                        </wps:cNvCnPr>
                        <wps:spPr bwMode="auto">
                          <a:xfrm>
                            <a:off x="4832" y="9578"/>
                            <a:ext cx="0" cy="2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 name="Group 165"/>
                        <wpg:cNvGrpSpPr>
                          <a:grpSpLocks/>
                        </wpg:cNvGrpSpPr>
                        <wpg:grpSpPr bwMode="auto">
                          <a:xfrm>
                            <a:off x="3038" y="7718"/>
                            <a:ext cx="3105" cy="1846"/>
                            <a:chOff x="1832" y="11219"/>
                            <a:chExt cx="2805" cy="1846"/>
                          </a:xfrm>
                        </wpg:grpSpPr>
                        <wps:wsp>
                          <wps:cNvPr id="17" name="Rectangle 166"/>
                          <wps:cNvSpPr>
                            <a:spLocks noChangeArrowheads="1"/>
                          </wps:cNvSpPr>
                          <wps:spPr bwMode="auto">
                            <a:xfrm>
                              <a:off x="1832" y="11219"/>
                              <a:ext cx="2805" cy="1846"/>
                            </a:xfrm>
                            <a:prstGeom prst="rect">
                              <a:avLst/>
                            </a:prstGeom>
                            <a:solidFill>
                              <a:srgbClr val="FFFFFF"/>
                            </a:solidFill>
                            <a:ln w="9525">
                              <a:solidFill>
                                <a:srgbClr val="000000"/>
                              </a:solidFill>
                              <a:miter lim="800000"/>
                              <a:headEnd/>
                              <a:tailEnd/>
                            </a:ln>
                          </wps:spPr>
                          <wps:txbx>
                            <w:txbxContent>
                              <w:p w:rsidR="00467339" w:rsidRPr="002A710A" w:rsidRDefault="00467339" w:rsidP="00467339">
                                <w:pPr>
                                  <w:jc w:val="center"/>
                                  <w:rPr>
                                    <w:sz w:val="26"/>
                                    <w:szCs w:val="26"/>
                                  </w:rPr>
                                </w:pPr>
                                <w:r w:rsidRPr="002A710A">
                                  <w:rPr>
                                    <w:sz w:val="26"/>
                                    <w:szCs w:val="26"/>
                                  </w:rPr>
                                  <w:t>Social</w:t>
                                </w:r>
                                <w:r w:rsidRPr="002A710A">
                                  <w:rPr>
                                    <w:color w:val="0070C0"/>
                                    <w:sz w:val="26"/>
                                    <w:szCs w:val="26"/>
                                  </w:rPr>
                                  <w:t xml:space="preserve"> </w:t>
                                </w:r>
                                <w:r w:rsidRPr="002A710A">
                                  <w:rPr>
                                    <w:sz w:val="26"/>
                                    <w:szCs w:val="26"/>
                                  </w:rPr>
                                  <w:t xml:space="preserve">Capital </w:t>
                                </w:r>
                              </w:p>
                            </w:txbxContent>
                          </wps:txbx>
                          <wps:bodyPr rot="0" vert="horz" wrap="square" lIns="91440" tIns="45720" rIns="91440" bIns="45720" anchor="t" anchorCtr="0" upright="1">
                            <a:noAutofit/>
                          </wps:bodyPr>
                        </wps:wsp>
                        <wps:wsp>
                          <wps:cNvPr id="18" name="Rectangle 167"/>
                          <wps:cNvSpPr>
                            <a:spLocks noChangeArrowheads="1"/>
                          </wps:cNvSpPr>
                          <wps:spPr bwMode="auto">
                            <a:xfrm>
                              <a:off x="1940" y="11678"/>
                              <a:ext cx="2589" cy="555"/>
                            </a:xfrm>
                            <a:prstGeom prst="rect">
                              <a:avLst/>
                            </a:prstGeom>
                            <a:solidFill>
                              <a:srgbClr val="FFFFFF"/>
                            </a:solidFill>
                            <a:ln w="9525">
                              <a:solidFill>
                                <a:srgbClr val="000000"/>
                              </a:solidFill>
                              <a:miter lim="800000"/>
                              <a:headEnd/>
                              <a:tailEnd/>
                            </a:ln>
                          </wps:spPr>
                          <wps:txbx>
                            <w:txbxContent>
                              <w:p w:rsidR="00467339" w:rsidRPr="002A710A" w:rsidRDefault="00467339" w:rsidP="00467339">
                                <w:pPr>
                                  <w:jc w:val="center"/>
                                  <w:rPr>
                                    <w:sz w:val="26"/>
                                    <w:szCs w:val="26"/>
                                  </w:rPr>
                                </w:pPr>
                                <w:r w:rsidRPr="002A710A">
                                  <w:rPr>
                                    <w:rFonts w:hint="eastAsia"/>
                                    <w:sz w:val="26"/>
                                    <w:szCs w:val="26"/>
                                  </w:rPr>
                                  <w:t>Bonding Social Capital</w:t>
                                </w:r>
                              </w:p>
                            </w:txbxContent>
                          </wps:txbx>
                          <wps:bodyPr rot="0" vert="horz" wrap="square" lIns="91440" tIns="45720" rIns="91440" bIns="45720" anchor="t" anchorCtr="0" upright="1">
                            <a:noAutofit/>
                          </wps:bodyPr>
                        </wps:wsp>
                        <wps:wsp>
                          <wps:cNvPr id="19" name="Rectangle 168"/>
                          <wps:cNvSpPr>
                            <a:spLocks noChangeArrowheads="1"/>
                          </wps:cNvSpPr>
                          <wps:spPr bwMode="auto">
                            <a:xfrm>
                              <a:off x="1926" y="12354"/>
                              <a:ext cx="2592" cy="547"/>
                            </a:xfrm>
                            <a:prstGeom prst="rect">
                              <a:avLst/>
                            </a:prstGeom>
                            <a:solidFill>
                              <a:srgbClr val="FFFFFF"/>
                            </a:solidFill>
                            <a:ln w="9525">
                              <a:solidFill>
                                <a:srgbClr val="000000"/>
                              </a:solidFill>
                              <a:miter lim="800000"/>
                              <a:headEnd/>
                              <a:tailEnd/>
                            </a:ln>
                          </wps:spPr>
                          <wps:txbx>
                            <w:txbxContent>
                              <w:p w:rsidR="00467339" w:rsidRPr="002A710A" w:rsidRDefault="00467339" w:rsidP="00467339">
                                <w:pPr>
                                  <w:jc w:val="center"/>
                                  <w:rPr>
                                    <w:sz w:val="26"/>
                                    <w:szCs w:val="26"/>
                                  </w:rPr>
                                </w:pPr>
                                <w:r w:rsidRPr="002A710A">
                                  <w:rPr>
                                    <w:rFonts w:hint="eastAsia"/>
                                    <w:sz w:val="26"/>
                                    <w:szCs w:val="26"/>
                                  </w:rPr>
                                  <w:t>Bridging Social Capital</w:t>
                                </w:r>
                              </w:p>
                            </w:txbxContent>
                          </wps:txbx>
                          <wps:bodyPr rot="0" vert="horz" wrap="square" lIns="91440" tIns="45720" rIns="91440" bIns="45720" anchor="t" anchorCtr="0" upright="1">
                            <a:noAutofit/>
                          </wps:bodyPr>
                        </wps:wsp>
                      </wpg:grpSp>
                      <wps:wsp>
                        <wps:cNvPr id="20" name="Rectangle 169"/>
                        <wps:cNvSpPr>
                          <a:spLocks noChangeArrowheads="1"/>
                        </wps:cNvSpPr>
                        <wps:spPr bwMode="auto">
                          <a:xfrm>
                            <a:off x="1540" y="8362"/>
                            <a:ext cx="1290" cy="465"/>
                          </a:xfrm>
                          <a:prstGeom prst="rect">
                            <a:avLst/>
                          </a:prstGeom>
                          <a:solidFill>
                            <a:srgbClr val="FFFFFF"/>
                          </a:solidFill>
                          <a:ln w="9525">
                            <a:solidFill>
                              <a:srgbClr val="000000"/>
                            </a:solidFill>
                            <a:miter lim="800000"/>
                            <a:headEnd/>
                            <a:tailEnd/>
                          </a:ln>
                        </wps:spPr>
                        <wps:txbx>
                          <w:txbxContent>
                            <w:p w:rsidR="00467339" w:rsidRPr="002A710A" w:rsidRDefault="00467339" w:rsidP="00467339">
                              <w:pPr>
                                <w:jc w:val="center"/>
                                <w:rPr>
                                  <w:sz w:val="26"/>
                                  <w:szCs w:val="26"/>
                                </w:rPr>
                              </w:pPr>
                              <w:r w:rsidRPr="002A710A">
                                <w:rPr>
                                  <w:rFonts w:hint="eastAsia"/>
                                  <w:sz w:val="26"/>
                                  <w:szCs w:val="26"/>
                                </w:rPr>
                                <w:t>Gender</w:t>
                              </w:r>
                            </w:p>
                          </w:txbxContent>
                        </wps:txbx>
                        <wps:bodyPr rot="0" vert="horz" wrap="square" lIns="91440" tIns="45720" rIns="91440" bIns="45720" anchor="t" anchorCtr="0" upright="1">
                          <a:noAutofit/>
                        </wps:bodyPr>
                      </wps:wsp>
                      <wps:wsp>
                        <wps:cNvPr id="21" name="Line 170"/>
                        <wps:cNvCnPr>
                          <a:cxnSpLocks noChangeShapeType="1"/>
                        </wps:cNvCnPr>
                        <wps:spPr bwMode="auto">
                          <a:xfrm>
                            <a:off x="2232" y="7118"/>
                            <a:ext cx="0" cy="12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71"/>
                        <wps:cNvCnPr>
                          <a:cxnSpLocks noChangeShapeType="1"/>
                        </wps:cNvCnPr>
                        <wps:spPr bwMode="auto">
                          <a:xfrm>
                            <a:off x="4788" y="7130"/>
                            <a:ext cx="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72"/>
                        <wps:cNvCnPr>
                          <a:cxnSpLocks noChangeShapeType="1"/>
                        </wps:cNvCnPr>
                        <wps:spPr bwMode="auto">
                          <a:xfrm>
                            <a:off x="7784" y="7130"/>
                            <a:ext cx="0" cy="2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173"/>
                        <wps:cNvCnPr>
                          <a:cxnSpLocks noChangeShapeType="1"/>
                        </wps:cNvCnPr>
                        <wps:spPr bwMode="auto">
                          <a:xfrm flipV="1">
                            <a:off x="10190" y="9134"/>
                            <a:ext cx="0" cy="6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74"/>
                        <wps:cNvCnPr>
                          <a:cxnSpLocks noChangeShapeType="1"/>
                        </wps:cNvCnPr>
                        <wps:spPr bwMode="auto">
                          <a:xfrm>
                            <a:off x="10158" y="7118"/>
                            <a:ext cx="0" cy="11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2" o:spid="_x0000_s1026" style="position:absolute;left:0;text-align:left;margin-left:0;margin-top:14.2pt;width:463.9pt;height:136.4pt;z-index:251657728;mso-position-horizontal:center" coordorigin="1540,7110" coordsize="9670,2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" o:allowoverlap="f">
                <v:rect id="Rectangle 153" o:spid="_x0000_s1027" style="position:absolute;left:9244;top:8254;width:1966;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467339" w:rsidRPr="002A710A" w:rsidRDefault="00467339" w:rsidP="00467339">
                        <w:pPr>
                          <w:ind w:rightChars="-53" w:right="-127"/>
                          <w:jc w:val="center"/>
                          <w:rPr>
                            <w:sz w:val="26"/>
                            <w:szCs w:val="26"/>
                          </w:rPr>
                        </w:pPr>
                        <w:r w:rsidRPr="002A710A">
                          <w:rPr>
                            <w:sz w:val="26"/>
                            <w:szCs w:val="26"/>
                          </w:rPr>
                          <w:t>Entrepreneurial</w:t>
                        </w:r>
                      </w:p>
                      <w:p w:rsidR="00467339" w:rsidRPr="002A710A" w:rsidRDefault="00467339" w:rsidP="00467339">
                        <w:pPr>
                          <w:ind w:rightChars="-53" w:right="-127"/>
                          <w:jc w:val="center"/>
                          <w:rPr>
                            <w:rFonts w:hint="eastAsia"/>
                            <w:sz w:val="26"/>
                            <w:szCs w:val="26"/>
                          </w:rPr>
                        </w:pPr>
                        <w:r w:rsidRPr="002A710A">
                          <w:rPr>
                            <w:sz w:val="26"/>
                            <w:szCs w:val="26"/>
                          </w:rPr>
                          <w:t>Intention</w:t>
                        </w:r>
                        <w:r w:rsidRPr="002A710A">
                          <w:rPr>
                            <w:rFonts w:hint="eastAsia"/>
                            <w:sz w:val="26"/>
                            <w:szCs w:val="26"/>
                          </w:rPr>
                          <w:t>s</w:t>
                        </w:r>
                      </w:p>
                    </w:txbxContent>
                  </v:textbox>
                </v:rect>
                <v:shapetype id="_x0000_t32" coordsize="21600,21600" o:spt="32" o:oned="t" path="m,l21600,21600e" filled="f">
                  <v:path arrowok="t" fillok="f" o:connecttype="none"/>
                  <o:lock v:ext="edit" shapetype="t"/>
                </v:shapetype>
                <v:shape id="AutoShape 154" o:spid="_x0000_s1028" type="#_x0000_t32" style="position:absolute;left:6164;top:8174;width:498;height:2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oMRwQAAANoAAAAPAAAAZHJzL2Rvd25yZXYueG1sRI9BawIx&#10;FITvBf9DeAVv3Wwr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HZGgxHBAAAA2gAAAA8AAAAA&#10;AAAAAAAAAAAABwIAAGRycy9kb3ducmV2LnhtbFBLBQYAAAAAAwADALcAAAD1AgAAAAA=&#10;">
                  <v:stroke endarrow="block"/>
                </v:shape>
                <v:shape id="AutoShape 155" o:spid="_x0000_s1029" type="#_x0000_t32" style="position:absolute;left:6166;top:8466;width:474;height: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 id="AutoShape 156" o:spid="_x0000_s1030" type="#_x0000_t32" style="position:absolute;left:8852;top:8250;width:379;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shape id="AutoShape 157" o:spid="_x0000_s1031" type="#_x0000_t32" style="position:absolute;left:8842;top:8706;width:379;height:5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">
                  <v:stroke endarrow="block"/>
                </v:shape>
                <v:rect id="Rectangle 158" o:spid="_x0000_s1032" style="position:absolute;left:6650;top:7398;width:2193;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467339" w:rsidRPr="002A710A" w:rsidRDefault="00467339" w:rsidP="00467339">
                        <w:pPr>
                          <w:jc w:val="center"/>
                          <w:rPr>
                            <w:sz w:val="26"/>
                            <w:szCs w:val="26"/>
                          </w:rPr>
                        </w:pPr>
                        <w:r w:rsidRPr="002A710A">
                          <w:rPr>
                            <w:sz w:val="26"/>
                            <w:szCs w:val="26"/>
                          </w:rPr>
                          <w:t>C</w:t>
                        </w:r>
                        <w:r w:rsidRPr="002A710A">
                          <w:rPr>
                            <w:rFonts w:hint="eastAsia"/>
                            <w:sz w:val="26"/>
                            <w:szCs w:val="26"/>
                          </w:rPr>
                          <w:t>ognitive Bias</w:t>
                        </w:r>
                      </w:p>
                    </w:txbxContent>
                  </v:textbox>
                </v:rect>
                <v:rect id="Rectangle 159" o:spid="_x0000_s1033" style="position:absolute;left:6746;top:8858;width:1980;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467339" w:rsidRPr="002A710A" w:rsidRDefault="00467339" w:rsidP="00467339">
                        <w:pPr>
                          <w:jc w:val="center"/>
                          <w:rPr>
                            <w:sz w:val="26"/>
                            <w:szCs w:val="26"/>
                          </w:rPr>
                        </w:pPr>
                        <w:r w:rsidRPr="002A710A">
                          <w:rPr>
                            <w:sz w:val="26"/>
                            <w:szCs w:val="26"/>
                          </w:rPr>
                          <w:t>Overconfidence</w:t>
                        </w:r>
                      </w:p>
                    </w:txbxContent>
                  </v:textbox>
                </v:rect>
                <v:rect id="Rectangle 160" o:spid="_x0000_s1034" style="position:absolute;left:6736;top:7898;width:2013;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467339" w:rsidRPr="002A710A" w:rsidRDefault="00467339" w:rsidP="00467339">
                        <w:pPr>
                          <w:jc w:val="center"/>
                          <w:rPr>
                            <w:sz w:val="26"/>
                            <w:szCs w:val="26"/>
                          </w:rPr>
                        </w:pPr>
                        <w:r w:rsidRPr="002A710A">
                          <w:rPr>
                            <w:rFonts w:hint="eastAsia"/>
                            <w:sz w:val="26"/>
                            <w:szCs w:val="26"/>
                          </w:rPr>
                          <w:t>Optimism</w:t>
                        </w:r>
                      </w:p>
                    </w:txbxContent>
                  </v:textbox>
                </v:rect>
                <v:shape id="AutoShape 161" o:spid="_x0000_s1035" type="#_x0000_t32" style="position:absolute;left:7772;top:8418;width:1;height: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162" o:spid="_x0000_s1036" type="#_x0000_t32" style="position:absolute;left:2242;top:7110;width:79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AutoShape 163" o:spid="_x0000_s1037" type="#_x0000_t32" style="position:absolute;left:4834;top:9838;width:53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AutoShape 164" o:spid="_x0000_s1038" type="#_x0000_t32" style="position:absolute;left:4832;top:957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group id="Group 165" o:spid="_x0000_s1039" style="position:absolute;left:3038;top:7718;width:3105;height:1846" coordorigin="1832,11219" coordsize="280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66" o:spid="_x0000_s1040" style="position:absolute;left:1832;top:11219;width:2805;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467339" w:rsidRPr="002A710A" w:rsidRDefault="00467339" w:rsidP="00467339">
                          <w:pPr>
                            <w:jc w:val="center"/>
                            <w:rPr>
                              <w:sz w:val="26"/>
                              <w:szCs w:val="26"/>
                            </w:rPr>
                          </w:pPr>
                          <w:r w:rsidRPr="002A710A">
                            <w:rPr>
                              <w:sz w:val="26"/>
                              <w:szCs w:val="26"/>
                            </w:rPr>
                            <w:t>Social</w:t>
                          </w:r>
                          <w:r w:rsidRPr="002A710A">
                            <w:rPr>
                              <w:color w:val="0070C0"/>
                              <w:sz w:val="26"/>
                              <w:szCs w:val="26"/>
                            </w:rPr>
                            <w:t xml:space="preserve"> </w:t>
                          </w:r>
                          <w:r w:rsidRPr="002A710A">
                            <w:rPr>
                              <w:sz w:val="26"/>
                              <w:szCs w:val="26"/>
                            </w:rPr>
                            <w:t xml:space="preserve">Capital </w:t>
                          </w:r>
                        </w:p>
                      </w:txbxContent>
                    </v:textbox>
                  </v:rect>
                  <v:rect id="Rectangle 167" o:spid="_x0000_s1041" style="position:absolute;left:1940;top:11678;width:2589;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rsidR="00467339" w:rsidRPr="002A710A" w:rsidRDefault="00467339" w:rsidP="00467339">
                          <w:pPr>
                            <w:jc w:val="center"/>
                            <w:rPr>
                              <w:sz w:val="26"/>
                              <w:szCs w:val="26"/>
                            </w:rPr>
                          </w:pPr>
                          <w:r w:rsidRPr="002A710A">
                            <w:rPr>
                              <w:rFonts w:hint="eastAsia"/>
                              <w:sz w:val="26"/>
                              <w:szCs w:val="26"/>
                            </w:rPr>
                            <w:t>Bonding Social Capital</w:t>
                          </w:r>
                        </w:p>
                      </w:txbxContent>
                    </v:textbox>
                  </v:rect>
                  <v:rect id="Rectangle 168" o:spid="_x0000_s1042" style="position:absolute;left:1926;top:12354;width:2592;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rsidR="00467339" w:rsidRPr="002A710A" w:rsidRDefault="00467339" w:rsidP="00467339">
                          <w:pPr>
                            <w:jc w:val="center"/>
                            <w:rPr>
                              <w:sz w:val="26"/>
                              <w:szCs w:val="26"/>
                            </w:rPr>
                          </w:pPr>
                          <w:r w:rsidRPr="002A710A">
                            <w:rPr>
                              <w:rFonts w:hint="eastAsia"/>
                              <w:sz w:val="26"/>
                              <w:szCs w:val="26"/>
                            </w:rPr>
                            <w:t>Bridging Social Capital</w:t>
                          </w:r>
                        </w:p>
                      </w:txbxContent>
                    </v:textbox>
                  </v:rect>
                </v:group>
                <v:rect id="Rectangle 169" o:spid="_x0000_s1043" style="position:absolute;left:1540;top:8362;width:129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rsidR="00467339" w:rsidRPr="002A710A" w:rsidRDefault="00467339" w:rsidP="00467339">
                        <w:pPr>
                          <w:jc w:val="center"/>
                          <w:rPr>
                            <w:sz w:val="26"/>
                            <w:szCs w:val="26"/>
                          </w:rPr>
                        </w:pPr>
                        <w:r w:rsidRPr="002A710A">
                          <w:rPr>
                            <w:rFonts w:hint="eastAsia"/>
                            <w:sz w:val="26"/>
                            <w:szCs w:val="26"/>
                          </w:rPr>
                          <w:t>Gender</w:t>
                        </w:r>
                      </w:p>
                    </w:txbxContent>
                  </v:textbox>
                </v:rect>
                <v:line id="Line 170" o:spid="_x0000_s1044" style="position:absolute;visibility:visible;mso-wrap-style:square" from="2232,7118" to="2232,8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171" o:spid="_x0000_s1045" style="position:absolute;visibility:visible;mso-wrap-style:square" from="4788,7130" to="47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172" o:spid="_x0000_s1046" style="position:absolute;visibility:visible;mso-wrap-style:square" from="7784,7130" to="7784,7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173" o:spid="_x0000_s1047" style="position:absolute;flip:y;visibility:visible;mso-wrap-style:square" from="10190,9134" to="10190,9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line id="Line 174" o:spid="_x0000_s1048" style="position:absolute;visibility:visible;mso-wrap-style:square" from="10158,7118" to="10158,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w10:wrap type="topAndBottom"/>
              </v:group>
            </w:pict>
          </mc:Fallback>
        </mc:AlternateContent>
      </w:r>
      <w:r w:rsidR="00467339" w:rsidRPr="00037F29">
        <w:rPr>
          <w:rFonts w:hint="eastAsia"/>
          <w:b/>
          <w:sz w:val="26"/>
          <w:szCs w:val="26"/>
        </w:rPr>
        <w:t>Figure</w:t>
      </w:r>
      <w:r w:rsidR="00467339">
        <w:rPr>
          <w:b/>
          <w:sz w:val="26"/>
          <w:szCs w:val="26"/>
        </w:rPr>
        <w:t xml:space="preserve"> </w:t>
      </w:r>
      <w:r w:rsidR="00467339" w:rsidRPr="00037F29">
        <w:rPr>
          <w:b/>
          <w:sz w:val="26"/>
          <w:szCs w:val="26"/>
        </w:rPr>
        <w:t>1</w:t>
      </w:r>
      <w:r w:rsidR="00467339" w:rsidRPr="00037F29">
        <w:rPr>
          <w:rFonts w:hint="eastAsia"/>
          <w:b/>
          <w:sz w:val="26"/>
          <w:szCs w:val="26"/>
        </w:rPr>
        <w:t xml:space="preserve"> </w:t>
      </w:r>
      <w:r w:rsidR="00467339">
        <w:rPr>
          <w:b/>
          <w:sz w:val="26"/>
          <w:szCs w:val="26"/>
        </w:rPr>
        <w:t xml:space="preserve"> </w:t>
      </w:r>
      <w:r w:rsidR="00467339" w:rsidRPr="00037F29">
        <w:rPr>
          <w:b/>
          <w:sz w:val="26"/>
          <w:szCs w:val="26"/>
        </w:rPr>
        <w:t>Research Framework</w:t>
      </w:r>
    </w:p>
    <w:p w:rsidR="008450D7" w:rsidRDefault="008450D7" w:rsidP="00190B81">
      <w:pPr>
        <w:pStyle w:val="Web"/>
        <w:suppressAutoHyphens/>
        <w:overflowPunct w:val="0"/>
        <w:adjustRightInd w:val="0"/>
        <w:spacing w:before="0" w:beforeAutospacing="0" w:after="0" w:afterAutospacing="0" w:line="360" w:lineRule="exact"/>
        <w:jc w:val="center"/>
        <w:textAlignment w:val="top"/>
        <w:rPr>
          <w:rFonts w:ascii="Times New Roman" w:hAnsi="Times New Roman" w:cs="Times New Roman"/>
          <w:b/>
          <w:bCs/>
          <w:sz w:val="26"/>
          <w:szCs w:val="26"/>
        </w:rPr>
      </w:pPr>
    </w:p>
    <w:p w:rsidR="00754D65" w:rsidRPr="00735C54" w:rsidRDefault="00754D65" w:rsidP="00190B81">
      <w:pPr>
        <w:pStyle w:val="Web"/>
        <w:suppressAutoHyphens/>
        <w:overflowPunct w:val="0"/>
        <w:adjustRightInd w:val="0"/>
        <w:spacing w:before="0" w:beforeAutospacing="0" w:after="0" w:afterAutospacing="0" w:line="360" w:lineRule="exact"/>
        <w:jc w:val="center"/>
        <w:textAlignment w:val="top"/>
        <w:rPr>
          <w:rFonts w:ascii="Times New Roman" w:hAnsi="Times New Roman" w:cs="Times New Roman" w:hint="eastAsia"/>
          <w:b/>
          <w:bCs/>
          <w:sz w:val="26"/>
          <w:szCs w:val="26"/>
        </w:rPr>
      </w:pPr>
      <w:r w:rsidRPr="00735C54">
        <w:rPr>
          <w:rFonts w:ascii="Times New Roman" w:hAnsi="Times New Roman" w:cs="Times New Roman"/>
          <w:b/>
          <w:bCs/>
          <w:sz w:val="26"/>
          <w:szCs w:val="26"/>
        </w:rPr>
        <w:t>METHODOLOGY</w:t>
      </w:r>
    </w:p>
    <w:p w:rsidR="00220ED6" w:rsidRPr="00735C54" w:rsidRDefault="00E52AE7" w:rsidP="00190B81">
      <w:pPr>
        <w:pStyle w:val="Web"/>
        <w:overflowPunct w:val="0"/>
        <w:spacing w:before="0" w:beforeAutospacing="0" w:after="0" w:afterAutospacing="0" w:line="360" w:lineRule="exact"/>
        <w:textAlignment w:val="top"/>
        <w:rPr>
          <w:rFonts w:ascii="Times New Roman" w:eastAsia="標楷體" w:hAnsi="Times New Roman" w:cs="Times New Roman" w:hint="eastAsia"/>
          <w:b/>
          <w:bCs/>
          <w:sz w:val="26"/>
          <w:szCs w:val="26"/>
        </w:rPr>
      </w:pPr>
      <w:r w:rsidRPr="00735C54">
        <w:rPr>
          <w:rFonts w:ascii="Times New Roman" w:eastAsia="標楷體" w:hAnsi="Times New Roman" w:cs="Times New Roman" w:hint="eastAsia"/>
          <w:b/>
          <w:bCs/>
          <w:sz w:val="26"/>
          <w:szCs w:val="26"/>
        </w:rPr>
        <w:t>Sample</w:t>
      </w:r>
    </w:p>
    <w:p w:rsidR="005D47EE" w:rsidRDefault="005D47EE" w:rsidP="00190B81">
      <w:pPr>
        <w:pStyle w:val="ab"/>
        <w:overflowPunct w:val="0"/>
        <w:spacing w:line="360" w:lineRule="exact"/>
        <w:ind w:firstLine="520"/>
        <w:rPr>
          <w:kern w:val="0"/>
          <w:sz w:val="26"/>
          <w:szCs w:val="26"/>
          <w:lang w:eastAsia="zh-TW"/>
        </w:rPr>
      </w:pPr>
      <w:r w:rsidRPr="00735C54">
        <w:rPr>
          <w:kern w:val="0"/>
          <w:sz w:val="26"/>
          <w:szCs w:val="26"/>
          <w:lang w:eastAsia="zh-TW"/>
        </w:rPr>
        <w:t>This study involve</w:t>
      </w:r>
      <w:r w:rsidR="00885BA4" w:rsidRPr="00735C54">
        <w:rPr>
          <w:rFonts w:hint="eastAsia"/>
          <w:kern w:val="0"/>
          <w:sz w:val="26"/>
          <w:szCs w:val="26"/>
          <w:lang w:eastAsia="zh-TW"/>
        </w:rPr>
        <w:t>s</w:t>
      </w:r>
      <w:r w:rsidRPr="00735C54">
        <w:rPr>
          <w:kern w:val="0"/>
          <w:sz w:val="26"/>
          <w:szCs w:val="26"/>
          <w:lang w:eastAsia="zh-TW"/>
        </w:rPr>
        <w:t xml:space="preserve"> a sample of 600 students, </w:t>
      </w:r>
      <w:r w:rsidR="00C504D1" w:rsidRPr="00735C54">
        <w:rPr>
          <w:rFonts w:hint="eastAsia"/>
          <w:kern w:val="0"/>
          <w:sz w:val="26"/>
          <w:szCs w:val="26"/>
          <w:lang w:eastAsia="zh-TW"/>
        </w:rPr>
        <w:t>following</w:t>
      </w:r>
      <w:r w:rsidRPr="00735C54">
        <w:rPr>
          <w:kern w:val="0"/>
          <w:sz w:val="26"/>
          <w:szCs w:val="26"/>
          <w:lang w:eastAsia="zh-TW"/>
        </w:rPr>
        <w:t xml:space="preserve"> many researchers examining </w:t>
      </w:r>
      <w:r w:rsidR="00C504D1" w:rsidRPr="00735C54">
        <w:rPr>
          <w:rFonts w:hint="eastAsia"/>
          <w:kern w:val="0"/>
          <w:sz w:val="26"/>
          <w:szCs w:val="26"/>
          <w:lang w:eastAsia="zh-TW"/>
        </w:rPr>
        <w:t xml:space="preserve">the </w:t>
      </w:r>
      <w:r w:rsidRPr="00735C54">
        <w:rPr>
          <w:kern w:val="0"/>
          <w:sz w:val="26"/>
          <w:szCs w:val="26"/>
          <w:lang w:eastAsia="zh-TW"/>
        </w:rPr>
        <w:t xml:space="preserve">entrepreneurial intentions </w:t>
      </w:r>
      <w:r w:rsidR="00AB06BB" w:rsidRPr="00735C54">
        <w:rPr>
          <w:rFonts w:hint="eastAsia"/>
          <w:kern w:val="0"/>
          <w:sz w:val="26"/>
          <w:szCs w:val="26"/>
          <w:lang w:eastAsia="zh-TW"/>
        </w:rPr>
        <w:t xml:space="preserve">of university students </w:t>
      </w:r>
      <w:r w:rsidRPr="00735C54">
        <w:rPr>
          <w:kern w:val="0"/>
          <w:sz w:val="26"/>
          <w:szCs w:val="26"/>
          <w:lang w:eastAsia="zh-TW"/>
        </w:rPr>
        <w:t>(</w:t>
      </w:r>
      <w:r w:rsidR="00876B87" w:rsidRPr="00735C54">
        <w:rPr>
          <w:kern w:val="0"/>
          <w:sz w:val="26"/>
          <w:szCs w:val="26"/>
          <w:lang w:eastAsia="zh-TW"/>
        </w:rPr>
        <w:t>Liñán</w:t>
      </w:r>
      <w:r w:rsidR="00197D15" w:rsidRPr="00735C54">
        <w:rPr>
          <w:rFonts w:hint="eastAsia"/>
          <w:kern w:val="0"/>
          <w:sz w:val="26"/>
          <w:szCs w:val="26"/>
          <w:lang w:eastAsia="zh-TW"/>
        </w:rPr>
        <w:t xml:space="preserve">, </w:t>
      </w:r>
      <w:r w:rsidR="00197D15" w:rsidRPr="00735C54">
        <w:rPr>
          <w:kern w:val="0"/>
          <w:sz w:val="26"/>
          <w:szCs w:val="26"/>
          <w:lang w:eastAsia="zh-TW"/>
        </w:rPr>
        <w:t xml:space="preserve">Urbano, </w:t>
      </w:r>
      <w:r w:rsidR="00A153E3">
        <w:rPr>
          <w:rFonts w:hint="eastAsia"/>
          <w:kern w:val="0"/>
          <w:sz w:val="26"/>
          <w:szCs w:val="26"/>
          <w:lang w:eastAsia="zh-TW"/>
        </w:rPr>
        <w:t>&amp;</w:t>
      </w:r>
      <w:r w:rsidR="00197D15" w:rsidRPr="00735C54">
        <w:rPr>
          <w:kern w:val="0"/>
          <w:sz w:val="26"/>
          <w:szCs w:val="26"/>
          <w:lang w:eastAsia="zh-TW"/>
        </w:rPr>
        <w:t xml:space="preserve"> Guerrero,</w:t>
      </w:r>
      <w:r w:rsidR="00876B87" w:rsidRPr="00735C54">
        <w:rPr>
          <w:rFonts w:hint="eastAsia"/>
          <w:kern w:val="0"/>
          <w:sz w:val="26"/>
          <w:szCs w:val="26"/>
          <w:lang w:eastAsia="zh-TW"/>
        </w:rPr>
        <w:t xml:space="preserve"> </w:t>
      </w:r>
      <w:r w:rsidR="00876B87" w:rsidRPr="00735C54">
        <w:rPr>
          <w:kern w:val="0"/>
          <w:sz w:val="26"/>
          <w:szCs w:val="26"/>
          <w:lang w:eastAsia="zh-TW"/>
        </w:rPr>
        <w:t>2011</w:t>
      </w:r>
      <w:r w:rsidR="00197D15" w:rsidRPr="00735C54">
        <w:rPr>
          <w:rFonts w:hint="eastAsia"/>
          <w:kern w:val="0"/>
          <w:sz w:val="26"/>
          <w:szCs w:val="26"/>
          <w:lang w:eastAsia="zh-TW"/>
        </w:rPr>
        <w:t>;</w:t>
      </w:r>
      <w:r w:rsidR="00876B87" w:rsidRPr="00735C54">
        <w:rPr>
          <w:rFonts w:hint="eastAsia"/>
          <w:kern w:val="0"/>
          <w:sz w:val="26"/>
          <w:szCs w:val="26"/>
          <w:lang w:eastAsia="zh-TW"/>
        </w:rPr>
        <w:t xml:space="preserve"> </w:t>
      </w:r>
      <w:r w:rsidR="00A153E3">
        <w:rPr>
          <w:rFonts w:hint="eastAsia"/>
          <w:kern w:val="0"/>
          <w:sz w:val="26"/>
          <w:szCs w:val="26"/>
          <w:lang w:eastAsia="zh-TW"/>
        </w:rPr>
        <w:t>&amp;</w:t>
      </w:r>
      <w:r w:rsidR="00876B87" w:rsidRPr="00735C54">
        <w:rPr>
          <w:rFonts w:hint="eastAsia"/>
          <w:kern w:val="0"/>
          <w:sz w:val="26"/>
          <w:szCs w:val="26"/>
          <w:lang w:eastAsia="zh-TW"/>
        </w:rPr>
        <w:t xml:space="preserve"> </w:t>
      </w:r>
      <w:r w:rsidR="007A2592" w:rsidRPr="00735C54">
        <w:rPr>
          <w:kern w:val="0"/>
          <w:sz w:val="26"/>
          <w:szCs w:val="26"/>
          <w:lang w:eastAsia="zh-TW"/>
        </w:rPr>
        <w:t>Buttar, 2015</w:t>
      </w:r>
      <w:r w:rsidRPr="00735C54">
        <w:rPr>
          <w:kern w:val="0"/>
          <w:sz w:val="26"/>
          <w:szCs w:val="26"/>
          <w:lang w:eastAsia="zh-TW"/>
        </w:rPr>
        <w:t>)</w:t>
      </w:r>
      <w:r w:rsidR="00B22F89">
        <w:rPr>
          <w:kern w:val="0"/>
          <w:sz w:val="26"/>
          <w:szCs w:val="26"/>
          <w:lang w:val="en-US" w:eastAsia="zh-TW"/>
        </w:rPr>
        <w:t xml:space="preserve"> The sample population is</w:t>
      </w:r>
      <w:r w:rsidRPr="00735C54">
        <w:rPr>
          <w:kern w:val="0"/>
          <w:sz w:val="26"/>
          <w:szCs w:val="26"/>
          <w:lang w:eastAsia="zh-TW"/>
        </w:rPr>
        <w:t xml:space="preserve"> enroll</w:t>
      </w:r>
      <w:r w:rsidR="00B22F89">
        <w:rPr>
          <w:kern w:val="0"/>
          <w:sz w:val="26"/>
          <w:szCs w:val="26"/>
          <w:lang w:val="en-US" w:eastAsia="zh-TW"/>
        </w:rPr>
        <w:t>ed</w:t>
      </w:r>
      <w:r w:rsidRPr="00735C54">
        <w:rPr>
          <w:kern w:val="0"/>
          <w:sz w:val="26"/>
          <w:szCs w:val="26"/>
          <w:lang w:eastAsia="zh-TW"/>
        </w:rPr>
        <w:t xml:space="preserve"> </w:t>
      </w:r>
      <w:r w:rsidR="000878EA" w:rsidRPr="00735C54">
        <w:rPr>
          <w:rFonts w:hint="eastAsia"/>
          <w:kern w:val="0"/>
          <w:sz w:val="26"/>
          <w:szCs w:val="26"/>
          <w:lang w:eastAsia="zh-TW"/>
        </w:rPr>
        <w:t>in</w:t>
      </w:r>
      <w:r w:rsidRPr="00735C54">
        <w:rPr>
          <w:kern w:val="0"/>
          <w:sz w:val="26"/>
          <w:szCs w:val="26"/>
          <w:lang w:eastAsia="zh-TW"/>
        </w:rPr>
        <w:t xml:space="preserve"> at least one of the five entrepreneurship courses at a Taiwanese university. Data </w:t>
      </w:r>
      <w:r w:rsidR="00B22F89">
        <w:rPr>
          <w:kern w:val="0"/>
          <w:sz w:val="26"/>
          <w:szCs w:val="26"/>
          <w:lang w:val="en-US" w:eastAsia="zh-TW"/>
        </w:rPr>
        <w:t>was</w:t>
      </w:r>
      <w:r w:rsidRPr="00735C54">
        <w:rPr>
          <w:kern w:val="0"/>
          <w:sz w:val="26"/>
          <w:szCs w:val="26"/>
          <w:lang w:eastAsia="zh-TW"/>
        </w:rPr>
        <w:t xml:space="preserve"> collected through a self-administered questionnaire distributed during a class session. From a total of 600, 528 questionnaires </w:t>
      </w:r>
      <w:r w:rsidR="00B22F89">
        <w:rPr>
          <w:kern w:val="0"/>
          <w:sz w:val="26"/>
          <w:szCs w:val="26"/>
          <w:lang w:val="en-US" w:eastAsia="zh-TW"/>
        </w:rPr>
        <w:t>were</w:t>
      </w:r>
      <w:r w:rsidRPr="00735C54">
        <w:rPr>
          <w:kern w:val="0"/>
          <w:sz w:val="26"/>
          <w:szCs w:val="26"/>
          <w:lang w:eastAsia="zh-TW"/>
        </w:rPr>
        <w:t xml:space="preserve"> returned and subsequently screened for missing data and outliers (Hair</w:t>
      </w:r>
      <w:r w:rsidR="00197D15" w:rsidRPr="00735C54">
        <w:rPr>
          <w:rFonts w:hint="eastAsia"/>
          <w:kern w:val="0"/>
          <w:sz w:val="26"/>
          <w:szCs w:val="26"/>
          <w:lang w:eastAsia="zh-TW"/>
        </w:rPr>
        <w:t xml:space="preserve">, </w:t>
      </w:r>
      <w:r w:rsidR="00197D15" w:rsidRPr="00735C54">
        <w:rPr>
          <w:kern w:val="0"/>
          <w:sz w:val="26"/>
          <w:szCs w:val="26"/>
          <w:lang w:eastAsia="zh-TW"/>
        </w:rPr>
        <w:t xml:space="preserve">Black, Babin, Anderson, </w:t>
      </w:r>
      <w:r w:rsidR="00A153E3">
        <w:rPr>
          <w:rFonts w:hint="eastAsia"/>
          <w:kern w:val="0"/>
          <w:sz w:val="26"/>
          <w:szCs w:val="26"/>
          <w:lang w:eastAsia="zh-TW"/>
        </w:rPr>
        <w:t>&amp;</w:t>
      </w:r>
      <w:r w:rsidR="00197D15" w:rsidRPr="00735C54">
        <w:rPr>
          <w:kern w:val="0"/>
          <w:sz w:val="26"/>
          <w:szCs w:val="26"/>
          <w:lang w:eastAsia="zh-TW"/>
        </w:rPr>
        <w:t xml:space="preserve"> Tatham,</w:t>
      </w:r>
      <w:r w:rsidR="00885BA4" w:rsidRPr="00735C54">
        <w:rPr>
          <w:rFonts w:hint="eastAsia"/>
          <w:kern w:val="0"/>
          <w:sz w:val="26"/>
          <w:szCs w:val="26"/>
          <w:lang w:eastAsia="zh-TW"/>
        </w:rPr>
        <w:t xml:space="preserve"> </w:t>
      </w:r>
      <w:r w:rsidRPr="00735C54">
        <w:rPr>
          <w:kern w:val="0"/>
          <w:sz w:val="26"/>
          <w:szCs w:val="26"/>
          <w:lang w:eastAsia="zh-TW"/>
        </w:rPr>
        <w:t>2006), leaving 511 useful questionnaires, equating to an effective response rate of 85.17%. Among the responses receive</w:t>
      </w:r>
      <w:r w:rsidR="000878EA" w:rsidRPr="00735C54">
        <w:rPr>
          <w:rFonts w:hint="eastAsia"/>
          <w:kern w:val="0"/>
          <w:sz w:val="26"/>
          <w:szCs w:val="26"/>
          <w:lang w:eastAsia="zh-TW"/>
        </w:rPr>
        <w:t>d</w:t>
      </w:r>
      <w:r w:rsidRPr="00735C54">
        <w:rPr>
          <w:kern w:val="0"/>
          <w:sz w:val="26"/>
          <w:szCs w:val="26"/>
          <w:lang w:eastAsia="zh-TW"/>
        </w:rPr>
        <w:t xml:space="preserve">, </w:t>
      </w:r>
      <w:r w:rsidR="004C7E12" w:rsidRPr="00735C54">
        <w:rPr>
          <w:rFonts w:hint="eastAsia"/>
          <w:kern w:val="0"/>
          <w:sz w:val="26"/>
          <w:szCs w:val="26"/>
          <w:lang w:eastAsia="zh-TW"/>
        </w:rPr>
        <w:t>male</w:t>
      </w:r>
      <w:r w:rsidR="000878EA" w:rsidRPr="00735C54">
        <w:rPr>
          <w:rFonts w:hint="eastAsia"/>
          <w:kern w:val="0"/>
          <w:sz w:val="26"/>
          <w:szCs w:val="26"/>
          <w:lang w:eastAsia="zh-TW"/>
        </w:rPr>
        <w:t>s</w:t>
      </w:r>
      <w:r w:rsidRPr="00735C54">
        <w:rPr>
          <w:kern w:val="0"/>
          <w:sz w:val="26"/>
          <w:szCs w:val="26"/>
          <w:lang w:eastAsia="zh-TW"/>
        </w:rPr>
        <w:t xml:space="preserve"> account for 56.8%, 53.6% of all respondents </w:t>
      </w:r>
      <w:r w:rsidR="00885BA4" w:rsidRPr="00735C54">
        <w:rPr>
          <w:rFonts w:hint="eastAsia"/>
          <w:kern w:val="0"/>
          <w:sz w:val="26"/>
          <w:szCs w:val="26"/>
          <w:lang w:eastAsia="zh-TW"/>
        </w:rPr>
        <w:t>are</w:t>
      </w:r>
      <w:r w:rsidRPr="00735C54">
        <w:rPr>
          <w:kern w:val="0"/>
          <w:sz w:val="26"/>
          <w:szCs w:val="26"/>
          <w:lang w:eastAsia="zh-TW"/>
        </w:rPr>
        <w:t xml:space="preserve"> aged 20 or under, </w:t>
      </w:r>
      <w:r w:rsidR="00B22F89">
        <w:rPr>
          <w:kern w:val="0"/>
          <w:sz w:val="26"/>
          <w:szCs w:val="26"/>
          <w:lang w:val="en-US" w:eastAsia="zh-TW"/>
        </w:rPr>
        <w:t xml:space="preserve">and </w:t>
      </w:r>
      <w:r w:rsidRPr="00735C54">
        <w:rPr>
          <w:kern w:val="0"/>
          <w:sz w:val="26"/>
          <w:szCs w:val="26"/>
          <w:lang w:eastAsia="zh-TW"/>
        </w:rPr>
        <w:t xml:space="preserve">29.7% </w:t>
      </w:r>
      <w:r w:rsidR="00885BA4" w:rsidRPr="00735C54">
        <w:rPr>
          <w:rFonts w:hint="eastAsia"/>
          <w:kern w:val="0"/>
          <w:sz w:val="26"/>
          <w:szCs w:val="26"/>
          <w:lang w:eastAsia="zh-TW"/>
        </w:rPr>
        <w:t>are</w:t>
      </w:r>
      <w:r w:rsidRPr="00735C54">
        <w:rPr>
          <w:kern w:val="0"/>
          <w:sz w:val="26"/>
          <w:szCs w:val="26"/>
          <w:lang w:eastAsia="zh-TW"/>
        </w:rPr>
        <w:t xml:space="preserve"> business college students.</w:t>
      </w:r>
    </w:p>
    <w:p w:rsidR="002330BB" w:rsidRPr="00735C54" w:rsidRDefault="002330BB" w:rsidP="00190B81">
      <w:pPr>
        <w:pStyle w:val="ab"/>
        <w:overflowPunct w:val="0"/>
        <w:spacing w:line="360" w:lineRule="exact"/>
        <w:ind w:firstLineChars="0" w:firstLine="0"/>
        <w:rPr>
          <w:kern w:val="0"/>
          <w:sz w:val="26"/>
          <w:szCs w:val="26"/>
          <w:lang w:eastAsia="zh-TW"/>
        </w:rPr>
      </w:pPr>
    </w:p>
    <w:p w:rsidR="00220ED6" w:rsidRPr="00735C54" w:rsidRDefault="00220ED6" w:rsidP="00190B81">
      <w:pPr>
        <w:pStyle w:val="Web"/>
        <w:overflowPunct w:val="0"/>
        <w:spacing w:before="0" w:beforeAutospacing="0" w:after="0" w:afterAutospacing="0" w:line="360" w:lineRule="exact"/>
        <w:textAlignment w:val="top"/>
        <w:rPr>
          <w:rFonts w:ascii="Times New Roman" w:eastAsia="標楷體" w:hAnsi="Times New Roman" w:cs="Times New Roman" w:hint="eastAsia"/>
          <w:b/>
          <w:bCs/>
          <w:sz w:val="26"/>
          <w:szCs w:val="26"/>
        </w:rPr>
      </w:pPr>
      <w:r w:rsidRPr="00735C54">
        <w:rPr>
          <w:rFonts w:ascii="Times New Roman" w:eastAsia="標楷體" w:hAnsi="Times New Roman" w:cs="Times New Roman"/>
          <w:b/>
          <w:bCs/>
          <w:sz w:val="26"/>
          <w:szCs w:val="26"/>
        </w:rPr>
        <w:t>M</w:t>
      </w:r>
      <w:r w:rsidR="0016251A" w:rsidRPr="00735C54">
        <w:rPr>
          <w:rFonts w:ascii="Times New Roman" w:eastAsia="標楷體" w:hAnsi="Times New Roman" w:cs="Times New Roman"/>
          <w:b/>
          <w:bCs/>
          <w:sz w:val="26"/>
          <w:szCs w:val="26"/>
        </w:rPr>
        <w:t>easures</w:t>
      </w:r>
    </w:p>
    <w:p w:rsidR="00787D0C" w:rsidRDefault="00787D0C" w:rsidP="00190B81">
      <w:pPr>
        <w:pStyle w:val="ab"/>
        <w:overflowPunct w:val="0"/>
        <w:spacing w:line="360" w:lineRule="exact"/>
        <w:ind w:firstLine="520"/>
        <w:rPr>
          <w:rFonts w:hint="eastAsia"/>
          <w:kern w:val="0"/>
          <w:sz w:val="26"/>
          <w:szCs w:val="26"/>
          <w:lang w:eastAsia="zh-TW"/>
        </w:rPr>
      </w:pPr>
      <w:r w:rsidRPr="00735C54">
        <w:rPr>
          <w:kern w:val="0"/>
          <w:sz w:val="26"/>
          <w:szCs w:val="26"/>
          <w:lang w:eastAsia="zh-TW"/>
        </w:rPr>
        <w:t>Social capital includ</w:t>
      </w:r>
      <w:r w:rsidR="00FD1190" w:rsidRPr="00735C54">
        <w:rPr>
          <w:rFonts w:hint="eastAsia"/>
          <w:kern w:val="0"/>
          <w:sz w:val="26"/>
          <w:szCs w:val="26"/>
          <w:lang w:eastAsia="zh-TW"/>
        </w:rPr>
        <w:t>es</w:t>
      </w:r>
      <w:r w:rsidRPr="00735C54">
        <w:rPr>
          <w:kern w:val="0"/>
          <w:sz w:val="26"/>
          <w:szCs w:val="26"/>
          <w:lang w:eastAsia="zh-TW"/>
        </w:rPr>
        <w:t xml:space="preserve"> the bonding and bridging types</w:t>
      </w:r>
      <w:r w:rsidR="007C6D69" w:rsidRPr="00735C54">
        <w:rPr>
          <w:kern w:val="0"/>
          <w:sz w:val="26"/>
          <w:szCs w:val="26"/>
          <w:lang w:eastAsia="zh-TW"/>
        </w:rPr>
        <w:t xml:space="preserve"> (Putnam, 200</w:t>
      </w:r>
      <w:r w:rsidR="00B63F45" w:rsidRPr="00735C54">
        <w:rPr>
          <w:rFonts w:hint="eastAsia"/>
          <w:kern w:val="0"/>
          <w:sz w:val="26"/>
          <w:szCs w:val="26"/>
          <w:lang w:eastAsia="zh-TW"/>
        </w:rPr>
        <w:t>0</w:t>
      </w:r>
      <w:r w:rsidR="007C6D69" w:rsidRPr="00735C54">
        <w:rPr>
          <w:kern w:val="0"/>
          <w:sz w:val="26"/>
          <w:szCs w:val="26"/>
          <w:lang w:eastAsia="zh-TW"/>
        </w:rPr>
        <w:t>)</w:t>
      </w:r>
      <w:r w:rsidRPr="00735C54">
        <w:rPr>
          <w:kern w:val="0"/>
          <w:sz w:val="26"/>
          <w:szCs w:val="26"/>
          <w:lang w:eastAsia="zh-TW"/>
        </w:rPr>
        <w:t xml:space="preserve">, and all the questionnaire items </w:t>
      </w:r>
      <w:r w:rsidR="00FD1190" w:rsidRPr="00735C54">
        <w:rPr>
          <w:rFonts w:hint="eastAsia"/>
          <w:kern w:val="0"/>
          <w:sz w:val="26"/>
          <w:szCs w:val="26"/>
          <w:lang w:eastAsia="zh-TW"/>
        </w:rPr>
        <w:t>are</w:t>
      </w:r>
      <w:r w:rsidRPr="00735C54">
        <w:rPr>
          <w:kern w:val="0"/>
          <w:sz w:val="26"/>
          <w:szCs w:val="26"/>
          <w:lang w:eastAsia="zh-TW"/>
        </w:rPr>
        <w:t xml:space="preserve"> adapted from existing scales</w:t>
      </w:r>
      <w:r w:rsidR="006E27E8" w:rsidRPr="00735C54">
        <w:rPr>
          <w:rFonts w:hint="eastAsia"/>
          <w:kern w:val="0"/>
          <w:sz w:val="26"/>
          <w:szCs w:val="26"/>
          <w:lang w:eastAsia="zh-TW"/>
        </w:rPr>
        <w:t>.</w:t>
      </w:r>
      <w:r w:rsidRPr="00735C54">
        <w:rPr>
          <w:kern w:val="0"/>
          <w:sz w:val="26"/>
          <w:szCs w:val="26"/>
          <w:lang w:eastAsia="zh-TW"/>
        </w:rPr>
        <w:t xml:space="preserve"> </w:t>
      </w:r>
      <w:r w:rsidR="006E27E8" w:rsidRPr="00735C54">
        <w:rPr>
          <w:rFonts w:hint="eastAsia"/>
          <w:kern w:val="0"/>
          <w:sz w:val="26"/>
          <w:szCs w:val="26"/>
          <w:lang w:eastAsia="zh-TW"/>
        </w:rPr>
        <w:t>Th</w:t>
      </w:r>
      <w:r w:rsidR="003F2B55" w:rsidRPr="00735C54">
        <w:rPr>
          <w:rFonts w:hint="eastAsia"/>
          <w:kern w:val="0"/>
          <w:sz w:val="26"/>
          <w:szCs w:val="26"/>
          <w:lang w:eastAsia="zh-TW"/>
        </w:rPr>
        <w:t>is</w:t>
      </w:r>
      <w:r w:rsidR="006E27E8" w:rsidRPr="00735C54">
        <w:rPr>
          <w:rFonts w:hint="eastAsia"/>
          <w:kern w:val="0"/>
          <w:sz w:val="26"/>
          <w:szCs w:val="26"/>
          <w:lang w:eastAsia="zh-TW"/>
        </w:rPr>
        <w:t xml:space="preserve"> </w:t>
      </w:r>
      <w:r w:rsidR="003F2B55" w:rsidRPr="00735C54">
        <w:rPr>
          <w:rFonts w:hint="eastAsia"/>
          <w:kern w:val="0"/>
          <w:sz w:val="26"/>
          <w:szCs w:val="26"/>
          <w:lang w:eastAsia="zh-TW"/>
        </w:rPr>
        <w:t>study</w:t>
      </w:r>
      <w:r w:rsidR="006E27E8" w:rsidRPr="00735C54">
        <w:rPr>
          <w:rFonts w:hint="eastAsia"/>
          <w:kern w:val="0"/>
          <w:sz w:val="26"/>
          <w:szCs w:val="26"/>
          <w:lang w:eastAsia="zh-TW"/>
        </w:rPr>
        <w:t xml:space="preserve"> </w:t>
      </w:r>
      <w:r w:rsidR="003F2B55" w:rsidRPr="00735C54">
        <w:rPr>
          <w:rFonts w:hint="eastAsia"/>
          <w:kern w:val="0"/>
          <w:sz w:val="26"/>
          <w:szCs w:val="26"/>
          <w:lang w:eastAsia="zh-TW"/>
        </w:rPr>
        <w:t xml:space="preserve">separately </w:t>
      </w:r>
      <w:r w:rsidR="006E27E8" w:rsidRPr="00735C54">
        <w:rPr>
          <w:rFonts w:hint="eastAsia"/>
          <w:kern w:val="0"/>
          <w:sz w:val="26"/>
          <w:szCs w:val="26"/>
          <w:lang w:eastAsia="zh-TW"/>
        </w:rPr>
        <w:t>uses ten</w:t>
      </w:r>
      <w:r w:rsidRPr="00735C54">
        <w:rPr>
          <w:kern w:val="0"/>
          <w:sz w:val="26"/>
          <w:szCs w:val="26"/>
          <w:lang w:eastAsia="zh-TW"/>
        </w:rPr>
        <w:t xml:space="preserve"> items to measure </w:t>
      </w:r>
      <w:r w:rsidR="00630EC8" w:rsidRPr="00735C54">
        <w:rPr>
          <w:rFonts w:hint="eastAsia"/>
          <w:kern w:val="0"/>
          <w:sz w:val="26"/>
          <w:szCs w:val="26"/>
          <w:lang w:eastAsia="zh-TW"/>
        </w:rPr>
        <w:t>bonding s</w:t>
      </w:r>
      <w:r w:rsidRPr="00735C54">
        <w:rPr>
          <w:kern w:val="0"/>
          <w:sz w:val="26"/>
          <w:szCs w:val="26"/>
          <w:lang w:eastAsia="zh-TW"/>
        </w:rPr>
        <w:t>ocial capital</w:t>
      </w:r>
      <w:r w:rsidR="003F2B55" w:rsidRPr="00735C54">
        <w:rPr>
          <w:rFonts w:hint="eastAsia"/>
          <w:kern w:val="0"/>
          <w:sz w:val="26"/>
          <w:szCs w:val="26"/>
          <w:lang w:eastAsia="zh-TW"/>
        </w:rPr>
        <w:t xml:space="preserve"> and </w:t>
      </w:r>
      <w:r w:rsidR="00630EC8" w:rsidRPr="00735C54">
        <w:rPr>
          <w:rFonts w:hint="eastAsia"/>
          <w:kern w:val="0"/>
          <w:sz w:val="26"/>
          <w:szCs w:val="26"/>
          <w:lang w:eastAsia="zh-TW"/>
        </w:rPr>
        <w:t>bridging social capital</w:t>
      </w:r>
      <w:r w:rsidR="003F2B55" w:rsidRPr="00735C54">
        <w:rPr>
          <w:rFonts w:hint="eastAsia"/>
          <w:kern w:val="0"/>
          <w:sz w:val="26"/>
          <w:szCs w:val="26"/>
          <w:lang w:eastAsia="zh-TW"/>
        </w:rPr>
        <w:t xml:space="preserve"> </w:t>
      </w:r>
      <w:r w:rsidRPr="00735C54">
        <w:rPr>
          <w:kern w:val="0"/>
          <w:sz w:val="26"/>
          <w:szCs w:val="26"/>
          <w:lang w:eastAsia="zh-TW"/>
        </w:rPr>
        <w:t>(Williams, 2006)</w:t>
      </w:r>
      <w:r w:rsidR="0028694A" w:rsidRPr="00735C54">
        <w:rPr>
          <w:rFonts w:hint="eastAsia"/>
          <w:kern w:val="0"/>
          <w:sz w:val="26"/>
          <w:szCs w:val="26"/>
          <w:lang w:eastAsia="zh-TW"/>
        </w:rPr>
        <w:t>.</w:t>
      </w:r>
      <w:r w:rsidR="00630EC8" w:rsidRPr="00735C54">
        <w:rPr>
          <w:rFonts w:hint="eastAsia"/>
          <w:kern w:val="0"/>
          <w:sz w:val="26"/>
          <w:szCs w:val="26"/>
          <w:lang w:eastAsia="zh-TW"/>
        </w:rPr>
        <w:t xml:space="preserve"> </w:t>
      </w:r>
      <w:r w:rsidR="0028694A" w:rsidRPr="00735C54">
        <w:rPr>
          <w:rFonts w:hint="eastAsia"/>
          <w:kern w:val="0"/>
          <w:sz w:val="26"/>
          <w:szCs w:val="26"/>
          <w:lang w:eastAsia="zh-TW"/>
        </w:rPr>
        <w:t xml:space="preserve">Sample items are </w:t>
      </w:r>
      <w:r w:rsidR="0028694A" w:rsidRPr="00735C54">
        <w:rPr>
          <w:kern w:val="0"/>
          <w:sz w:val="26"/>
          <w:szCs w:val="26"/>
          <w:lang w:eastAsia="zh-TW"/>
        </w:rPr>
        <w:t>“</w:t>
      </w:r>
      <w:r w:rsidR="00BB2929" w:rsidRPr="00735C54">
        <w:rPr>
          <w:kern w:val="0"/>
          <w:sz w:val="26"/>
          <w:szCs w:val="26"/>
          <w:lang w:eastAsia="zh-TW"/>
        </w:rPr>
        <w:t>There are several people online/offline I trust to help solve my problems</w:t>
      </w:r>
      <w:r w:rsidR="000878EA" w:rsidRPr="00735C54">
        <w:rPr>
          <w:rFonts w:hint="eastAsia"/>
          <w:kern w:val="0"/>
          <w:sz w:val="26"/>
          <w:szCs w:val="26"/>
          <w:lang w:eastAsia="zh-TW"/>
        </w:rPr>
        <w:t>,</w:t>
      </w:r>
      <w:r w:rsidR="0028694A" w:rsidRPr="00735C54">
        <w:rPr>
          <w:kern w:val="0"/>
          <w:sz w:val="26"/>
          <w:szCs w:val="26"/>
          <w:lang w:eastAsia="zh-TW"/>
        </w:rPr>
        <w:t>”</w:t>
      </w:r>
      <w:r w:rsidR="0028694A" w:rsidRPr="00735C54">
        <w:rPr>
          <w:rFonts w:hint="eastAsia"/>
          <w:kern w:val="0"/>
          <w:sz w:val="26"/>
          <w:szCs w:val="26"/>
          <w:lang w:eastAsia="zh-TW"/>
        </w:rPr>
        <w:t xml:space="preserve"> </w:t>
      </w:r>
      <w:r w:rsidR="00BB2929" w:rsidRPr="00735C54">
        <w:rPr>
          <w:rFonts w:hint="eastAsia"/>
          <w:kern w:val="0"/>
          <w:sz w:val="26"/>
          <w:szCs w:val="26"/>
          <w:lang w:eastAsia="zh-TW"/>
        </w:rPr>
        <w:t>and</w:t>
      </w:r>
      <w:r w:rsidR="00630EC8" w:rsidRPr="00735C54">
        <w:rPr>
          <w:rFonts w:hint="eastAsia"/>
          <w:kern w:val="0"/>
          <w:sz w:val="26"/>
          <w:szCs w:val="26"/>
          <w:lang w:eastAsia="zh-TW"/>
        </w:rPr>
        <w:t xml:space="preserve"> </w:t>
      </w:r>
      <w:r w:rsidR="00BB2929" w:rsidRPr="00735C54">
        <w:rPr>
          <w:kern w:val="0"/>
          <w:sz w:val="26"/>
          <w:szCs w:val="26"/>
          <w:lang w:eastAsia="zh-TW"/>
        </w:rPr>
        <w:t>“</w:t>
      </w:r>
      <w:r w:rsidR="00375152" w:rsidRPr="00735C54">
        <w:rPr>
          <w:rFonts w:hint="eastAsia"/>
          <w:kern w:val="0"/>
          <w:sz w:val="26"/>
          <w:szCs w:val="26"/>
          <w:lang w:eastAsia="zh-TW"/>
        </w:rPr>
        <w:t xml:space="preserve"> </w:t>
      </w:r>
      <w:r w:rsidR="00BB2929" w:rsidRPr="00735C54">
        <w:rPr>
          <w:kern w:val="0"/>
          <w:sz w:val="26"/>
          <w:szCs w:val="26"/>
          <w:lang w:eastAsia="zh-TW"/>
        </w:rPr>
        <w:t xml:space="preserve">Interacting with people online/offline makes me feel like part of a </w:t>
      </w:r>
      <w:r w:rsidR="00BB2929" w:rsidRPr="00735C54">
        <w:rPr>
          <w:kern w:val="0"/>
          <w:sz w:val="26"/>
          <w:szCs w:val="26"/>
          <w:lang w:eastAsia="zh-TW"/>
        </w:rPr>
        <w:lastRenderedPageBreak/>
        <w:t>larger community</w:t>
      </w:r>
      <w:r w:rsidR="00CF4661" w:rsidRPr="00735C54">
        <w:rPr>
          <w:rFonts w:hint="eastAsia"/>
          <w:kern w:val="0"/>
          <w:sz w:val="26"/>
          <w:szCs w:val="26"/>
          <w:lang w:eastAsia="zh-TW"/>
        </w:rPr>
        <w:t>,</w:t>
      </w:r>
      <w:r w:rsidR="00BB2929" w:rsidRPr="00735C54">
        <w:rPr>
          <w:kern w:val="0"/>
          <w:sz w:val="26"/>
          <w:szCs w:val="26"/>
          <w:lang w:eastAsia="zh-TW"/>
        </w:rPr>
        <w:t>”</w:t>
      </w:r>
      <w:r w:rsidR="003F2B55" w:rsidRPr="00735C54">
        <w:rPr>
          <w:rFonts w:hint="eastAsia"/>
          <w:kern w:val="0"/>
          <w:sz w:val="26"/>
          <w:szCs w:val="26"/>
          <w:lang w:eastAsia="zh-TW"/>
        </w:rPr>
        <w:t xml:space="preserve"> and so on</w:t>
      </w:r>
      <w:r w:rsidR="00BB2929" w:rsidRPr="00735C54">
        <w:rPr>
          <w:rFonts w:hint="eastAsia"/>
          <w:kern w:val="0"/>
          <w:sz w:val="26"/>
          <w:szCs w:val="26"/>
          <w:lang w:eastAsia="zh-TW"/>
        </w:rPr>
        <w:t>.</w:t>
      </w:r>
      <w:r w:rsidRPr="00735C54">
        <w:rPr>
          <w:kern w:val="0"/>
          <w:sz w:val="26"/>
          <w:szCs w:val="26"/>
          <w:lang w:eastAsia="zh-TW"/>
        </w:rPr>
        <w:t xml:space="preserve"> </w:t>
      </w:r>
      <w:r w:rsidR="006E27E8" w:rsidRPr="00735C54">
        <w:rPr>
          <w:rFonts w:hint="eastAsia"/>
          <w:kern w:val="0"/>
          <w:sz w:val="26"/>
          <w:szCs w:val="26"/>
          <w:lang w:eastAsia="zh-TW"/>
        </w:rPr>
        <w:t xml:space="preserve">Optimism </w:t>
      </w:r>
      <w:r w:rsidR="00FE0166" w:rsidRPr="00735C54">
        <w:rPr>
          <w:rFonts w:hint="eastAsia"/>
          <w:kern w:val="0"/>
          <w:sz w:val="26"/>
          <w:szCs w:val="26"/>
          <w:lang w:eastAsia="zh-TW"/>
        </w:rPr>
        <w:t>is</w:t>
      </w:r>
      <w:r w:rsidR="006E27E8" w:rsidRPr="00735C54">
        <w:rPr>
          <w:rFonts w:hint="eastAsia"/>
          <w:kern w:val="0"/>
          <w:sz w:val="26"/>
          <w:szCs w:val="26"/>
          <w:lang w:eastAsia="zh-TW"/>
        </w:rPr>
        <w:t xml:space="preserve"> measured by ten items adapted from </w:t>
      </w:r>
      <w:r w:rsidRPr="00735C54">
        <w:rPr>
          <w:kern w:val="0"/>
          <w:sz w:val="26"/>
          <w:szCs w:val="26"/>
          <w:lang w:eastAsia="zh-TW"/>
        </w:rPr>
        <w:t>Scheier</w:t>
      </w:r>
      <w:r w:rsidR="00272153" w:rsidRPr="00735C54">
        <w:rPr>
          <w:rFonts w:hint="eastAsia"/>
          <w:kern w:val="0"/>
          <w:sz w:val="26"/>
          <w:szCs w:val="26"/>
          <w:lang w:eastAsia="zh-TW"/>
        </w:rPr>
        <w:t xml:space="preserve">, </w:t>
      </w:r>
      <w:r w:rsidR="00272153" w:rsidRPr="00735C54">
        <w:rPr>
          <w:kern w:val="0"/>
          <w:sz w:val="26"/>
          <w:szCs w:val="26"/>
          <w:lang w:eastAsia="zh-TW"/>
        </w:rPr>
        <w:t xml:space="preserve">Carver, </w:t>
      </w:r>
      <w:r w:rsidR="00272153" w:rsidRPr="00735C54">
        <w:rPr>
          <w:rFonts w:hint="eastAsia"/>
          <w:kern w:val="0"/>
          <w:sz w:val="26"/>
          <w:szCs w:val="26"/>
          <w:lang w:eastAsia="zh-TW"/>
        </w:rPr>
        <w:t>and</w:t>
      </w:r>
      <w:r w:rsidR="00272153" w:rsidRPr="00735C54">
        <w:rPr>
          <w:kern w:val="0"/>
          <w:sz w:val="26"/>
          <w:szCs w:val="26"/>
          <w:lang w:eastAsia="zh-TW"/>
        </w:rPr>
        <w:t xml:space="preserve"> Bridges</w:t>
      </w:r>
      <w:r w:rsidR="006E27E8" w:rsidRPr="00735C54">
        <w:rPr>
          <w:rFonts w:hint="eastAsia"/>
          <w:kern w:val="0"/>
          <w:sz w:val="26"/>
          <w:szCs w:val="26"/>
          <w:lang w:eastAsia="zh-TW"/>
        </w:rPr>
        <w:t xml:space="preserve"> (</w:t>
      </w:r>
      <w:r w:rsidRPr="00735C54">
        <w:rPr>
          <w:kern w:val="0"/>
          <w:sz w:val="26"/>
          <w:szCs w:val="26"/>
          <w:lang w:eastAsia="zh-TW"/>
        </w:rPr>
        <w:t>1994)</w:t>
      </w:r>
      <w:r w:rsidR="00AE1171">
        <w:rPr>
          <w:kern w:val="0"/>
          <w:sz w:val="26"/>
          <w:szCs w:val="26"/>
          <w:lang w:val="en-US" w:eastAsia="zh-TW"/>
        </w:rPr>
        <w:t>;</w:t>
      </w:r>
      <w:r w:rsidR="00375152" w:rsidRPr="00735C54">
        <w:rPr>
          <w:rFonts w:hint="eastAsia"/>
          <w:kern w:val="0"/>
          <w:sz w:val="26"/>
          <w:szCs w:val="26"/>
          <w:lang w:eastAsia="zh-TW"/>
        </w:rPr>
        <w:t xml:space="preserve"> s</w:t>
      </w:r>
      <w:r w:rsidR="00BB2929" w:rsidRPr="00735C54">
        <w:rPr>
          <w:rFonts w:hint="eastAsia"/>
          <w:kern w:val="0"/>
          <w:sz w:val="26"/>
          <w:szCs w:val="26"/>
          <w:lang w:eastAsia="zh-TW"/>
        </w:rPr>
        <w:t>ample items includ</w:t>
      </w:r>
      <w:r w:rsidR="006E27E8" w:rsidRPr="00735C54">
        <w:rPr>
          <w:rFonts w:hint="eastAsia"/>
          <w:kern w:val="0"/>
          <w:sz w:val="26"/>
          <w:szCs w:val="26"/>
          <w:lang w:eastAsia="zh-TW"/>
        </w:rPr>
        <w:t>e</w:t>
      </w:r>
      <w:r w:rsidR="00BB2929" w:rsidRPr="00735C54">
        <w:rPr>
          <w:rFonts w:hint="eastAsia"/>
          <w:kern w:val="0"/>
          <w:sz w:val="26"/>
          <w:szCs w:val="26"/>
          <w:lang w:eastAsia="zh-TW"/>
        </w:rPr>
        <w:t xml:space="preserve"> </w:t>
      </w:r>
      <w:r w:rsidR="00BB2929" w:rsidRPr="00735C54">
        <w:rPr>
          <w:kern w:val="0"/>
          <w:sz w:val="26"/>
          <w:szCs w:val="26"/>
          <w:lang w:eastAsia="zh-TW"/>
        </w:rPr>
        <w:t>“In uncertain times, I usually expect the best”</w:t>
      </w:r>
      <w:r w:rsidR="00BB2929" w:rsidRPr="00735C54">
        <w:rPr>
          <w:rFonts w:hint="eastAsia"/>
          <w:kern w:val="0"/>
          <w:sz w:val="26"/>
          <w:szCs w:val="26"/>
          <w:lang w:eastAsia="zh-TW"/>
        </w:rPr>
        <w:t xml:space="preserve"> </w:t>
      </w:r>
      <w:r w:rsidR="00AE1171">
        <w:rPr>
          <w:kern w:val="0"/>
          <w:sz w:val="26"/>
          <w:szCs w:val="26"/>
          <w:lang w:val="en-US" w:eastAsia="zh-TW"/>
        </w:rPr>
        <w:t xml:space="preserve">and </w:t>
      </w:r>
      <w:r w:rsidR="00BB2929" w:rsidRPr="00735C54">
        <w:rPr>
          <w:kern w:val="0"/>
          <w:sz w:val="26"/>
          <w:szCs w:val="26"/>
          <w:lang w:eastAsia="zh-TW"/>
        </w:rPr>
        <w:t>“I</w:t>
      </w:r>
      <w:r w:rsidR="00CF4661" w:rsidRPr="00735C54">
        <w:rPr>
          <w:rFonts w:hint="eastAsia"/>
          <w:kern w:val="0"/>
          <w:sz w:val="26"/>
          <w:szCs w:val="26"/>
          <w:lang w:eastAsia="zh-TW"/>
        </w:rPr>
        <w:t xml:space="preserve"> am</w:t>
      </w:r>
      <w:r w:rsidR="00BB2929" w:rsidRPr="00735C54">
        <w:rPr>
          <w:kern w:val="0"/>
          <w:sz w:val="26"/>
          <w:szCs w:val="26"/>
          <w:lang w:eastAsia="zh-TW"/>
        </w:rPr>
        <w:t xml:space="preserve"> always optimistic about my future</w:t>
      </w:r>
      <w:r w:rsidR="00473D0F" w:rsidRPr="00735C54">
        <w:rPr>
          <w:rFonts w:hint="eastAsia"/>
          <w:kern w:val="0"/>
          <w:sz w:val="26"/>
          <w:szCs w:val="26"/>
          <w:lang w:eastAsia="zh-TW"/>
        </w:rPr>
        <w:t>.</w:t>
      </w:r>
      <w:r w:rsidR="00BB2929" w:rsidRPr="00735C54">
        <w:rPr>
          <w:kern w:val="0"/>
          <w:sz w:val="26"/>
          <w:szCs w:val="26"/>
          <w:lang w:eastAsia="zh-TW"/>
        </w:rPr>
        <w:t>”</w:t>
      </w:r>
      <w:r w:rsidRPr="00735C54">
        <w:rPr>
          <w:kern w:val="0"/>
          <w:sz w:val="26"/>
          <w:szCs w:val="26"/>
          <w:lang w:eastAsia="zh-TW"/>
        </w:rPr>
        <w:t xml:space="preserve"> </w:t>
      </w:r>
      <w:r w:rsidR="00BB2929" w:rsidRPr="00735C54">
        <w:rPr>
          <w:rFonts w:hint="eastAsia"/>
          <w:kern w:val="0"/>
          <w:sz w:val="26"/>
          <w:szCs w:val="26"/>
          <w:lang w:eastAsia="zh-TW"/>
        </w:rPr>
        <w:t>A</w:t>
      </w:r>
      <w:r w:rsidRPr="00735C54">
        <w:rPr>
          <w:kern w:val="0"/>
          <w:sz w:val="26"/>
          <w:szCs w:val="26"/>
          <w:lang w:eastAsia="zh-TW"/>
        </w:rPr>
        <w:t xml:space="preserve"> six</w:t>
      </w:r>
      <w:r w:rsidR="004F75E7" w:rsidRPr="00735C54">
        <w:rPr>
          <w:rFonts w:hint="eastAsia"/>
          <w:kern w:val="0"/>
          <w:sz w:val="26"/>
          <w:szCs w:val="26"/>
          <w:lang w:eastAsia="zh-TW"/>
        </w:rPr>
        <w:t>-it</w:t>
      </w:r>
      <w:r w:rsidRPr="00735C54">
        <w:rPr>
          <w:kern w:val="0"/>
          <w:sz w:val="26"/>
          <w:szCs w:val="26"/>
          <w:lang w:eastAsia="zh-TW"/>
        </w:rPr>
        <w:t>em overconfidence scale from Wilson et al.</w:t>
      </w:r>
      <w:r w:rsidR="00FD1190" w:rsidRPr="00735C54">
        <w:rPr>
          <w:rFonts w:hint="eastAsia"/>
          <w:kern w:val="0"/>
          <w:sz w:val="26"/>
          <w:szCs w:val="26"/>
          <w:lang w:eastAsia="zh-TW"/>
        </w:rPr>
        <w:t xml:space="preserve"> (</w:t>
      </w:r>
      <w:r w:rsidRPr="00735C54">
        <w:rPr>
          <w:kern w:val="0"/>
          <w:sz w:val="26"/>
          <w:szCs w:val="26"/>
          <w:lang w:eastAsia="zh-TW"/>
        </w:rPr>
        <w:t>2007)</w:t>
      </w:r>
      <w:r w:rsidR="00AE1171">
        <w:rPr>
          <w:kern w:val="0"/>
          <w:sz w:val="26"/>
          <w:szCs w:val="26"/>
          <w:lang w:val="en-US" w:eastAsia="zh-TW"/>
        </w:rPr>
        <w:t xml:space="preserve"> is used</w:t>
      </w:r>
      <w:r w:rsidR="00BB2929" w:rsidRPr="00735C54">
        <w:rPr>
          <w:rFonts w:hint="eastAsia"/>
          <w:kern w:val="0"/>
          <w:sz w:val="26"/>
          <w:szCs w:val="26"/>
          <w:lang w:eastAsia="zh-TW"/>
        </w:rPr>
        <w:t xml:space="preserve">, </w:t>
      </w:r>
      <w:r w:rsidR="00AE1171">
        <w:rPr>
          <w:kern w:val="0"/>
          <w:sz w:val="26"/>
          <w:szCs w:val="26"/>
          <w:lang w:val="en-US" w:eastAsia="zh-TW"/>
        </w:rPr>
        <w:t>with</w:t>
      </w:r>
      <w:r w:rsidR="00BB2929" w:rsidRPr="00735C54">
        <w:rPr>
          <w:rFonts w:hint="eastAsia"/>
          <w:kern w:val="0"/>
          <w:sz w:val="26"/>
          <w:szCs w:val="26"/>
          <w:lang w:eastAsia="zh-TW"/>
        </w:rPr>
        <w:t xml:space="preserve"> items worded as </w:t>
      </w:r>
      <w:r w:rsidR="00BB2929" w:rsidRPr="00735C54">
        <w:rPr>
          <w:kern w:val="0"/>
          <w:sz w:val="26"/>
          <w:szCs w:val="26"/>
          <w:lang w:eastAsia="zh-TW"/>
        </w:rPr>
        <w:t>“</w:t>
      </w:r>
      <w:r w:rsidR="00375152" w:rsidRPr="00735C54">
        <w:rPr>
          <w:rFonts w:hint="eastAsia"/>
          <w:kern w:val="0"/>
          <w:sz w:val="26"/>
          <w:szCs w:val="26"/>
          <w:lang w:eastAsia="zh-TW"/>
        </w:rPr>
        <w:t>I</w:t>
      </w:r>
      <w:r w:rsidR="00375152" w:rsidRPr="00735C54">
        <w:rPr>
          <w:kern w:val="0"/>
          <w:sz w:val="26"/>
          <w:szCs w:val="26"/>
          <w:lang w:eastAsia="zh-TW"/>
        </w:rPr>
        <w:t xml:space="preserve"> </w:t>
      </w:r>
      <w:r w:rsidR="00473D0F" w:rsidRPr="00735C54">
        <w:rPr>
          <w:rFonts w:hint="eastAsia"/>
          <w:kern w:val="0"/>
          <w:sz w:val="26"/>
          <w:szCs w:val="26"/>
          <w:lang w:eastAsia="zh-TW"/>
        </w:rPr>
        <w:t>can</w:t>
      </w:r>
      <w:r w:rsidR="00375152" w:rsidRPr="00735C54">
        <w:rPr>
          <w:kern w:val="0"/>
          <w:sz w:val="26"/>
          <w:szCs w:val="26"/>
          <w:lang w:eastAsia="zh-TW"/>
        </w:rPr>
        <w:t xml:space="preserve"> </w:t>
      </w:r>
      <w:r w:rsidR="00473D0F" w:rsidRPr="00735C54">
        <w:rPr>
          <w:rFonts w:hint="eastAsia"/>
          <w:kern w:val="0"/>
          <w:sz w:val="26"/>
          <w:szCs w:val="26"/>
          <w:lang w:eastAsia="zh-TW"/>
        </w:rPr>
        <w:t xml:space="preserve">be able to </w:t>
      </w:r>
      <w:r w:rsidR="00375152" w:rsidRPr="00735C54">
        <w:rPr>
          <w:kern w:val="0"/>
          <w:sz w:val="26"/>
          <w:szCs w:val="26"/>
          <w:lang w:eastAsia="zh-TW"/>
        </w:rPr>
        <w:t>solve problems</w:t>
      </w:r>
      <w:r w:rsidR="00AE1171">
        <w:rPr>
          <w:kern w:val="0"/>
          <w:sz w:val="26"/>
          <w:szCs w:val="26"/>
          <w:lang w:val="en-US" w:eastAsia="zh-TW"/>
        </w:rPr>
        <w:t>,</w:t>
      </w:r>
      <w:r w:rsidR="00BB2929" w:rsidRPr="00735C54">
        <w:rPr>
          <w:kern w:val="0"/>
          <w:sz w:val="26"/>
          <w:szCs w:val="26"/>
          <w:lang w:eastAsia="zh-TW"/>
        </w:rPr>
        <w:t>”</w:t>
      </w:r>
      <w:r w:rsidR="00BB2929" w:rsidRPr="00735C54">
        <w:rPr>
          <w:rFonts w:hint="eastAsia"/>
          <w:kern w:val="0"/>
          <w:sz w:val="26"/>
          <w:szCs w:val="26"/>
          <w:lang w:eastAsia="zh-TW"/>
        </w:rPr>
        <w:t xml:space="preserve"> </w:t>
      </w:r>
      <w:r w:rsidR="00BB2929" w:rsidRPr="00735C54">
        <w:rPr>
          <w:kern w:val="0"/>
          <w:sz w:val="26"/>
          <w:szCs w:val="26"/>
          <w:lang w:eastAsia="zh-TW"/>
        </w:rPr>
        <w:t>“</w:t>
      </w:r>
      <w:r w:rsidR="00375152" w:rsidRPr="00735C54">
        <w:rPr>
          <w:kern w:val="0"/>
          <w:sz w:val="26"/>
          <w:szCs w:val="26"/>
          <w:lang w:eastAsia="zh-TW"/>
        </w:rPr>
        <w:t xml:space="preserve">I </w:t>
      </w:r>
      <w:r w:rsidR="00473D0F" w:rsidRPr="00735C54">
        <w:rPr>
          <w:rFonts w:hint="eastAsia"/>
          <w:kern w:val="0"/>
          <w:sz w:val="26"/>
          <w:szCs w:val="26"/>
          <w:lang w:eastAsia="zh-TW"/>
        </w:rPr>
        <w:t>can</w:t>
      </w:r>
      <w:r w:rsidR="00375152" w:rsidRPr="00735C54">
        <w:rPr>
          <w:kern w:val="0"/>
          <w:sz w:val="26"/>
          <w:szCs w:val="26"/>
          <w:lang w:eastAsia="zh-TW"/>
        </w:rPr>
        <w:t xml:space="preserve"> get people to agree with me</w:t>
      </w:r>
      <w:r w:rsidR="002161FF" w:rsidRPr="00735C54">
        <w:rPr>
          <w:rFonts w:hint="eastAsia"/>
          <w:kern w:val="0"/>
          <w:sz w:val="26"/>
          <w:szCs w:val="26"/>
          <w:lang w:eastAsia="zh-TW"/>
        </w:rPr>
        <w:t>,</w:t>
      </w:r>
      <w:r w:rsidR="00BB2929" w:rsidRPr="00735C54">
        <w:rPr>
          <w:kern w:val="0"/>
          <w:sz w:val="26"/>
          <w:szCs w:val="26"/>
          <w:lang w:eastAsia="zh-TW"/>
        </w:rPr>
        <w:t>”</w:t>
      </w:r>
      <w:r w:rsidR="002D4C67" w:rsidRPr="00735C54">
        <w:rPr>
          <w:rFonts w:hint="eastAsia"/>
          <w:kern w:val="0"/>
          <w:sz w:val="26"/>
          <w:szCs w:val="26"/>
          <w:lang w:eastAsia="zh-TW"/>
        </w:rPr>
        <w:t xml:space="preserve"> </w:t>
      </w:r>
      <w:r w:rsidR="002161FF" w:rsidRPr="00735C54">
        <w:rPr>
          <w:rFonts w:hint="eastAsia"/>
          <w:kern w:val="0"/>
          <w:sz w:val="26"/>
          <w:szCs w:val="26"/>
          <w:lang w:eastAsia="zh-TW"/>
        </w:rPr>
        <w:t>and so on.</w:t>
      </w:r>
      <w:r w:rsidRPr="00735C54">
        <w:rPr>
          <w:kern w:val="0"/>
          <w:sz w:val="26"/>
          <w:szCs w:val="26"/>
          <w:lang w:eastAsia="zh-TW"/>
        </w:rPr>
        <w:t xml:space="preserve"> </w:t>
      </w:r>
      <w:r w:rsidR="00375152" w:rsidRPr="00735C54">
        <w:rPr>
          <w:rFonts w:hint="eastAsia"/>
          <w:kern w:val="0"/>
          <w:sz w:val="26"/>
          <w:szCs w:val="26"/>
          <w:lang w:eastAsia="zh-TW"/>
        </w:rPr>
        <w:t>S</w:t>
      </w:r>
      <w:r w:rsidRPr="00735C54">
        <w:rPr>
          <w:kern w:val="0"/>
          <w:sz w:val="26"/>
          <w:szCs w:val="26"/>
          <w:lang w:eastAsia="zh-TW"/>
        </w:rPr>
        <w:t xml:space="preserve">ix items </w:t>
      </w:r>
      <w:r w:rsidR="00AE1171">
        <w:rPr>
          <w:kern w:val="0"/>
          <w:sz w:val="26"/>
          <w:szCs w:val="26"/>
          <w:lang w:val="en-US" w:eastAsia="zh-TW"/>
        </w:rPr>
        <w:t xml:space="preserve">are used </w:t>
      </w:r>
      <w:r w:rsidRPr="00735C54">
        <w:rPr>
          <w:kern w:val="0"/>
          <w:sz w:val="26"/>
          <w:szCs w:val="26"/>
          <w:lang w:eastAsia="zh-TW"/>
        </w:rPr>
        <w:t>to measure entrepreneurial intentions</w:t>
      </w:r>
      <w:r w:rsidR="00AE1171">
        <w:rPr>
          <w:kern w:val="0"/>
          <w:sz w:val="26"/>
          <w:szCs w:val="26"/>
          <w:lang w:val="en-US" w:eastAsia="zh-TW"/>
        </w:rPr>
        <w:t>,</w:t>
      </w:r>
      <w:r w:rsidRPr="00735C54">
        <w:rPr>
          <w:kern w:val="0"/>
          <w:sz w:val="26"/>
          <w:szCs w:val="26"/>
          <w:lang w:eastAsia="zh-TW"/>
        </w:rPr>
        <w:t xml:space="preserve"> adapted from Liñán et al</w:t>
      </w:r>
      <w:r w:rsidR="00FD1190" w:rsidRPr="00735C54">
        <w:rPr>
          <w:rFonts w:hint="eastAsia"/>
          <w:kern w:val="0"/>
          <w:sz w:val="26"/>
          <w:szCs w:val="26"/>
          <w:lang w:eastAsia="zh-TW"/>
        </w:rPr>
        <w:t>. (</w:t>
      </w:r>
      <w:r w:rsidRPr="00735C54">
        <w:rPr>
          <w:kern w:val="0"/>
          <w:sz w:val="26"/>
          <w:szCs w:val="26"/>
          <w:lang w:eastAsia="zh-TW"/>
        </w:rPr>
        <w:t>2011</w:t>
      </w:r>
      <w:r w:rsidR="00FD1190" w:rsidRPr="00735C54">
        <w:rPr>
          <w:rFonts w:hint="eastAsia"/>
          <w:kern w:val="0"/>
          <w:sz w:val="26"/>
          <w:szCs w:val="26"/>
          <w:lang w:eastAsia="zh-TW"/>
        </w:rPr>
        <w:t>)</w:t>
      </w:r>
      <w:r w:rsidR="00AE1171">
        <w:rPr>
          <w:kern w:val="0"/>
          <w:sz w:val="26"/>
          <w:szCs w:val="26"/>
          <w:lang w:val="en-US" w:eastAsia="zh-TW"/>
        </w:rPr>
        <w:t>;</w:t>
      </w:r>
      <w:r w:rsidR="00375152" w:rsidRPr="00735C54">
        <w:rPr>
          <w:rFonts w:hint="eastAsia"/>
          <w:kern w:val="0"/>
          <w:sz w:val="26"/>
          <w:szCs w:val="26"/>
          <w:lang w:eastAsia="zh-TW"/>
        </w:rPr>
        <w:t xml:space="preserve"> </w:t>
      </w:r>
      <w:r w:rsidR="002D4C67" w:rsidRPr="00735C54">
        <w:rPr>
          <w:rFonts w:hint="eastAsia"/>
          <w:kern w:val="0"/>
          <w:sz w:val="26"/>
          <w:szCs w:val="26"/>
          <w:lang w:eastAsia="zh-TW"/>
        </w:rPr>
        <w:t>the</w:t>
      </w:r>
      <w:r w:rsidR="00375152" w:rsidRPr="00735C54">
        <w:rPr>
          <w:rFonts w:hint="eastAsia"/>
          <w:kern w:val="0"/>
          <w:sz w:val="26"/>
          <w:szCs w:val="26"/>
          <w:lang w:eastAsia="zh-TW"/>
        </w:rPr>
        <w:t xml:space="preserve"> items </w:t>
      </w:r>
      <w:r w:rsidR="00AE1171">
        <w:rPr>
          <w:kern w:val="0"/>
          <w:sz w:val="26"/>
          <w:szCs w:val="26"/>
          <w:lang w:val="en-US" w:eastAsia="zh-TW"/>
        </w:rPr>
        <w:t xml:space="preserve">are </w:t>
      </w:r>
      <w:r w:rsidR="00375152" w:rsidRPr="00735C54">
        <w:rPr>
          <w:rFonts w:hint="eastAsia"/>
          <w:kern w:val="0"/>
          <w:sz w:val="26"/>
          <w:szCs w:val="26"/>
          <w:lang w:eastAsia="zh-TW"/>
        </w:rPr>
        <w:t xml:space="preserve">worded as </w:t>
      </w:r>
      <w:r w:rsidR="00375152" w:rsidRPr="00735C54">
        <w:rPr>
          <w:kern w:val="0"/>
          <w:sz w:val="26"/>
          <w:szCs w:val="26"/>
          <w:lang w:eastAsia="zh-TW"/>
        </w:rPr>
        <w:t>“I am ready to do anything to be an entrepreneur</w:t>
      </w:r>
      <w:r w:rsidR="002161FF" w:rsidRPr="00735C54">
        <w:rPr>
          <w:rFonts w:hint="eastAsia"/>
          <w:kern w:val="0"/>
          <w:sz w:val="26"/>
          <w:szCs w:val="26"/>
          <w:lang w:eastAsia="zh-TW"/>
        </w:rPr>
        <w:t>,</w:t>
      </w:r>
      <w:r w:rsidR="00375152" w:rsidRPr="00735C54">
        <w:rPr>
          <w:kern w:val="0"/>
          <w:sz w:val="26"/>
          <w:szCs w:val="26"/>
          <w:lang w:eastAsia="zh-TW"/>
        </w:rPr>
        <w:t>”</w:t>
      </w:r>
      <w:r w:rsidR="00375152" w:rsidRPr="00735C54">
        <w:rPr>
          <w:rFonts w:hint="eastAsia"/>
          <w:kern w:val="0"/>
          <w:sz w:val="26"/>
          <w:szCs w:val="26"/>
          <w:lang w:eastAsia="zh-TW"/>
        </w:rPr>
        <w:t xml:space="preserve"> and </w:t>
      </w:r>
      <w:r w:rsidR="00375152" w:rsidRPr="00735C54">
        <w:rPr>
          <w:kern w:val="0"/>
          <w:sz w:val="26"/>
          <w:szCs w:val="26"/>
          <w:lang w:eastAsia="zh-TW"/>
        </w:rPr>
        <w:t>“I am determined to create a business venture in the future</w:t>
      </w:r>
      <w:r w:rsidR="002161FF" w:rsidRPr="00735C54">
        <w:rPr>
          <w:rFonts w:hint="eastAsia"/>
          <w:kern w:val="0"/>
          <w:sz w:val="26"/>
          <w:szCs w:val="26"/>
          <w:lang w:eastAsia="zh-TW"/>
        </w:rPr>
        <w:t>.</w:t>
      </w:r>
      <w:r w:rsidR="00375152" w:rsidRPr="00735C54">
        <w:rPr>
          <w:kern w:val="0"/>
          <w:sz w:val="26"/>
          <w:szCs w:val="26"/>
          <w:lang w:eastAsia="zh-TW"/>
        </w:rPr>
        <w:t>”</w:t>
      </w:r>
      <w:r w:rsidR="002D4C67" w:rsidRPr="00735C54">
        <w:rPr>
          <w:rFonts w:hint="eastAsia"/>
          <w:kern w:val="0"/>
          <w:sz w:val="26"/>
          <w:szCs w:val="26"/>
          <w:lang w:eastAsia="zh-TW"/>
        </w:rPr>
        <w:t xml:space="preserve"> </w:t>
      </w:r>
      <w:r w:rsidRPr="00735C54">
        <w:rPr>
          <w:kern w:val="0"/>
          <w:sz w:val="26"/>
          <w:szCs w:val="26"/>
          <w:lang w:eastAsia="zh-TW"/>
        </w:rPr>
        <w:t xml:space="preserve">Apart from the demographic characteristics of the student participants (including gender, age, and background), all the items </w:t>
      </w:r>
      <w:r w:rsidR="00FD1190" w:rsidRPr="00735C54">
        <w:rPr>
          <w:rFonts w:hint="eastAsia"/>
          <w:kern w:val="0"/>
          <w:sz w:val="26"/>
          <w:szCs w:val="26"/>
          <w:lang w:eastAsia="zh-TW"/>
        </w:rPr>
        <w:t>are</w:t>
      </w:r>
      <w:r w:rsidRPr="00735C54">
        <w:rPr>
          <w:kern w:val="0"/>
          <w:sz w:val="26"/>
          <w:szCs w:val="26"/>
          <w:lang w:eastAsia="zh-TW"/>
        </w:rPr>
        <w:t xml:space="preserve"> measured using a five-point Likert scale</w:t>
      </w:r>
      <w:r w:rsidR="007B7AE2" w:rsidRPr="00735C54">
        <w:rPr>
          <w:rFonts w:hint="eastAsia"/>
          <w:kern w:val="0"/>
          <w:sz w:val="26"/>
          <w:szCs w:val="26"/>
          <w:lang w:eastAsia="zh-TW"/>
        </w:rPr>
        <w:t xml:space="preserve"> (</w:t>
      </w:r>
      <w:r w:rsidRPr="00735C54">
        <w:rPr>
          <w:kern w:val="0"/>
          <w:sz w:val="26"/>
          <w:szCs w:val="26"/>
          <w:lang w:eastAsia="zh-TW"/>
        </w:rPr>
        <w:t>1</w:t>
      </w:r>
      <w:r w:rsidR="007B7AE2" w:rsidRPr="00735C54">
        <w:rPr>
          <w:rFonts w:hint="eastAsia"/>
          <w:kern w:val="0"/>
          <w:sz w:val="26"/>
          <w:szCs w:val="26"/>
          <w:lang w:eastAsia="zh-TW"/>
        </w:rPr>
        <w:t xml:space="preserve">= </w:t>
      </w:r>
      <w:r w:rsidRPr="00735C54">
        <w:rPr>
          <w:kern w:val="0"/>
          <w:sz w:val="26"/>
          <w:szCs w:val="26"/>
          <w:lang w:eastAsia="zh-TW"/>
        </w:rPr>
        <w:t>strongly disagree</w:t>
      </w:r>
      <w:r w:rsidR="007B7AE2" w:rsidRPr="00735C54">
        <w:rPr>
          <w:rFonts w:hint="eastAsia"/>
          <w:kern w:val="0"/>
          <w:sz w:val="26"/>
          <w:szCs w:val="26"/>
          <w:lang w:eastAsia="zh-TW"/>
        </w:rPr>
        <w:t xml:space="preserve">; 5= </w:t>
      </w:r>
      <w:r w:rsidRPr="00735C54">
        <w:rPr>
          <w:kern w:val="0"/>
          <w:sz w:val="26"/>
          <w:szCs w:val="26"/>
          <w:lang w:eastAsia="zh-TW"/>
        </w:rPr>
        <w:t>strongly agree</w:t>
      </w:r>
      <w:r w:rsidR="007B7AE2" w:rsidRPr="00735C54">
        <w:rPr>
          <w:rFonts w:hint="eastAsia"/>
          <w:kern w:val="0"/>
          <w:sz w:val="26"/>
          <w:szCs w:val="26"/>
          <w:lang w:eastAsia="zh-TW"/>
        </w:rPr>
        <w:t>).</w:t>
      </w:r>
    </w:p>
    <w:p w:rsidR="002330BB" w:rsidRPr="00735C54" w:rsidRDefault="002330BB" w:rsidP="00190B81">
      <w:pPr>
        <w:pStyle w:val="ab"/>
        <w:overflowPunct w:val="0"/>
        <w:spacing w:line="360" w:lineRule="exact"/>
        <w:ind w:firstLine="520"/>
        <w:rPr>
          <w:rFonts w:hint="eastAsia"/>
          <w:kern w:val="0"/>
          <w:sz w:val="26"/>
          <w:szCs w:val="26"/>
          <w:lang w:eastAsia="zh-TW"/>
        </w:rPr>
      </w:pPr>
    </w:p>
    <w:p w:rsidR="004F75E7" w:rsidRPr="00735C54" w:rsidRDefault="004F75E7" w:rsidP="00190B81">
      <w:pPr>
        <w:pStyle w:val="Web"/>
        <w:overflowPunct w:val="0"/>
        <w:spacing w:before="0" w:beforeAutospacing="0" w:after="0" w:afterAutospacing="0" w:line="360" w:lineRule="exact"/>
        <w:textAlignment w:val="top"/>
        <w:rPr>
          <w:rFonts w:ascii="Times New Roman" w:eastAsia="標楷體" w:hAnsi="Times New Roman" w:cs="Times New Roman"/>
          <w:b/>
          <w:bCs/>
          <w:sz w:val="26"/>
          <w:szCs w:val="26"/>
        </w:rPr>
      </w:pPr>
      <w:r w:rsidRPr="00735C54">
        <w:rPr>
          <w:rFonts w:ascii="Times New Roman" w:eastAsia="標楷體" w:hAnsi="Times New Roman" w:cs="Times New Roman" w:hint="eastAsia"/>
          <w:b/>
          <w:bCs/>
          <w:sz w:val="26"/>
          <w:szCs w:val="26"/>
        </w:rPr>
        <w:t>Data analysis</w:t>
      </w:r>
    </w:p>
    <w:p w:rsidR="00F7444D" w:rsidRDefault="00811FFC" w:rsidP="00190B81">
      <w:pPr>
        <w:pStyle w:val="ab"/>
        <w:overflowPunct w:val="0"/>
        <w:spacing w:line="360" w:lineRule="exact"/>
        <w:ind w:firstLine="520"/>
        <w:rPr>
          <w:kern w:val="0"/>
          <w:sz w:val="26"/>
          <w:szCs w:val="26"/>
          <w:lang w:eastAsia="zh-TW"/>
        </w:rPr>
      </w:pPr>
      <w:r w:rsidRPr="00735C54">
        <w:rPr>
          <w:rFonts w:hint="eastAsia"/>
          <w:kern w:val="0"/>
          <w:sz w:val="26"/>
          <w:szCs w:val="26"/>
          <w:lang w:eastAsia="zh-TW"/>
        </w:rPr>
        <w:t>T</w:t>
      </w:r>
      <w:r w:rsidR="00F7444D" w:rsidRPr="00735C54">
        <w:rPr>
          <w:kern w:val="0"/>
          <w:sz w:val="26"/>
          <w:szCs w:val="26"/>
          <w:lang w:eastAsia="zh-TW"/>
        </w:rPr>
        <w:t>est</w:t>
      </w:r>
      <w:r w:rsidRPr="00735C54">
        <w:rPr>
          <w:rFonts w:hint="eastAsia"/>
          <w:kern w:val="0"/>
          <w:sz w:val="26"/>
          <w:szCs w:val="26"/>
          <w:lang w:eastAsia="zh-TW"/>
        </w:rPr>
        <w:t>ing</w:t>
      </w:r>
      <w:r w:rsidR="00F7444D" w:rsidRPr="00735C54">
        <w:rPr>
          <w:kern w:val="0"/>
          <w:sz w:val="26"/>
          <w:szCs w:val="26"/>
          <w:lang w:eastAsia="zh-TW"/>
        </w:rPr>
        <w:t xml:space="preserve"> the reliability of all the constructs, Cronbach’s α, composite reliability (CR), and corrected item-total correlation for each item </w:t>
      </w:r>
      <w:r w:rsidR="00F7444D" w:rsidRPr="00735C54">
        <w:rPr>
          <w:rFonts w:hint="eastAsia"/>
          <w:kern w:val="0"/>
          <w:sz w:val="26"/>
          <w:szCs w:val="26"/>
          <w:lang w:eastAsia="zh-TW"/>
        </w:rPr>
        <w:t>are</w:t>
      </w:r>
      <w:r w:rsidR="00F7444D" w:rsidRPr="00735C54">
        <w:rPr>
          <w:kern w:val="0"/>
          <w:sz w:val="26"/>
          <w:szCs w:val="26"/>
          <w:lang w:eastAsia="zh-TW"/>
        </w:rPr>
        <w:t xml:space="preserve"> applied</w:t>
      </w:r>
      <w:r w:rsidR="00F7444D" w:rsidRPr="00735C54">
        <w:rPr>
          <w:rFonts w:hint="eastAsia"/>
          <w:kern w:val="0"/>
          <w:sz w:val="26"/>
          <w:szCs w:val="26"/>
          <w:lang w:eastAsia="zh-TW"/>
        </w:rPr>
        <w:t>.</w:t>
      </w:r>
      <w:r w:rsidR="00F7444D" w:rsidRPr="00735C54">
        <w:rPr>
          <w:kern w:val="0"/>
          <w:sz w:val="26"/>
          <w:szCs w:val="26"/>
          <w:lang w:eastAsia="zh-TW"/>
        </w:rPr>
        <w:t xml:space="preserve"> </w:t>
      </w:r>
      <w:r w:rsidR="00B039DC" w:rsidRPr="00735C54">
        <w:rPr>
          <w:rFonts w:hint="eastAsia"/>
          <w:kern w:val="0"/>
          <w:sz w:val="26"/>
          <w:szCs w:val="26"/>
          <w:lang w:eastAsia="zh-TW"/>
        </w:rPr>
        <w:t>T</w:t>
      </w:r>
      <w:r w:rsidR="00F7444D" w:rsidRPr="00735C54">
        <w:rPr>
          <w:rFonts w:hint="eastAsia"/>
          <w:kern w:val="0"/>
          <w:sz w:val="26"/>
          <w:szCs w:val="26"/>
          <w:lang w:eastAsia="zh-TW"/>
        </w:rPr>
        <w:t xml:space="preserve">his study </w:t>
      </w:r>
      <w:r w:rsidR="00F7444D" w:rsidRPr="00735C54">
        <w:rPr>
          <w:kern w:val="0"/>
          <w:sz w:val="26"/>
          <w:szCs w:val="26"/>
          <w:lang w:eastAsia="zh-TW"/>
        </w:rPr>
        <w:t>applie</w:t>
      </w:r>
      <w:r w:rsidR="00F7444D" w:rsidRPr="00735C54">
        <w:rPr>
          <w:rFonts w:hint="eastAsia"/>
          <w:kern w:val="0"/>
          <w:sz w:val="26"/>
          <w:szCs w:val="26"/>
          <w:lang w:eastAsia="zh-TW"/>
        </w:rPr>
        <w:t>s</w:t>
      </w:r>
      <w:r w:rsidR="00F7444D" w:rsidRPr="00735C54">
        <w:rPr>
          <w:kern w:val="0"/>
          <w:sz w:val="26"/>
          <w:szCs w:val="26"/>
          <w:lang w:eastAsia="zh-TW"/>
        </w:rPr>
        <w:t xml:space="preserve"> </w:t>
      </w:r>
      <w:r w:rsidR="00B039DC" w:rsidRPr="00735C54">
        <w:rPr>
          <w:rFonts w:hint="eastAsia"/>
          <w:kern w:val="0"/>
          <w:sz w:val="26"/>
          <w:szCs w:val="26"/>
          <w:lang w:eastAsia="zh-TW"/>
        </w:rPr>
        <w:t>confirmatory factor analysis (CFA)</w:t>
      </w:r>
      <w:r w:rsidR="00F7444D" w:rsidRPr="00735C54">
        <w:rPr>
          <w:rFonts w:hint="eastAsia"/>
          <w:kern w:val="0"/>
          <w:sz w:val="26"/>
          <w:szCs w:val="26"/>
          <w:lang w:eastAsia="zh-TW"/>
        </w:rPr>
        <w:t xml:space="preserve">, </w:t>
      </w:r>
      <w:r w:rsidR="00F7444D" w:rsidRPr="00735C54">
        <w:rPr>
          <w:kern w:val="0"/>
          <w:sz w:val="26"/>
          <w:szCs w:val="26"/>
          <w:lang w:eastAsia="zh-TW"/>
        </w:rPr>
        <w:t>CR</w:t>
      </w:r>
      <w:r w:rsidR="00B039DC" w:rsidRPr="00735C54">
        <w:rPr>
          <w:rFonts w:hint="eastAsia"/>
          <w:kern w:val="0"/>
          <w:sz w:val="26"/>
          <w:szCs w:val="26"/>
          <w:lang w:eastAsia="zh-TW"/>
        </w:rPr>
        <w:t>,</w:t>
      </w:r>
      <w:r w:rsidR="00F7444D" w:rsidRPr="00735C54">
        <w:rPr>
          <w:kern w:val="0"/>
          <w:sz w:val="26"/>
          <w:szCs w:val="26"/>
          <w:lang w:eastAsia="zh-TW"/>
        </w:rPr>
        <w:t xml:space="preserve"> </w:t>
      </w:r>
      <w:r w:rsidR="00F7444D" w:rsidRPr="00735C54">
        <w:rPr>
          <w:rFonts w:hint="eastAsia"/>
          <w:kern w:val="0"/>
          <w:sz w:val="26"/>
          <w:szCs w:val="26"/>
          <w:lang w:eastAsia="zh-TW"/>
        </w:rPr>
        <w:t>and average variance extracted (AVE)</w:t>
      </w:r>
      <w:r w:rsidR="00F7444D" w:rsidRPr="00735C54">
        <w:rPr>
          <w:kern w:val="0"/>
          <w:sz w:val="26"/>
          <w:szCs w:val="26"/>
          <w:lang w:eastAsia="zh-TW"/>
        </w:rPr>
        <w:t xml:space="preserve"> (Lee</w:t>
      </w:r>
      <w:r w:rsidR="00D65127" w:rsidRPr="00735C54">
        <w:rPr>
          <w:rFonts w:hint="eastAsia"/>
          <w:kern w:val="0"/>
          <w:sz w:val="26"/>
          <w:szCs w:val="26"/>
          <w:lang w:eastAsia="zh-TW"/>
        </w:rPr>
        <w:t xml:space="preserve">, </w:t>
      </w:r>
      <w:r w:rsidR="00D65127" w:rsidRPr="00735C54">
        <w:rPr>
          <w:kern w:val="0"/>
          <w:sz w:val="26"/>
          <w:szCs w:val="26"/>
          <w:lang w:eastAsia="zh-TW"/>
        </w:rPr>
        <w:t xml:space="preserve">Cheung, </w:t>
      </w:r>
      <w:r w:rsidR="00A153E3">
        <w:rPr>
          <w:rFonts w:hint="eastAsia"/>
          <w:kern w:val="0"/>
          <w:sz w:val="26"/>
          <w:szCs w:val="26"/>
          <w:lang w:eastAsia="zh-TW"/>
        </w:rPr>
        <w:t>&amp;</w:t>
      </w:r>
      <w:r w:rsidR="00D65127" w:rsidRPr="00735C54">
        <w:rPr>
          <w:kern w:val="0"/>
          <w:sz w:val="26"/>
          <w:szCs w:val="26"/>
          <w:lang w:eastAsia="zh-TW"/>
        </w:rPr>
        <w:t xml:space="preserve"> Chen,</w:t>
      </w:r>
      <w:r w:rsidR="00AE4C72" w:rsidRPr="00735C54">
        <w:rPr>
          <w:rFonts w:hint="eastAsia"/>
          <w:kern w:val="0"/>
          <w:sz w:val="26"/>
          <w:szCs w:val="26"/>
          <w:lang w:eastAsia="zh-TW"/>
        </w:rPr>
        <w:t xml:space="preserve"> </w:t>
      </w:r>
      <w:r w:rsidR="00F7444D" w:rsidRPr="00735C54">
        <w:rPr>
          <w:kern w:val="0"/>
          <w:sz w:val="26"/>
          <w:szCs w:val="26"/>
          <w:lang w:eastAsia="zh-TW"/>
        </w:rPr>
        <w:t>2007)</w:t>
      </w:r>
      <w:r w:rsidR="00B039DC" w:rsidRPr="00735C54">
        <w:rPr>
          <w:rFonts w:hint="eastAsia"/>
          <w:kern w:val="0"/>
          <w:sz w:val="26"/>
          <w:szCs w:val="26"/>
          <w:lang w:eastAsia="zh-TW"/>
        </w:rPr>
        <w:t xml:space="preserve"> to measure convergent validity.</w:t>
      </w:r>
      <w:r w:rsidR="00F7444D" w:rsidRPr="00735C54">
        <w:rPr>
          <w:rFonts w:hint="eastAsia"/>
          <w:kern w:val="0"/>
          <w:sz w:val="26"/>
          <w:szCs w:val="26"/>
          <w:lang w:eastAsia="zh-TW"/>
        </w:rPr>
        <w:t xml:space="preserve"> </w:t>
      </w:r>
      <w:r w:rsidR="00B039DC" w:rsidRPr="00735C54">
        <w:rPr>
          <w:rFonts w:hint="eastAsia"/>
          <w:kern w:val="0"/>
          <w:sz w:val="26"/>
          <w:szCs w:val="26"/>
          <w:lang w:eastAsia="zh-TW"/>
        </w:rPr>
        <w:t>Besides</w:t>
      </w:r>
      <w:r w:rsidR="00F7444D" w:rsidRPr="00735C54">
        <w:rPr>
          <w:rFonts w:hint="eastAsia"/>
          <w:kern w:val="0"/>
          <w:sz w:val="26"/>
          <w:szCs w:val="26"/>
          <w:lang w:eastAsia="zh-TW"/>
        </w:rPr>
        <w:t xml:space="preserve">, this </w:t>
      </w:r>
      <w:r w:rsidR="00D65127" w:rsidRPr="00735C54">
        <w:rPr>
          <w:rFonts w:hint="eastAsia"/>
          <w:kern w:val="0"/>
          <w:sz w:val="26"/>
          <w:szCs w:val="26"/>
          <w:lang w:eastAsia="zh-TW"/>
        </w:rPr>
        <w:t>study</w:t>
      </w:r>
      <w:r w:rsidR="00F7444D" w:rsidRPr="00735C54">
        <w:rPr>
          <w:rFonts w:hint="eastAsia"/>
          <w:kern w:val="0"/>
          <w:sz w:val="26"/>
          <w:szCs w:val="26"/>
          <w:lang w:eastAsia="zh-TW"/>
        </w:rPr>
        <w:t xml:space="preserve"> also uses AVE square root to measure discriminant validity. D</w:t>
      </w:r>
      <w:r w:rsidR="00F7444D" w:rsidRPr="00735C54">
        <w:rPr>
          <w:kern w:val="0"/>
          <w:sz w:val="26"/>
          <w:szCs w:val="26"/>
          <w:lang w:eastAsia="zh-TW"/>
        </w:rPr>
        <w:t xml:space="preserve">ata </w:t>
      </w:r>
      <w:r w:rsidR="00F7444D" w:rsidRPr="00735C54">
        <w:rPr>
          <w:rFonts w:hint="eastAsia"/>
          <w:kern w:val="0"/>
          <w:sz w:val="26"/>
          <w:szCs w:val="26"/>
          <w:lang w:eastAsia="zh-TW"/>
        </w:rPr>
        <w:t>is</w:t>
      </w:r>
      <w:r w:rsidR="00F7444D" w:rsidRPr="00735C54">
        <w:rPr>
          <w:kern w:val="0"/>
          <w:sz w:val="26"/>
          <w:szCs w:val="26"/>
          <w:lang w:eastAsia="zh-TW"/>
        </w:rPr>
        <w:t xml:space="preserve"> analyzed using </w:t>
      </w:r>
      <w:r w:rsidR="006A712B" w:rsidRPr="00735C54">
        <w:rPr>
          <w:rFonts w:hint="eastAsia"/>
          <w:kern w:val="0"/>
          <w:sz w:val="26"/>
          <w:szCs w:val="26"/>
          <w:lang w:eastAsia="zh-TW"/>
        </w:rPr>
        <w:t>s</w:t>
      </w:r>
      <w:r w:rsidR="00F7444D" w:rsidRPr="00735C54">
        <w:rPr>
          <w:kern w:val="0"/>
          <w:sz w:val="26"/>
          <w:szCs w:val="26"/>
          <w:lang w:eastAsia="zh-TW"/>
        </w:rPr>
        <w:t>tructural equation modeling (</w:t>
      </w:r>
      <w:bookmarkStart w:id="19" w:name="_Hlk496870188"/>
      <w:r w:rsidR="00F7444D" w:rsidRPr="00735C54">
        <w:rPr>
          <w:kern w:val="0"/>
          <w:sz w:val="26"/>
          <w:szCs w:val="26"/>
          <w:lang w:eastAsia="zh-TW"/>
        </w:rPr>
        <w:t>SEM</w:t>
      </w:r>
      <w:bookmarkEnd w:id="19"/>
      <w:r w:rsidR="00F7444D" w:rsidRPr="00735C54">
        <w:rPr>
          <w:kern w:val="0"/>
          <w:sz w:val="26"/>
          <w:szCs w:val="26"/>
          <w:lang w:eastAsia="zh-TW"/>
        </w:rPr>
        <w:t>)</w:t>
      </w:r>
      <w:r w:rsidR="00F7444D" w:rsidRPr="00735C54">
        <w:rPr>
          <w:rFonts w:hint="eastAsia"/>
          <w:kern w:val="0"/>
          <w:sz w:val="26"/>
          <w:szCs w:val="26"/>
          <w:lang w:eastAsia="zh-TW"/>
        </w:rPr>
        <w:t xml:space="preserve"> </w:t>
      </w:r>
      <w:r w:rsidR="00F7444D" w:rsidRPr="00735C54">
        <w:rPr>
          <w:kern w:val="0"/>
          <w:sz w:val="26"/>
          <w:szCs w:val="26"/>
          <w:lang w:eastAsia="zh-TW"/>
        </w:rPr>
        <w:t xml:space="preserve">to test </w:t>
      </w:r>
      <w:r w:rsidR="00AE1171">
        <w:rPr>
          <w:kern w:val="0"/>
          <w:sz w:val="26"/>
          <w:szCs w:val="26"/>
          <w:lang w:val="en-US" w:eastAsia="zh-TW"/>
        </w:rPr>
        <w:t xml:space="preserve">the </w:t>
      </w:r>
      <w:r w:rsidR="00F7444D" w:rsidRPr="00735C54">
        <w:rPr>
          <w:kern w:val="0"/>
          <w:sz w:val="26"/>
          <w:szCs w:val="26"/>
          <w:lang w:eastAsia="zh-TW"/>
        </w:rPr>
        <w:t>hypotheses</w:t>
      </w:r>
      <w:r w:rsidR="006A712B" w:rsidRPr="00735C54">
        <w:rPr>
          <w:rFonts w:hint="eastAsia"/>
          <w:kern w:val="0"/>
          <w:sz w:val="26"/>
          <w:szCs w:val="26"/>
          <w:lang w:eastAsia="zh-TW"/>
        </w:rPr>
        <w:t>.</w:t>
      </w:r>
    </w:p>
    <w:p w:rsidR="002330BB" w:rsidRPr="00735C54" w:rsidRDefault="002330BB" w:rsidP="00190B81">
      <w:pPr>
        <w:pStyle w:val="ab"/>
        <w:overflowPunct w:val="0"/>
        <w:spacing w:line="360" w:lineRule="exact"/>
        <w:ind w:firstLine="520"/>
        <w:rPr>
          <w:rFonts w:hint="eastAsia"/>
          <w:kern w:val="0"/>
          <w:sz w:val="26"/>
          <w:szCs w:val="26"/>
          <w:lang w:eastAsia="zh-TW"/>
        </w:rPr>
      </w:pPr>
    </w:p>
    <w:p w:rsidR="002330BB" w:rsidRPr="00A267F9" w:rsidRDefault="00BE557E" w:rsidP="00190B81">
      <w:pPr>
        <w:pStyle w:val="Web"/>
        <w:suppressAutoHyphens/>
        <w:overflowPunct w:val="0"/>
        <w:adjustRightInd w:val="0"/>
        <w:snapToGrid w:val="0"/>
        <w:spacing w:before="0" w:beforeAutospacing="0" w:after="0" w:afterAutospacing="0" w:line="360" w:lineRule="exact"/>
        <w:jc w:val="center"/>
        <w:textAlignment w:val="top"/>
        <w:rPr>
          <w:rFonts w:ascii="Times New Roman" w:eastAsia="新細明體" w:hAnsi="Times New Roman" w:cs="Times New Roman" w:hint="eastAsia"/>
          <w:b/>
          <w:bCs/>
          <w:sz w:val="26"/>
          <w:szCs w:val="26"/>
        </w:rPr>
      </w:pPr>
      <w:r w:rsidRPr="00735C54">
        <w:rPr>
          <w:rFonts w:ascii="Times New Roman" w:hAnsi="Times New Roman" w:cs="Times New Roman" w:hint="eastAsia"/>
          <w:b/>
          <w:bCs/>
          <w:sz w:val="26"/>
          <w:szCs w:val="26"/>
        </w:rPr>
        <w:t>RESULTS</w:t>
      </w:r>
    </w:p>
    <w:p w:rsidR="00C57E4B" w:rsidRPr="00735C54" w:rsidRDefault="00C57E4B" w:rsidP="00190B81">
      <w:pPr>
        <w:pStyle w:val="Web"/>
        <w:overflowPunct w:val="0"/>
        <w:spacing w:before="0" w:beforeAutospacing="0" w:after="0" w:afterAutospacing="0" w:line="360" w:lineRule="exact"/>
        <w:textAlignment w:val="top"/>
        <w:rPr>
          <w:rFonts w:ascii="Times New Roman" w:eastAsia="標楷體" w:hAnsi="Times New Roman" w:cs="Times New Roman" w:hint="eastAsia"/>
          <w:b/>
          <w:bCs/>
          <w:sz w:val="26"/>
          <w:szCs w:val="26"/>
        </w:rPr>
      </w:pPr>
      <w:r w:rsidRPr="00735C54">
        <w:rPr>
          <w:rFonts w:ascii="Times New Roman" w:eastAsia="標楷體" w:hAnsi="Times New Roman" w:cs="Times New Roman" w:hint="eastAsia"/>
          <w:b/>
          <w:bCs/>
          <w:sz w:val="26"/>
          <w:szCs w:val="26"/>
        </w:rPr>
        <w:t xml:space="preserve">Measurement </w:t>
      </w:r>
      <w:r w:rsidR="00BE557E" w:rsidRPr="00735C54">
        <w:rPr>
          <w:rFonts w:ascii="Times New Roman" w:eastAsia="標楷體" w:hAnsi="Times New Roman" w:cs="Times New Roman" w:hint="eastAsia"/>
          <w:b/>
          <w:bCs/>
          <w:sz w:val="26"/>
          <w:szCs w:val="26"/>
        </w:rPr>
        <w:t>M</w:t>
      </w:r>
      <w:r w:rsidRPr="00735C54">
        <w:rPr>
          <w:rFonts w:ascii="Times New Roman" w:eastAsia="標楷體" w:hAnsi="Times New Roman" w:cs="Times New Roman" w:hint="eastAsia"/>
          <w:b/>
          <w:bCs/>
          <w:sz w:val="26"/>
          <w:szCs w:val="26"/>
        </w:rPr>
        <w:t>odel</w:t>
      </w:r>
    </w:p>
    <w:p w:rsidR="00AD078C" w:rsidRPr="00735C54" w:rsidRDefault="00AD078C" w:rsidP="00190B81">
      <w:pPr>
        <w:pStyle w:val="ab"/>
        <w:overflowPunct w:val="0"/>
        <w:spacing w:line="360" w:lineRule="exact"/>
        <w:ind w:firstLine="520"/>
        <w:rPr>
          <w:rFonts w:hint="eastAsia"/>
          <w:kern w:val="0"/>
          <w:sz w:val="26"/>
          <w:szCs w:val="26"/>
          <w:lang w:eastAsia="zh-TW"/>
        </w:rPr>
      </w:pPr>
      <w:r w:rsidRPr="00735C54">
        <w:rPr>
          <w:rFonts w:hint="eastAsia"/>
          <w:kern w:val="0"/>
          <w:sz w:val="26"/>
          <w:szCs w:val="26"/>
          <w:lang w:eastAsia="zh-TW"/>
        </w:rPr>
        <w:t xml:space="preserve">Table 1 shows the items included in the measurement model in the full sample. </w:t>
      </w:r>
      <w:r w:rsidR="00B777BF" w:rsidRPr="00735C54">
        <w:rPr>
          <w:rFonts w:hint="eastAsia"/>
          <w:kern w:val="0"/>
          <w:sz w:val="26"/>
          <w:szCs w:val="26"/>
          <w:lang w:eastAsia="zh-TW"/>
        </w:rPr>
        <w:t>Following</w:t>
      </w:r>
      <w:r w:rsidRPr="00735C54">
        <w:rPr>
          <w:kern w:val="0"/>
          <w:sz w:val="26"/>
          <w:szCs w:val="26"/>
          <w:lang w:eastAsia="zh-TW"/>
        </w:rPr>
        <w:t xml:space="preserve"> the views of previous studies (Nunally, 197</w:t>
      </w:r>
      <w:r w:rsidRPr="00735C54">
        <w:rPr>
          <w:rFonts w:hint="eastAsia"/>
          <w:kern w:val="0"/>
          <w:sz w:val="26"/>
          <w:szCs w:val="26"/>
          <w:lang w:eastAsia="zh-TW"/>
        </w:rPr>
        <w:t>5</w:t>
      </w:r>
      <w:r w:rsidR="008B4383" w:rsidRPr="00735C54">
        <w:rPr>
          <w:rFonts w:hint="eastAsia"/>
          <w:kern w:val="0"/>
          <w:sz w:val="26"/>
          <w:szCs w:val="26"/>
          <w:lang w:eastAsia="zh-TW"/>
        </w:rPr>
        <w:t>;</w:t>
      </w:r>
      <w:r w:rsidRPr="00735C54">
        <w:rPr>
          <w:rFonts w:hint="eastAsia"/>
          <w:kern w:val="0"/>
          <w:sz w:val="26"/>
          <w:szCs w:val="26"/>
          <w:lang w:eastAsia="zh-TW"/>
        </w:rPr>
        <w:t xml:space="preserve"> </w:t>
      </w:r>
      <w:r w:rsidRPr="00735C54">
        <w:rPr>
          <w:kern w:val="0"/>
          <w:sz w:val="26"/>
          <w:szCs w:val="26"/>
          <w:lang w:eastAsia="zh-TW"/>
        </w:rPr>
        <w:t>Hair et al., 2006)</w:t>
      </w:r>
      <w:r w:rsidRPr="00735C54">
        <w:rPr>
          <w:rFonts w:hint="eastAsia"/>
          <w:kern w:val="0"/>
          <w:sz w:val="26"/>
          <w:szCs w:val="26"/>
          <w:lang w:eastAsia="zh-TW"/>
        </w:rPr>
        <w:t>,</w:t>
      </w:r>
      <w:r w:rsidRPr="00735C54">
        <w:rPr>
          <w:kern w:val="0"/>
          <w:sz w:val="26"/>
          <w:szCs w:val="26"/>
          <w:lang w:eastAsia="zh-TW"/>
        </w:rPr>
        <w:t xml:space="preserve"> </w:t>
      </w:r>
      <w:r w:rsidRPr="00735C54">
        <w:rPr>
          <w:rFonts w:hint="eastAsia"/>
          <w:kern w:val="0"/>
          <w:sz w:val="26"/>
          <w:szCs w:val="26"/>
          <w:lang w:eastAsia="zh-TW"/>
        </w:rPr>
        <w:t>a</w:t>
      </w:r>
      <w:r w:rsidRPr="00735C54">
        <w:rPr>
          <w:kern w:val="0"/>
          <w:sz w:val="26"/>
          <w:szCs w:val="26"/>
          <w:lang w:eastAsia="zh-TW"/>
        </w:rPr>
        <w:t xml:space="preserve">ll corrected item-total correlations </w:t>
      </w:r>
      <w:r w:rsidRPr="00735C54">
        <w:rPr>
          <w:rFonts w:hint="eastAsia"/>
          <w:kern w:val="0"/>
          <w:sz w:val="26"/>
          <w:szCs w:val="26"/>
          <w:lang w:eastAsia="zh-TW"/>
        </w:rPr>
        <w:t>are</w:t>
      </w:r>
      <w:r w:rsidRPr="00735C54">
        <w:rPr>
          <w:kern w:val="0"/>
          <w:sz w:val="26"/>
          <w:szCs w:val="26"/>
          <w:lang w:eastAsia="zh-TW"/>
        </w:rPr>
        <w:t xml:space="preserve"> greater than 0.35 (Nunally, 197</w:t>
      </w:r>
      <w:r w:rsidRPr="00735C54">
        <w:rPr>
          <w:rFonts w:hint="eastAsia"/>
          <w:kern w:val="0"/>
          <w:sz w:val="26"/>
          <w:szCs w:val="26"/>
          <w:lang w:eastAsia="zh-TW"/>
        </w:rPr>
        <w:t>5</w:t>
      </w:r>
      <w:r w:rsidRPr="00735C54">
        <w:rPr>
          <w:kern w:val="0"/>
          <w:sz w:val="26"/>
          <w:szCs w:val="26"/>
          <w:lang w:eastAsia="zh-TW"/>
        </w:rPr>
        <w:t>), except for OP</w:t>
      </w:r>
      <w:r w:rsidRPr="00735C54">
        <w:rPr>
          <w:kern w:val="0"/>
          <w:sz w:val="26"/>
          <w:szCs w:val="26"/>
          <w:vertAlign w:val="subscript"/>
          <w:lang w:eastAsia="zh-TW"/>
        </w:rPr>
        <w:t>3</w:t>
      </w:r>
      <w:r w:rsidRPr="00735C54">
        <w:rPr>
          <w:kern w:val="0"/>
          <w:sz w:val="26"/>
          <w:szCs w:val="26"/>
          <w:lang w:eastAsia="zh-TW"/>
        </w:rPr>
        <w:t xml:space="preserve"> (0.233)</w:t>
      </w:r>
      <w:r w:rsidR="008925C5">
        <w:rPr>
          <w:kern w:val="0"/>
          <w:sz w:val="26"/>
          <w:szCs w:val="26"/>
          <w:lang w:val="en-US" w:eastAsia="zh-TW"/>
        </w:rPr>
        <w:t>;</w:t>
      </w:r>
      <w:r w:rsidRPr="00735C54">
        <w:rPr>
          <w:kern w:val="0"/>
          <w:sz w:val="26"/>
          <w:szCs w:val="26"/>
          <w:lang w:eastAsia="zh-TW"/>
        </w:rPr>
        <w:t xml:space="preserve"> </w:t>
      </w:r>
      <w:r w:rsidR="00B777BF" w:rsidRPr="00735C54">
        <w:rPr>
          <w:rFonts w:hint="eastAsia"/>
          <w:kern w:val="0"/>
          <w:sz w:val="26"/>
          <w:szCs w:val="26"/>
          <w:lang w:eastAsia="zh-TW"/>
        </w:rPr>
        <w:t xml:space="preserve">therefore, </w:t>
      </w:r>
      <w:r w:rsidR="008925C5">
        <w:rPr>
          <w:kern w:val="0"/>
          <w:sz w:val="26"/>
          <w:szCs w:val="26"/>
          <w:lang w:val="en-US" w:eastAsia="zh-TW"/>
        </w:rPr>
        <w:t>it</w:t>
      </w:r>
      <w:r w:rsidR="008925C5" w:rsidRPr="00735C54">
        <w:rPr>
          <w:rFonts w:hint="eastAsia"/>
          <w:kern w:val="0"/>
          <w:sz w:val="26"/>
          <w:szCs w:val="26"/>
          <w:lang w:eastAsia="zh-TW"/>
        </w:rPr>
        <w:t xml:space="preserve"> </w:t>
      </w:r>
      <w:r w:rsidRPr="00735C54">
        <w:rPr>
          <w:rFonts w:hint="eastAsia"/>
          <w:kern w:val="0"/>
          <w:sz w:val="26"/>
          <w:szCs w:val="26"/>
          <w:lang w:eastAsia="zh-TW"/>
        </w:rPr>
        <w:t>is</w:t>
      </w:r>
      <w:r w:rsidRPr="00735C54">
        <w:rPr>
          <w:kern w:val="0"/>
          <w:sz w:val="26"/>
          <w:szCs w:val="26"/>
          <w:lang w:eastAsia="zh-TW"/>
        </w:rPr>
        <w:t xml:space="preserve"> removed for later analysis. Cronbach’s α </w:t>
      </w:r>
      <w:r w:rsidRPr="00735C54">
        <w:rPr>
          <w:rFonts w:hint="eastAsia"/>
          <w:kern w:val="0"/>
          <w:sz w:val="26"/>
          <w:szCs w:val="26"/>
          <w:lang w:eastAsia="zh-TW"/>
        </w:rPr>
        <w:t>is</w:t>
      </w:r>
      <w:r w:rsidRPr="00735C54">
        <w:rPr>
          <w:kern w:val="0"/>
          <w:sz w:val="26"/>
          <w:szCs w:val="26"/>
          <w:lang w:eastAsia="zh-TW"/>
        </w:rPr>
        <w:t xml:space="preserve"> greater than 0.8, showing high reliability (</w:t>
      </w:r>
      <w:r w:rsidRPr="00735C54">
        <w:rPr>
          <w:rFonts w:hint="eastAsia"/>
          <w:kern w:val="0"/>
          <w:sz w:val="26"/>
          <w:szCs w:val="26"/>
          <w:lang w:eastAsia="zh-TW"/>
        </w:rPr>
        <w:t xml:space="preserve">Roberts </w:t>
      </w:r>
      <w:r w:rsidR="00A153E3">
        <w:rPr>
          <w:rFonts w:hint="eastAsia"/>
          <w:kern w:val="0"/>
          <w:sz w:val="26"/>
          <w:szCs w:val="26"/>
          <w:lang w:eastAsia="zh-TW"/>
        </w:rPr>
        <w:t>&amp;</w:t>
      </w:r>
      <w:r w:rsidRPr="00735C54">
        <w:rPr>
          <w:rFonts w:hint="eastAsia"/>
          <w:kern w:val="0"/>
          <w:sz w:val="26"/>
          <w:szCs w:val="26"/>
          <w:lang w:eastAsia="zh-TW"/>
        </w:rPr>
        <w:t xml:space="preserve"> </w:t>
      </w:r>
      <w:r w:rsidRPr="00735C54">
        <w:rPr>
          <w:kern w:val="0"/>
          <w:sz w:val="26"/>
          <w:szCs w:val="26"/>
          <w:lang w:eastAsia="zh-TW"/>
        </w:rPr>
        <w:t xml:space="preserve">Wortzel, 1979), while CR </w:t>
      </w:r>
      <w:r w:rsidRPr="00735C54">
        <w:rPr>
          <w:rFonts w:hint="eastAsia"/>
          <w:kern w:val="0"/>
          <w:sz w:val="26"/>
          <w:szCs w:val="26"/>
          <w:lang w:eastAsia="zh-TW"/>
        </w:rPr>
        <w:t>is</w:t>
      </w:r>
      <w:r w:rsidRPr="00735C54">
        <w:rPr>
          <w:kern w:val="0"/>
          <w:sz w:val="26"/>
          <w:szCs w:val="26"/>
          <w:lang w:eastAsia="zh-TW"/>
        </w:rPr>
        <w:t xml:space="preserve"> greater than 0.7 (Chin, 1998). This analysis demonstrate</w:t>
      </w:r>
      <w:r w:rsidRPr="00735C54">
        <w:rPr>
          <w:rFonts w:hint="eastAsia"/>
          <w:kern w:val="0"/>
          <w:sz w:val="26"/>
          <w:szCs w:val="26"/>
          <w:lang w:eastAsia="zh-TW"/>
        </w:rPr>
        <w:t>s</w:t>
      </w:r>
      <w:r w:rsidRPr="00735C54">
        <w:rPr>
          <w:kern w:val="0"/>
          <w:sz w:val="26"/>
          <w:szCs w:val="26"/>
          <w:lang w:eastAsia="zh-TW"/>
        </w:rPr>
        <w:t xml:space="preserve"> adequate internal consistency.</w:t>
      </w:r>
    </w:p>
    <w:p w:rsidR="00AD078C" w:rsidRPr="00735C54" w:rsidRDefault="00B23CB9" w:rsidP="00190B81">
      <w:pPr>
        <w:pStyle w:val="ab"/>
        <w:overflowPunct w:val="0"/>
        <w:spacing w:line="360" w:lineRule="exact"/>
        <w:ind w:firstLine="520"/>
        <w:rPr>
          <w:rFonts w:hint="eastAsia"/>
          <w:kern w:val="0"/>
          <w:sz w:val="26"/>
          <w:szCs w:val="26"/>
          <w:lang w:eastAsia="zh-TW"/>
        </w:rPr>
      </w:pPr>
      <w:r w:rsidRPr="00735C54">
        <w:rPr>
          <w:rFonts w:hint="eastAsia"/>
          <w:kern w:val="0"/>
          <w:sz w:val="26"/>
          <w:szCs w:val="26"/>
          <w:lang w:eastAsia="zh-TW"/>
        </w:rPr>
        <w:t>T</w:t>
      </w:r>
      <w:r w:rsidR="00AD078C" w:rsidRPr="00735C54">
        <w:rPr>
          <w:rFonts w:hint="eastAsia"/>
          <w:kern w:val="0"/>
          <w:sz w:val="26"/>
          <w:szCs w:val="26"/>
          <w:lang w:eastAsia="zh-TW"/>
        </w:rPr>
        <w:t>his study</w:t>
      </w:r>
      <w:r w:rsidR="00AD078C" w:rsidRPr="00735C54">
        <w:rPr>
          <w:kern w:val="0"/>
          <w:sz w:val="26"/>
          <w:szCs w:val="26"/>
          <w:lang w:eastAsia="zh-TW"/>
        </w:rPr>
        <w:t xml:space="preserve"> appl</w:t>
      </w:r>
      <w:r w:rsidR="00AD078C" w:rsidRPr="00735C54">
        <w:rPr>
          <w:rFonts w:hint="eastAsia"/>
          <w:kern w:val="0"/>
          <w:sz w:val="26"/>
          <w:szCs w:val="26"/>
          <w:lang w:eastAsia="zh-TW"/>
        </w:rPr>
        <w:t>ies</w:t>
      </w:r>
      <w:r w:rsidR="00AD078C" w:rsidRPr="00735C54">
        <w:rPr>
          <w:kern w:val="0"/>
          <w:sz w:val="26"/>
          <w:szCs w:val="26"/>
          <w:lang w:eastAsia="zh-TW"/>
        </w:rPr>
        <w:t xml:space="preserve"> CFA</w:t>
      </w:r>
      <w:r w:rsidR="00AD078C" w:rsidRPr="00735C54">
        <w:rPr>
          <w:rFonts w:hint="eastAsia"/>
          <w:kern w:val="0"/>
          <w:sz w:val="26"/>
          <w:szCs w:val="26"/>
          <w:lang w:eastAsia="zh-TW"/>
        </w:rPr>
        <w:t xml:space="preserve">, </w:t>
      </w:r>
      <w:r w:rsidR="00AD078C" w:rsidRPr="00735C54">
        <w:rPr>
          <w:kern w:val="0"/>
          <w:sz w:val="26"/>
          <w:szCs w:val="26"/>
          <w:lang w:eastAsia="zh-TW"/>
        </w:rPr>
        <w:t>CR</w:t>
      </w:r>
      <w:r w:rsidR="00B777BF" w:rsidRPr="00735C54">
        <w:rPr>
          <w:rFonts w:hint="eastAsia"/>
          <w:kern w:val="0"/>
          <w:sz w:val="26"/>
          <w:szCs w:val="26"/>
          <w:lang w:eastAsia="zh-TW"/>
        </w:rPr>
        <w:t>,</w:t>
      </w:r>
      <w:r w:rsidR="00AD078C" w:rsidRPr="00735C54">
        <w:rPr>
          <w:kern w:val="0"/>
          <w:sz w:val="26"/>
          <w:szCs w:val="26"/>
          <w:lang w:eastAsia="zh-TW"/>
        </w:rPr>
        <w:t xml:space="preserve"> and AVE (Lee et al., 2007) </w:t>
      </w:r>
      <w:r w:rsidRPr="00735C54">
        <w:rPr>
          <w:rFonts w:hint="eastAsia"/>
          <w:kern w:val="0"/>
          <w:sz w:val="26"/>
          <w:szCs w:val="26"/>
          <w:lang w:eastAsia="zh-TW"/>
        </w:rPr>
        <w:t>to measure convergent validity. All items</w:t>
      </w:r>
      <w:r w:rsidR="00E22DB3">
        <w:rPr>
          <w:kern w:val="0"/>
          <w:sz w:val="26"/>
          <w:szCs w:val="26"/>
          <w:lang w:val="en-US" w:eastAsia="zh-TW"/>
        </w:rPr>
        <w:t>’</w:t>
      </w:r>
      <w:r w:rsidRPr="00735C54">
        <w:rPr>
          <w:rFonts w:hint="eastAsia"/>
          <w:kern w:val="0"/>
          <w:sz w:val="26"/>
          <w:szCs w:val="26"/>
          <w:lang w:eastAsia="zh-TW"/>
        </w:rPr>
        <w:t xml:space="preserve"> </w:t>
      </w:r>
      <w:r w:rsidR="00AD078C" w:rsidRPr="00735C54">
        <w:rPr>
          <w:rFonts w:hint="eastAsia"/>
          <w:kern w:val="0"/>
          <w:sz w:val="26"/>
          <w:szCs w:val="26"/>
          <w:lang w:eastAsia="zh-TW"/>
        </w:rPr>
        <w:t>factor loading is greater than 0.</w:t>
      </w:r>
      <w:r w:rsidR="00AD078C" w:rsidRPr="00735C54">
        <w:rPr>
          <w:kern w:val="0"/>
          <w:sz w:val="26"/>
          <w:szCs w:val="26"/>
          <w:lang w:eastAsia="zh-TW"/>
        </w:rPr>
        <w:t>5</w:t>
      </w:r>
      <w:r w:rsidR="00AD078C" w:rsidRPr="00735C54">
        <w:rPr>
          <w:rFonts w:hint="eastAsia"/>
          <w:kern w:val="0"/>
          <w:sz w:val="26"/>
          <w:szCs w:val="26"/>
          <w:lang w:eastAsia="zh-TW"/>
        </w:rPr>
        <w:t xml:space="preserve">, </w:t>
      </w:r>
      <w:r w:rsidR="00B777BF" w:rsidRPr="00735C54">
        <w:rPr>
          <w:rFonts w:hint="eastAsia"/>
          <w:kern w:val="0"/>
          <w:sz w:val="26"/>
          <w:szCs w:val="26"/>
          <w:lang w:eastAsia="zh-TW"/>
        </w:rPr>
        <w:t xml:space="preserve">CR of and </w:t>
      </w:r>
      <w:r w:rsidR="00AD078C" w:rsidRPr="00735C54">
        <w:rPr>
          <w:kern w:val="0"/>
          <w:sz w:val="26"/>
          <w:szCs w:val="26"/>
          <w:lang w:eastAsia="zh-TW"/>
        </w:rPr>
        <w:t xml:space="preserve">all constructs </w:t>
      </w:r>
      <w:r w:rsidR="00AD078C" w:rsidRPr="00735C54">
        <w:rPr>
          <w:rFonts w:hint="eastAsia"/>
          <w:kern w:val="0"/>
          <w:sz w:val="26"/>
          <w:szCs w:val="26"/>
          <w:lang w:eastAsia="zh-TW"/>
        </w:rPr>
        <w:t>are</w:t>
      </w:r>
      <w:r w:rsidR="00AD078C" w:rsidRPr="00735C54">
        <w:rPr>
          <w:kern w:val="0"/>
          <w:sz w:val="26"/>
          <w:szCs w:val="26"/>
          <w:lang w:eastAsia="zh-TW"/>
        </w:rPr>
        <w:t xml:space="preserve"> greater than 0.8</w:t>
      </w:r>
      <w:r w:rsidR="00AD078C" w:rsidRPr="00735C54">
        <w:rPr>
          <w:rFonts w:hint="eastAsia"/>
          <w:kern w:val="0"/>
          <w:sz w:val="26"/>
          <w:szCs w:val="26"/>
          <w:lang w:eastAsia="zh-TW"/>
        </w:rPr>
        <w:t xml:space="preserve">, </w:t>
      </w:r>
      <w:r w:rsidR="00E22DB3">
        <w:rPr>
          <w:kern w:val="0"/>
          <w:sz w:val="26"/>
          <w:szCs w:val="26"/>
          <w:lang w:val="en-US" w:eastAsia="zh-TW"/>
        </w:rPr>
        <w:t xml:space="preserve">and </w:t>
      </w:r>
      <w:r w:rsidR="00AD078C" w:rsidRPr="00735C54">
        <w:rPr>
          <w:kern w:val="0"/>
          <w:sz w:val="26"/>
          <w:szCs w:val="26"/>
          <w:lang w:eastAsia="zh-TW"/>
        </w:rPr>
        <w:t>AVE</w:t>
      </w:r>
      <w:r w:rsidR="00AD078C" w:rsidRPr="00735C54">
        <w:rPr>
          <w:rFonts w:hint="eastAsia"/>
          <w:kern w:val="0"/>
          <w:sz w:val="26"/>
          <w:szCs w:val="26"/>
          <w:lang w:eastAsia="zh-TW"/>
        </w:rPr>
        <w:t xml:space="preserve"> of all constructs</w:t>
      </w:r>
      <w:r w:rsidR="00AD078C" w:rsidRPr="00735C54">
        <w:rPr>
          <w:kern w:val="0"/>
          <w:sz w:val="26"/>
          <w:szCs w:val="26"/>
          <w:lang w:eastAsia="zh-TW"/>
        </w:rPr>
        <w:t xml:space="preserve"> </w:t>
      </w:r>
      <w:r w:rsidR="00AD078C" w:rsidRPr="00735C54">
        <w:rPr>
          <w:rFonts w:hint="eastAsia"/>
          <w:kern w:val="0"/>
          <w:sz w:val="26"/>
          <w:szCs w:val="26"/>
          <w:lang w:eastAsia="zh-TW"/>
        </w:rPr>
        <w:t>are</w:t>
      </w:r>
      <w:r w:rsidR="00AD078C" w:rsidRPr="00735C54">
        <w:rPr>
          <w:kern w:val="0"/>
          <w:sz w:val="26"/>
          <w:szCs w:val="26"/>
          <w:lang w:eastAsia="zh-TW"/>
        </w:rPr>
        <w:t xml:space="preserve"> greater than 0.</w:t>
      </w:r>
      <w:r w:rsidR="00AD078C" w:rsidRPr="00735C54">
        <w:rPr>
          <w:rFonts w:hint="eastAsia"/>
          <w:kern w:val="0"/>
          <w:sz w:val="26"/>
          <w:szCs w:val="26"/>
          <w:lang w:eastAsia="zh-TW"/>
        </w:rPr>
        <w:t xml:space="preserve">5 (Fornell </w:t>
      </w:r>
      <w:r w:rsidR="00A153E3">
        <w:rPr>
          <w:rFonts w:hint="eastAsia"/>
          <w:kern w:val="0"/>
          <w:sz w:val="26"/>
          <w:szCs w:val="26"/>
          <w:lang w:eastAsia="zh-TW"/>
        </w:rPr>
        <w:t>&amp;</w:t>
      </w:r>
      <w:r w:rsidR="00AD078C" w:rsidRPr="00735C54">
        <w:rPr>
          <w:rFonts w:hint="eastAsia"/>
          <w:kern w:val="0"/>
          <w:sz w:val="26"/>
          <w:szCs w:val="26"/>
          <w:lang w:eastAsia="zh-TW"/>
        </w:rPr>
        <w:t xml:space="preserve"> Larcker, 1981).</w:t>
      </w:r>
      <w:r w:rsidR="00AD078C" w:rsidRPr="00735C54">
        <w:rPr>
          <w:kern w:val="0"/>
          <w:sz w:val="26"/>
          <w:szCs w:val="26"/>
          <w:lang w:eastAsia="zh-TW"/>
        </w:rPr>
        <w:t xml:space="preserve"> </w:t>
      </w:r>
      <w:r w:rsidR="00AD078C" w:rsidRPr="00735C54">
        <w:rPr>
          <w:rFonts w:hint="eastAsia"/>
          <w:kern w:val="0"/>
          <w:sz w:val="26"/>
          <w:szCs w:val="26"/>
          <w:lang w:eastAsia="zh-TW"/>
        </w:rPr>
        <w:t xml:space="preserve">Additionally, </w:t>
      </w:r>
      <w:r w:rsidR="00AD078C" w:rsidRPr="00735C54">
        <w:rPr>
          <w:kern w:val="0"/>
          <w:sz w:val="26"/>
          <w:szCs w:val="26"/>
          <w:lang w:eastAsia="zh-TW"/>
        </w:rPr>
        <w:t xml:space="preserve">this </w:t>
      </w:r>
      <w:r w:rsidR="008B4383" w:rsidRPr="00735C54">
        <w:rPr>
          <w:rFonts w:hint="eastAsia"/>
          <w:kern w:val="0"/>
          <w:sz w:val="26"/>
          <w:szCs w:val="26"/>
          <w:lang w:eastAsia="zh-TW"/>
        </w:rPr>
        <w:t>research</w:t>
      </w:r>
      <w:r w:rsidR="00AD078C" w:rsidRPr="00735C54">
        <w:rPr>
          <w:kern w:val="0"/>
          <w:sz w:val="26"/>
          <w:szCs w:val="26"/>
          <w:lang w:eastAsia="zh-TW"/>
        </w:rPr>
        <w:t xml:space="preserve"> uses AVE square root</w:t>
      </w:r>
      <w:r w:rsidR="00B777BF" w:rsidRPr="00735C54">
        <w:rPr>
          <w:rFonts w:hint="eastAsia"/>
          <w:kern w:val="0"/>
          <w:sz w:val="26"/>
          <w:szCs w:val="26"/>
          <w:lang w:eastAsia="zh-TW"/>
        </w:rPr>
        <w:t>,</w:t>
      </w:r>
      <w:r w:rsidR="00AD078C" w:rsidRPr="00735C54">
        <w:rPr>
          <w:kern w:val="0"/>
          <w:sz w:val="26"/>
          <w:szCs w:val="26"/>
          <w:lang w:eastAsia="zh-TW"/>
        </w:rPr>
        <w:t xml:space="preserve"> which is the most </w:t>
      </w:r>
      <w:r w:rsidR="00AD078C" w:rsidRPr="00735C54">
        <w:rPr>
          <w:rFonts w:hint="eastAsia"/>
          <w:kern w:val="0"/>
          <w:sz w:val="26"/>
          <w:szCs w:val="26"/>
          <w:lang w:eastAsia="zh-TW"/>
        </w:rPr>
        <w:t>strict</w:t>
      </w:r>
      <w:r w:rsidR="00AD078C" w:rsidRPr="00735C54">
        <w:rPr>
          <w:kern w:val="0"/>
          <w:sz w:val="26"/>
          <w:szCs w:val="26"/>
          <w:lang w:eastAsia="zh-TW"/>
        </w:rPr>
        <w:t xml:space="preserve"> method to measure discriminant validity. AVE square root ha</w:t>
      </w:r>
      <w:r w:rsidR="00AD078C" w:rsidRPr="00735C54">
        <w:rPr>
          <w:rFonts w:hint="eastAsia"/>
          <w:kern w:val="0"/>
          <w:sz w:val="26"/>
          <w:szCs w:val="26"/>
          <w:lang w:eastAsia="zh-TW"/>
        </w:rPr>
        <w:t>s</w:t>
      </w:r>
      <w:r w:rsidR="00AD078C" w:rsidRPr="00735C54">
        <w:rPr>
          <w:kern w:val="0"/>
          <w:sz w:val="26"/>
          <w:szCs w:val="26"/>
          <w:lang w:eastAsia="zh-TW"/>
        </w:rPr>
        <w:t xml:space="preserve"> to be </w:t>
      </w:r>
      <w:r w:rsidR="00B777BF" w:rsidRPr="00735C54">
        <w:rPr>
          <w:rFonts w:hint="eastAsia"/>
          <w:kern w:val="0"/>
          <w:sz w:val="26"/>
          <w:szCs w:val="26"/>
          <w:lang w:eastAsia="zh-TW"/>
        </w:rPr>
        <w:t>higher</w:t>
      </w:r>
      <w:r w:rsidR="00AD078C" w:rsidRPr="00735C54">
        <w:rPr>
          <w:kern w:val="0"/>
          <w:sz w:val="26"/>
          <w:szCs w:val="26"/>
          <w:lang w:eastAsia="zh-TW"/>
        </w:rPr>
        <w:t xml:space="preserve"> than the correlation coefficients for each pair of constructs</w:t>
      </w:r>
      <w:r w:rsidR="00AD078C" w:rsidRPr="00735C54">
        <w:rPr>
          <w:rFonts w:hint="eastAsia"/>
          <w:kern w:val="0"/>
          <w:sz w:val="26"/>
          <w:szCs w:val="26"/>
          <w:lang w:eastAsia="zh-TW"/>
        </w:rPr>
        <w:t xml:space="preserve"> (Fornell </w:t>
      </w:r>
      <w:r w:rsidR="00A153E3">
        <w:rPr>
          <w:rFonts w:hint="eastAsia"/>
          <w:kern w:val="0"/>
          <w:sz w:val="26"/>
          <w:szCs w:val="26"/>
          <w:lang w:eastAsia="zh-TW"/>
        </w:rPr>
        <w:t>&amp;</w:t>
      </w:r>
      <w:r w:rsidR="00AD078C" w:rsidRPr="00735C54">
        <w:rPr>
          <w:rFonts w:hint="eastAsia"/>
          <w:kern w:val="0"/>
          <w:sz w:val="26"/>
          <w:szCs w:val="26"/>
          <w:lang w:eastAsia="zh-TW"/>
        </w:rPr>
        <w:t xml:space="preserve"> Larcker, 1981) (Table 2). T</w:t>
      </w:r>
      <w:r w:rsidR="00AD078C" w:rsidRPr="00735C54">
        <w:rPr>
          <w:kern w:val="0"/>
          <w:sz w:val="26"/>
          <w:szCs w:val="26"/>
          <w:lang w:eastAsia="zh-TW"/>
        </w:rPr>
        <w:t xml:space="preserve">he convergent and discriminant validities in this study </w:t>
      </w:r>
      <w:r w:rsidR="00AD078C" w:rsidRPr="00735C54">
        <w:rPr>
          <w:rFonts w:hint="eastAsia"/>
          <w:kern w:val="0"/>
          <w:sz w:val="26"/>
          <w:szCs w:val="26"/>
          <w:lang w:eastAsia="zh-TW"/>
        </w:rPr>
        <w:t>are</w:t>
      </w:r>
      <w:r w:rsidR="00AD078C" w:rsidRPr="00735C54">
        <w:rPr>
          <w:kern w:val="0"/>
          <w:sz w:val="26"/>
          <w:szCs w:val="26"/>
          <w:lang w:eastAsia="zh-TW"/>
        </w:rPr>
        <w:t xml:space="preserve"> acceptable.</w:t>
      </w:r>
    </w:p>
    <w:p w:rsidR="00B1425F" w:rsidRPr="00735C54" w:rsidRDefault="00B1425F" w:rsidP="00190B81">
      <w:pPr>
        <w:pStyle w:val="ab"/>
        <w:overflowPunct w:val="0"/>
        <w:spacing w:line="360" w:lineRule="exact"/>
        <w:ind w:firstLine="520"/>
        <w:rPr>
          <w:rFonts w:hint="eastAsia"/>
          <w:kern w:val="0"/>
          <w:sz w:val="26"/>
          <w:szCs w:val="26"/>
          <w:lang w:eastAsia="zh-TW"/>
        </w:rPr>
      </w:pPr>
      <w:r w:rsidRPr="00735C54">
        <w:rPr>
          <w:rFonts w:hint="eastAsia"/>
          <w:kern w:val="0"/>
          <w:sz w:val="26"/>
          <w:szCs w:val="26"/>
          <w:lang w:eastAsia="zh-TW"/>
        </w:rPr>
        <w:t>As all the measures of this study</w:t>
      </w:r>
      <w:r w:rsidR="00E22DB3">
        <w:rPr>
          <w:kern w:val="0"/>
          <w:sz w:val="26"/>
          <w:szCs w:val="26"/>
          <w:lang w:val="en-US" w:eastAsia="zh-TW"/>
        </w:rPr>
        <w:t>’s</w:t>
      </w:r>
      <w:r w:rsidRPr="00735C54">
        <w:rPr>
          <w:rFonts w:hint="eastAsia"/>
          <w:kern w:val="0"/>
          <w:sz w:val="26"/>
          <w:szCs w:val="26"/>
          <w:lang w:eastAsia="zh-TW"/>
        </w:rPr>
        <w:t xml:space="preserve"> variables are obtained from the same source, a procedure suggested by Chen</w:t>
      </w:r>
      <w:r w:rsidR="00E01846" w:rsidRPr="00735C54">
        <w:rPr>
          <w:rFonts w:hint="eastAsia"/>
          <w:kern w:val="0"/>
          <w:sz w:val="26"/>
          <w:szCs w:val="26"/>
          <w:lang w:eastAsia="zh-TW"/>
        </w:rPr>
        <w:t xml:space="preserve">, </w:t>
      </w:r>
      <w:r w:rsidR="00E01846" w:rsidRPr="00735C54">
        <w:rPr>
          <w:kern w:val="0"/>
          <w:sz w:val="26"/>
          <w:szCs w:val="26"/>
          <w:lang w:eastAsia="zh-TW"/>
        </w:rPr>
        <w:t xml:space="preserve">Lin, </w:t>
      </w:r>
      <w:r w:rsidR="00E01846" w:rsidRPr="00735C54">
        <w:rPr>
          <w:rFonts w:hint="eastAsia"/>
          <w:kern w:val="0"/>
          <w:sz w:val="26"/>
          <w:szCs w:val="26"/>
          <w:lang w:eastAsia="zh-TW"/>
        </w:rPr>
        <w:t>and</w:t>
      </w:r>
      <w:r w:rsidR="00E01846" w:rsidRPr="00735C54">
        <w:rPr>
          <w:kern w:val="0"/>
          <w:sz w:val="26"/>
          <w:szCs w:val="26"/>
          <w:lang w:eastAsia="zh-TW"/>
        </w:rPr>
        <w:t xml:space="preserve"> Chen</w:t>
      </w:r>
      <w:r w:rsidRPr="00735C54">
        <w:rPr>
          <w:rFonts w:hint="eastAsia"/>
          <w:kern w:val="0"/>
          <w:sz w:val="26"/>
          <w:szCs w:val="26"/>
          <w:lang w:eastAsia="zh-TW"/>
        </w:rPr>
        <w:t xml:space="preserve"> (2012) is followed to determine common method variances (CMV). </w:t>
      </w:r>
      <w:r w:rsidRPr="00735C54">
        <w:rPr>
          <w:kern w:val="0"/>
          <w:sz w:val="26"/>
          <w:szCs w:val="26"/>
          <w:lang w:eastAsia="zh-TW"/>
        </w:rPr>
        <w:t>Chen</w:t>
      </w:r>
      <w:r w:rsidRPr="00735C54">
        <w:rPr>
          <w:rFonts w:hint="eastAsia"/>
          <w:kern w:val="0"/>
          <w:sz w:val="26"/>
          <w:szCs w:val="26"/>
          <w:lang w:eastAsia="zh-TW"/>
        </w:rPr>
        <w:t xml:space="preserve"> et al.</w:t>
      </w:r>
      <w:r w:rsidRPr="00735C54">
        <w:rPr>
          <w:kern w:val="0"/>
          <w:sz w:val="26"/>
          <w:szCs w:val="26"/>
          <w:lang w:eastAsia="zh-TW"/>
        </w:rPr>
        <w:t xml:space="preserve"> (2012)</w:t>
      </w:r>
      <w:r w:rsidRPr="00735C54">
        <w:rPr>
          <w:rFonts w:hint="eastAsia"/>
          <w:kern w:val="0"/>
          <w:sz w:val="26"/>
          <w:szCs w:val="26"/>
          <w:lang w:eastAsia="zh-TW"/>
        </w:rPr>
        <w:t xml:space="preserve"> </w:t>
      </w:r>
      <w:r w:rsidRPr="00735C54">
        <w:rPr>
          <w:kern w:val="0"/>
          <w:sz w:val="26"/>
          <w:szCs w:val="26"/>
          <w:lang w:eastAsia="zh-TW"/>
        </w:rPr>
        <w:t>state</w:t>
      </w:r>
      <w:r w:rsidRPr="00735C54">
        <w:rPr>
          <w:rFonts w:hint="eastAsia"/>
          <w:kern w:val="0"/>
          <w:sz w:val="26"/>
          <w:szCs w:val="26"/>
          <w:lang w:eastAsia="zh-TW"/>
        </w:rPr>
        <w:t>d</w:t>
      </w:r>
      <w:r w:rsidRPr="00735C54">
        <w:rPr>
          <w:kern w:val="0"/>
          <w:sz w:val="26"/>
          <w:szCs w:val="26"/>
          <w:lang w:eastAsia="zh-TW"/>
        </w:rPr>
        <w:t xml:space="preserve"> that the goodness of fit for </w:t>
      </w:r>
      <w:r w:rsidR="00F41E85" w:rsidRPr="00735C54">
        <w:rPr>
          <w:rFonts w:hint="eastAsia"/>
          <w:kern w:val="0"/>
          <w:sz w:val="26"/>
          <w:szCs w:val="26"/>
          <w:lang w:eastAsia="zh-TW"/>
        </w:rPr>
        <w:t xml:space="preserve">the </w:t>
      </w:r>
      <w:r w:rsidRPr="00735C54">
        <w:rPr>
          <w:rFonts w:hint="eastAsia"/>
          <w:kern w:val="0"/>
          <w:sz w:val="26"/>
          <w:szCs w:val="26"/>
          <w:lang w:eastAsia="zh-TW"/>
        </w:rPr>
        <w:t>CFA</w:t>
      </w:r>
      <w:r w:rsidRPr="00735C54">
        <w:rPr>
          <w:kern w:val="0"/>
          <w:sz w:val="26"/>
          <w:szCs w:val="26"/>
          <w:lang w:eastAsia="zh-TW"/>
        </w:rPr>
        <w:t xml:space="preserve"> model is appropriate when </w:t>
      </w:r>
      <w:r w:rsidRPr="00735C54">
        <w:rPr>
          <w:rFonts w:hint="eastAsia"/>
          <w:kern w:val="0"/>
          <w:sz w:val="26"/>
          <w:szCs w:val="26"/>
          <w:lang w:eastAsia="zh-TW"/>
        </w:rPr>
        <w:t xml:space="preserve">all </w:t>
      </w:r>
      <w:r w:rsidRPr="00735C54">
        <w:rPr>
          <w:kern w:val="0"/>
          <w:sz w:val="26"/>
          <w:szCs w:val="26"/>
          <w:lang w:eastAsia="zh-TW"/>
        </w:rPr>
        <w:t xml:space="preserve">dimensions </w:t>
      </w:r>
      <w:r w:rsidRPr="00735C54">
        <w:rPr>
          <w:rFonts w:hint="eastAsia"/>
          <w:kern w:val="0"/>
          <w:sz w:val="26"/>
          <w:szCs w:val="26"/>
          <w:lang w:eastAsia="zh-TW"/>
        </w:rPr>
        <w:t xml:space="preserve">are divided </w:t>
      </w:r>
      <w:r w:rsidR="00F41E85" w:rsidRPr="00735C54">
        <w:rPr>
          <w:rFonts w:hint="eastAsia"/>
          <w:kern w:val="0"/>
          <w:sz w:val="26"/>
          <w:szCs w:val="26"/>
          <w:lang w:eastAsia="zh-TW"/>
        </w:rPr>
        <w:t xml:space="preserve">into </w:t>
      </w:r>
      <w:r w:rsidRPr="00735C54">
        <w:rPr>
          <w:kern w:val="0"/>
          <w:sz w:val="26"/>
          <w:szCs w:val="26"/>
          <w:lang w:eastAsia="zh-TW"/>
        </w:rPr>
        <w:t xml:space="preserve">different factors, rather than </w:t>
      </w:r>
      <w:r w:rsidRPr="00735C54">
        <w:rPr>
          <w:kern w:val="0"/>
          <w:sz w:val="26"/>
          <w:szCs w:val="26"/>
          <w:lang w:eastAsia="zh-TW"/>
        </w:rPr>
        <w:lastRenderedPageBreak/>
        <w:t>combine</w:t>
      </w:r>
      <w:r w:rsidRPr="00735C54">
        <w:rPr>
          <w:rFonts w:hint="eastAsia"/>
          <w:kern w:val="0"/>
          <w:sz w:val="26"/>
          <w:szCs w:val="26"/>
          <w:lang w:eastAsia="zh-TW"/>
        </w:rPr>
        <w:t>d</w:t>
      </w:r>
      <w:r w:rsidRPr="00735C54">
        <w:rPr>
          <w:kern w:val="0"/>
          <w:sz w:val="26"/>
          <w:szCs w:val="26"/>
          <w:lang w:eastAsia="zh-TW"/>
        </w:rPr>
        <w:t xml:space="preserve"> into a single factor. In this </w:t>
      </w:r>
      <w:r w:rsidR="00791549">
        <w:rPr>
          <w:rFonts w:hint="eastAsia"/>
          <w:kern w:val="0"/>
          <w:sz w:val="26"/>
          <w:szCs w:val="26"/>
          <w:lang w:eastAsia="zh-TW"/>
        </w:rPr>
        <w:t>paper</w:t>
      </w:r>
      <w:r w:rsidRPr="00735C54">
        <w:rPr>
          <w:kern w:val="0"/>
          <w:sz w:val="26"/>
          <w:szCs w:val="26"/>
          <w:lang w:eastAsia="zh-TW"/>
        </w:rPr>
        <w:t xml:space="preserve">, </w:t>
      </w:r>
      <w:r w:rsidRPr="00735C54">
        <w:rPr>
          <w:rFonts w:hint="eastAsia"/>
          <w:kern w:val="0"/>
          <w:sz w:val="26"/>
          <w:szCs w:val="26"/>
          <w:lang w:eastAsia="zh-TW"/>
        </w:rPr>
        <w:t>most five</w:t>
      </w:r>
      <w:r w:rsidR="00F41E85" w:rsidRPr="00735C54">
        <w:rPr>
          <w:rFonts w:hint="eastAsia"/>
          <w:kern w:val="0"/>
          <w:sz w:val="26"/>
          <w:szCs w:val="26"/>
          <w:lang w:eastAsia="zh-TW"/>
        </w:rPr>
        <w:t>-</w:t>
      </w:r>
      <w:r w:rsidRPr="00735C54">
        <w:rPr>
          <w:rFonts w:hint="eastAsia"/>
          <w:kern w:val="0"/>
          <w:sz w:val="26"/>
          <w:szCs w:val="26"/>
          <w:lang w:eastAsia="zh-TW"/>
        </w:rPr>
        <w:t>factor loading exceeds 0.5, and the number of five</w:t>
      </w:r>
      <w:r w:rsidR="00F41E85" w:rsidRPr="00735C54">
        <w:rPr>
          <w:rFonts w:hint="eastAsia"/>
          <w:kern w:val="0"/>
          <w:sz w:val="26"/>
          <w:szCs w:val="26"/>
          <w:lang w:eastAsia="zh-TW"/>
        </w:rPr>
        <w:t>-</w:t>
      </w:r>
      <w:r w:rsidRPr="00735C54">
        <w:rPr>
          <w:rFonts w:hint="eastAsia"/>
          <w:kern w:val="0"/>
          <w:sz w:val="26"/>
          <w:szCs w:val="26"/>
          <w:lang w:eastAsia="zh-TW"/>
        </w:rPr>
        <w:t>factor loading</w:t>
      </w:r>
      <w:r w:rsidR="00F41E85" w:rsidRPr="00735C54">
        <w:rPr>
          <w:rFonts w:hint="eastAsia"/>
          <w:kern w:val="0"/>
          <w:sz w:val="26"/>
          <w:szCs w:val="26"/>
          <w:lang w:eastAsia="zh-TW"/>
        </w:rPr>
        <w:t>s</w:t>
      </w:r>
      <w:r w:rsidRPr="00735C54">
        <w:rPr>
          <w:rFonts w:hint="eastAsia"/>
          <w:kern w:val="0"/>
          <w:sz w:val="26"/>
          <w:szCs w:val="26"/>
          <w:lang w:eastAsia="zh-TW"/>
        </w:rPr>
        <w:t xml:space="preserve"> </w:t>
      </w:r>
      <w:r w:rsidR="00CB47FB" w:rsidRPr="00735C54">
        <w:rPr>
          <w:rFonts w:hint="eastAsia"/>
          <w:kern w:val="0"/>
          <w:sz w:val="26"/>
          <w:szCs w:val="26"/>
          <w:lang w:eastAsia="zh-TW"/>
        </w:rPr>
        <w:t>is</w:t>
      </w:r>
      <w:r w:rsidRPr="00735C54">
        <w:rPr>
          <w:rFonts w:hint="eastAsia"/>
          <w:kern w:val="0"/>
          <w:sz w:val="26"/>
          <w:szCs w:val="26"/>
          <w:lang w:eastAsia="zh-TW"/>
        </w:rPr>
        <w:t xml:space="preserve"> higher than one</w:t>
      </w:r>
      <w:r w:rsidR="00F41E85" w:rsidRPr="00735C54">
        <w:rPr>
          <w:rFonts w:hint="eastAsia"/>
          <w:kern w:val="0"/>
          <w:sz w:val="26"/>
          <w:szCs w:val="26"/>
          <w:lang w:eastAsia="zh-TW"/>
        </w:rPr>
        <w:t>-</w:t>
      </w:r>
      <w:r w:rsidRPr="00735C54">
        <w:rPr>
          <w:rFonts w:hint="eastAsia"/>
          <w:kern w:val="0"/>
          <w:sz w:val="26"/>
          <w:szCs w:val="26"/>
          <w:lang w:eastAsia="zh-TW"/>
        </w:rPr>
        <w:t xml:space="preserve">factor loading; </w:t>
      </w:r>
      <w:r w:rsidR="00CB47FB" w:rsidRPr="00735C54">
        <w:rPr>
          <w:rFonts w:hint="eastAsia"/>
          <w:kern w:val="0"/>
          <w:sz w:val="26"/>
          <w:szCs w:val="26"/>
          <w:lang w:eastAsia="zh-TW"/>
        </w:rPr>
        <w:t>Besides</w:t>
      </w:r>
      <w:r w:rsidRPr="00735C54">
        <w:rPr>
          <w:rFonts w:hint="eastAsia"/>
          <w:kern w:val="0"/>
          <w:sz w:val="26"/>
          <w:szCs w:val="26"/>
          <w:lang w:eastAsia="zh-TW"/>
        </w:rPr>
        <w:t xml:space="preserve">, </w:t>
      </w:r>
      <w:r w:rsidRPr="00735C54">
        <w:rPr>
          <w:kern w:val="0"/>
          <w:sz w:val="26"/>
          <w:szCs w:val="26"/>
          <w:lang w:eastAsia="zh-TW"/>
        </w:rPr>
        <w:t xml:space="preserve">CFA </w:t>
      </w:r>
      <w:r w:rsidRPr="00735C54">
        <w:rPr>
          <w:rFonts w:hint="eastAsia"/>
          <w:kern w:val="0"/>
          <w:sz w:val="26"/>
          <w:szCs w:val="26"/>
          <w:lang w:eastAsia="zh-TW"/>
        </w:rPr>
        <w:t>is</w:t>
      </w:r>
      <w:r w:rsidRPr="00735C54">
        <w:rPr>
          <w:kern w:val="0"/>
          <w:sz w:val="26"/>
          <w:szCs w:val="26"/>
          <w:lang w:eastAsia="zh-TW"/>
        </w:rPr>
        <w:t xml:space="preserve"> conducted for five</w:t>
      </w:r>
      <w:r w:rsidR="00F41E85" w:rsidRPr="00735C54">
        <w:rPr>
          <w:rFonts w:hint="eastAsia"/>
          <w:kern w:val="0"/>
          <w:sz w:val="26"/>
          <w:szCs w:val="26"/>
          <w:lang w:eastAsia="zh-TW"/>
        </w:rPr>
        <w:t>-</w:t>
      </w:r>
      <w:r w:rsidRPr="00735C54">
        <w:rPr>
          <w:kern w:val="0"/>
          <w:sz w:val="26"/>
          <w:szCs w:val="26"/>
          <w:lang w:eastAsia="zh-TW"/>
        </w:rPr>
        <w:t>factor and one</w:t>
      </w:r>
      <w:r w:rsidR="00F41E85" w:rsidRPr="00735C54">
        <w:rPr>
          <w:rFonts w:hint="eastAsia"/>
          <w:kern w:val="0"/>
          <w:sz w:val="26"/>
          <w:szCs w:val="26"/>
          <w:lang w:eastAsia="zh-TW"/>
        </w:rPr>
        <w:t>-</w:t>
      </w:r>
      <w:r w:rsidRPr="00735C54">
        <w:rPr>
          <w:kern w:val="0"/>
          <w:sz w:val="26"/>
          <w:szCs w:val="26"/>
          <w:lang w:eastAsia="zh-TW"/>
        </w:rPr>
        <w:t>factor measurement models, the results of which indicate that the</w:t>
      </w:r>
      <w:r w:rsidRPr="00735C54">
        <w:rPr>
          <w:rFonts w:hint="eastAsia"/>
          <w:kern w:val="0"/>
          <w:sz w:val="26"/>
          <w:szCs w:val="26"/>
          <w:lang w:eastAsia="zh-TW"/>
        </w:rPr>
        <w:t xml:space="preserve"> </w:t>
      </w:r>
      <w:r w:rsidRPr="00735C54">
        <w:rPr>
          <w:kern w:val="0"/>
          <w:sz w:val="26"/>
          <w:szCs w:val="26"/>
          <w:lang w:eastAsia="zh-TW"/>
        </w:rPr>
        <w:t>χ</w:t>
      </w:r>
      <w:r w:rsidRPr="00735C54">
        <w:rPr>
          <w:kern w:val="0"/>
          <w:sz w:val="26"/>
          <w:szCs w:val="26"/>
          <w:vertAlign w:val="superscript"/>
          <w:lang w:eastAsia="zh-TW"/>
        </w:rPr>
        <w:t>2</w:t>
      </w:r>
      <w:r w:rsidRPr="00735C54">
        <w:rPr>
          <w:kern w:val="0"/>
          <w:sz w:val="26"/>
          <w:szCs w:val="26"/>
          <w:lang w:eastAsia="zh-TW"/>
        </w:rPr>
        <w:t xml:space="preserve"> </w:t>
      </w:r>
      <w:r w:rsidRPr="00735C54">
        <w:rPr>
          <w:rFonts w:hint="eastAsia"/>
          <w:kern w:val="0"/>
          <w:sz w:val="26"/>
          <w:szCs w:val="26"/>
          <w:lang w:eastAsia="zh-TW"/>
        </w:rPr>
        <w:t>is</w:t>
      </w:r>
      <w:r w:rsidRPr="00735C54">
        <w:rPr>
          <w:kern w:val="0"/>
          <w:sz w:val="26"/>
          <w:szCs w:val="26"/>
          <w:lang w:eastAsia="zh-TW"/>
        </w:rPr>
        <w:t xml:space="preserve"> low and goodness of fit appropriate for the five</w:t>
      </w:r>
      <w:r w:rsidR="00F41E85" w:rsidRPr="00735C54">
        <w:rPr>
          <w:rFonts w:hint="eastAsia"/>
          <w:kern w:val="0"/>
          <w:sz w:val="26"/>
          <w:szCs w:val="26"/>
          <w:lang w:eastAsia="zh-TW"/>
        </w:rPr>
        <w:t>-</w:t>
      </w:r>
      <w:r w:rsidRPr="00735C54">
        <w:rPr>
          <w:kern w:val="0"/>
          <w:sz w:val="26"/>
          <w:szCs w:val="26"/>
          <w:lang w:eastAsia="zh-TW"/>
        </w:rPr>
        <w:t>factor model (χ</w:t>
      </w:r>
      <w:r w:rsidRPr="00735C54">
        <w:rPr>
          <w:kern w:val="0"/>
          <w:sz w:val="26"/>
          <w:szCs w:val="26"/>
          <w:vertAlign w:val="superscript"/>
          <w:lang w:eastAsia="zh-TW"/>
        </w:rPr>
        <w:t>2</w:t>
      </w:r>
      <w:r w:rsidRPr="00735C54">
        <w:rPr>
          <w:kern w:val="0"/>
          <w:sz w:val="26"/>
          <w:szCs w:val="26"/>
          <w:lang w:eastAsia="zh-TW"/>
        </w:rPr>
        <w:t>(7</w:t>
      </w:r>
      <w:r w:rsidRPr="00735C54">
        <w:rPr>
          <w:rFonts w:hint="eastAsia"/>
          <w:kern w:val="0"/>
          <w:sz w:val="26"/>
          <w:szCs w:val="26"/>
          <w:lang w:eastAsia="zh-TW"/>
        </w:rPr>
        <w:t>61</w:t>
      </w:r>
      <w:r w:rsidRPr="00735C54">
        <w:rPr>
          <w:kern w:val="0"/>
          <w:sz w:val="26"/>
          <w:szCs w:val="26"/>
          <w:lang w:eastAsia="zh-TW"/>
        </w:rPr>
        <w:t>)=2</w:t>
      </w:r>
      <w:r w:rsidRPr="00735C54">
        <w:rPr>
          <w:rFonts w:hint="eastAsia"/>
          <w:kern w:val="0"/>
          <w:sz w:val="26"/>
          <w:szCs w:val="26"/>
          <w:lang w:eastAsia="zh-TW"/>
        </w:rPr>
        <w:t xml:space="preserve">576.529, </w:t>
      </w:r>
      <w:r w:rsidRPr="00735C54">
        <w:rPr>
          <w:kern w:val="0"/>
          <w:sz w:val="26"/>
          <w:szCs w:val="26"/>
          <w:lang w:eastAsia="zh-TW"/>
        </w:rPr>
        <w:t>GFI=0.</w:t>
      </w:r>
      <w:r w:rsidRPr="00735C54">
        <w:rPr>
          <w:rFonts w:hint="eastAsia"/>
          <w:kern w:val="0"/>
          <w:sz w:val="26"/>
          <w:szCs w:val="26"/>
          <w:lang w:eastAsia="zh-TW"/>
        </w:rPr>
        <w:t xml:space="preserve">825, </w:t>
      </w:r>
      <w:r w:rsidRPr="00735C54">
        <w:rPr>
          <w:kern w:val="0"/>
          <w:sz w:val="26"/>
          <w:szCs w:val="26"/>
          <w:lang w:eastAsia="zh-TW"/>
        </w:rPr>
        <w:t>AGFI=0.</w:t>
      </w:r>
      <w:r w:rsidRPr="00735C54">
        <w:rPr>
          <w:rFonts w:hint="eastAsia"/>
          <w:kern w:val="0"/>
          <w:sz w:val="26"/>
          <w:szCs w:val="26"/>
          <w:lang w:eastAsia="zh-TW"/>
        </w:rPr>
        <w:t xml:space="preserve">809, </w:t>
      </w:r>
      <w:r w:rsidRPr="00735C54">
        <w:rPr>
          <w:kern w:val="0"/>
          <w:sz w:val="26"/>
          <w:szCs w:val="26"/>
          <w:lang w:eastAsia="zh-TW"/>
        </w:rPr>
        <w:t>RMSEA=0.0</w:t>
      </w:r>
      <w:r w:rsidRPr="00735C54">
        <w:rPr>
          <w:rFonts w:hint="eastAsia"/>
          <w:kern w:val="0"/>
          <w:sz w:val="26"/>
          <w:szCs w:val="26"/>
          <w:lang w:eastAsia="zh-TW"/>
        </w:rPr>
        <w:t xml:space="preserve">58, </w:t>
      </w:r>
      <w:r w:rsidRPr="00735C54">
        <w:rPr>
          <w:kern w:val="0"/>
          <w:sz w:val="26"/>
          <w:szCs w:val="26"/>
          <w:lang w:eastAsia="zh-TW"/>
        </w:rPr>
        <w:t>SRMR=0.2</w:t>
      </w:r>
      <w:r w:rsidRPr="00735C54">
        <w:rPr>
          <w:rFonts w:hint="eastAsia"/>
          <w:kern w:val="0"/>
          <w:sz w:val="26"/>
          <w:szCs w:val="26"/>
          <w:lang w:eastAsia="zh-TW"/>
        </w:rPr>
        <w:t>50</w:t>
      </w:r>
      <w:r w:rsidRPr="00735C54">
        <w:rPr>
          <w:kern w:val="0"/>
          <w:sz w:val="26"/>
          <w:szCs w:val="26"/>
          <w:lang w:eastAsia="zh-TW"/>
        </w:rPr>
        <w:t xml:space="preserve">), but respectively high and </w:t>
      </w:r>
      <w:r w:rsidR="00F41E85" w:rsidRPr="00735C54">
        <w:rPr>
          <w:rFonts w:hint="eastAsia"/>
          <w:kern w:val="0"/>
          <w:sz w:val="26"/>
          <w:szCs w:val="26"/>
          <w:lang w:eastAsia="zh-TW"/>
        </w:rPr>
        <w:t>inadequate</w:t>
      </w:r>
      <w:r w:rsidRPr="00735C54">
        <w:rPr>
          <w:kern w:val="0"/>
          <w:sz w:val="26"/>
          <w:szCs w:val="26"/>
          <w:lang w:eastAsia="zh-TW"/>
        </w:rPr>
        <w:t xml:space="preserve"> for the one</w:t>
      </w:r>
      <w:r w:rsidR="00F41E85" w:rsidRPr="00735C54">
        <w:rPr>
          <w:rFonts w:hint="eastAsia"/>
          <w:kern w:val="0"/>
          <w:sz w:val="26"/>
          <w:szCs w:val="26"/>
          <w:lang w:eastAsia="zh-TW"/>
        </w:rPr>
        <w:t>-</w:t>
      </w:r>
      <w:r w:rsidRPr="00735C54">
        <w:rPr>
          <w:kern w:val="0"/>
          <w:sz w:val="26"/>
          <w:szCs w:val="26"/>
          <w:lang w:eastAsia="zh-TW"/>
        </w:rPr>
        <w:t>factor (χ</w:t>
      </w:r>
      <w:r w:rsidRPr="00735C54">
        <w:rPr>
          <w:kern w:val="0"/>
          <w:sz w:val="26"/>
          <w:szCs w:val="26"/>
          <w:vertAlign w:val="superscript"/>
          <w:lang w:eastAsia="zh-TW"/>
        </w:rPr>
        <w:t>2</w:t>
      </w:r>
      <w:r w:rsidRPr="00735C54">
        <w:rPr>
          <w:kern w:val="0"/>
          <w:sz w:val="26"/>
          <w:szCs w:val="26"/>
          <w:lang w:eastAsia="zh-TW"/>
        </w:rPr>
        <w:t>(7</w:t>
      </w:r>
      <w:r w:rsidRPr="00735C54">
        <w:rPr>
          <w:rFonts w:hint="eastAsia"/>
          <w:kern w:val="0"/>
          <w:sz w:val="26"/>
          <w:szCs w:val="26"/>
          <w:lang w:eastAsia="zh-TW"/>
        </w:rPr>
        <w:t>22</w:t>
      </w:r>
      <w:r w:rsidRPr="00735C54">
        <w:rPr>
          <w:kern w:val="0"/>
          <w:sz w:val="26"/>
          <w:szCs w:val="26"/>
          <w:lang w:eastAsia="zh-TW"/>
        </w:rPr>
        <w:t>)=</w:t>
      </w:r>
      <w:r w:rsidRPr="00735C54">
        <w:rPr>
          <w:rFonts w:hint="eastAsia"/>
          <w:kern w:val="0"/>
          <w:sz w:val="26"/>
          <w:szCs w:val="26"/>
          <w:lang w:eastAsia="zh-TW"/>
        </w:rPr>
        <w:t xml:space="preserve">4827.696, </w:t>
      </w:r>
      <w:r w:rsidRPr="00735C54">
        <w:rPr>
          <w:kern w:val="0"/>
          <w:sz w:val="26"/>
          <w:szCs w:val="26"/>
          <w:lang w:eastAsia="zh-TW"/>
        </w:rPr>
        <w:t>GFI=0.</w:t>
      </w:r>
      <w:r w:rsidRPr="00735C54">
        <w:rPr>
          <w:rFonts w:hint="eastAsia"/>
          <w:kern w:val="0"/>
          <w:sz w:val="26"/>
          <w:szCs w:val="26"/>
          <w:lang w:eastAsia="zh-TW"/>
        </w:rPr>
        <w:t xml:space="preserve">592, </w:t>
      </w:r>
      <w:r w:rsidRPr="00735C54">
        <w:rPr>
          <w:kern w:val="0"/>
          <w:sz w:val="26"/>
          <w:szCs w:val="26"/>
          <w:lang w:eastAsia="zh-TW"/>
        </w:rPr>
        <w:t>AGFI=0.</w:t>
      </w:r>
      <w:r w:rsidRPr="00735C54">
        <w:rPr>
          <w:rFonts w:hint="eastAsia"/>
          <w:kern w:val="0"/>
          <w:sz w:val="26"/>
          <w:szCs w:val="26"/>
          <w:lang w:eastAsia="zh-TW"/>
        </w:rPr>
        <w:t xml:space="preserve">537, </w:t>
      </w:r>
      <w:r w:rsidRPr="00735C54">
        <w:rPr>
          <w:kern w:val="0"/>
          <w:sz w:val="26"/>
          <w:szCs w:val="26"/>
          <w:lang w:eastAsia="zh-TW"/>
        </w:rPr>
        <w:t>RMSEA=0.1</w:t>
      </w:r>
      <w:r w:rsidRPr="00735C54">
        <w:rPr>
          <w:rFonts w:hint="eastAsia"/>
          <w:kern w:val="0"/>
          <w:sz w:val="26"/>
          <w:szCs w:val="26"/>
          <w:lang w:eastAsia="zh-TW"/>
        </w:rPr>
        <w:t xml:space="preserve">06, </w:t>
      </w:r>
      <w:r w:rsidRPr="00735C54">
        <w:rPr>
          <w:kern w:val="0"/>
          <w:sz w:val="26"/>
          <w:szCs w:val="26"/>
          <w:lang w:eastAsia="zh-TW"/>
        </w:rPr>
        <w:t>SRMR=0.2</w:t>
      </w:r>
      <w:r w:rsidRPr="00735C54">
        <w:rPr>
          <w:rFonts w:hint="eastAsia"/>
          <w:kern w:val="0"/>
          <w:sz w:val="26"/>
          <w:szCs w:val="26"/>
          <w:lang w:eastAsia="zh-TW"/>
        </w:rPr>
        <w:t>23</w:t>
      </w:r>
      <w:r w:rsidRPr="00735C54">
        <w:rPr>
          <w:kern w:val="0"/>
          <w:sz w:val="26"/>
          <w:szCs w:val="26"/>
          <w:lang w:eastAsia="zh-TW"/>
        </w:rPr>
        <w:t>).</w:t>
      </w:r>
    </w:p>
    <w:p w:rsidR="00467339" w:rsidRPr="00037F29" w:rsidRDefault="00467339" w:rsidP="00D5634D">
      <w:pPr>
        <w:widowControl/>
        <w:suppressAutoHyphens/>
        <w:overflowPunct w:val="0"/>
        <w:spacing w:line="360" w:lineRule="exact"/>
        <w:jc w:val="center"/>
        <w:rPr>
          <w:b/>
          <w:sz w:val="26"/>
          <w:szCs w:val="26"/>
        </w:rPr>
      </w:pPr>
      <w:r>
        <w:rPr>
          <w:b/>
          <w:sz w:val="26"/>
          <w:szCs w:val="26"/>
        </w:rPr>
        <w:br w:type="page"/>
      </w:r>
      <w:r w:rsidRPr="00037F29">
        <w:rPr>
          <w:rFonts w:hint="eastAsia"/>
          <w:b/>
          <w:sz w:val="26"/>
          <w:szCs w:val="26"/>
        </w:rPr>
        <w:lastRenderedPageBreak/>
        <w:t>Table</w:t>
      </w:r>
      <w:r w:rsidRPr="00037F29">
        <w:rPr>
          <w:b/>
          <w:sz w:val="26"/>
          <w:szCs w:val="26"/>
        </w:rPr>
        <w:t xml:space="preserve"> 1</w:t>
      </w:r>
      <w:r w:rsidRPr="00037F29">
        <w:rPr>
          <w:rFonts w:hint="eastAsia"/>
          <w:b/>
          <w:sz w:val="26"/>
          <w:szCs w:val="26"/>
        </w:rPr>
        <w:t xml:space="preserve"> </w:t>
      </w:r>
      <w:r w:rsidRPr="00037F29">
        <w:rPr>
          <w:b/>
          <w:sz w:val="26"/>
          <w:szCs w:val="26"/>
        </w:rPr>
        <w:t xml:space="preserve"> Re</w:t>
      </w:r>
      <w:r w:rsidRPr="00037F29">
        <w:rPr>
          <w:rFonts w:hint="eastAsia"/>
          <w:b/>
          <w:sz w:val="26"/>
          <w:szCs w:val="26"/>
        </w:rPr>
        <w:t>liability</w:t>
      </w:r>
      <w:r w:rsidRPr="00037F29">
        <w:rPr>
          <w:b/>
          <w:sz w:val="26"/>
          <w:szCs w:val="26"/>
        </w:rPr>
        <w:t xml:space="preserve"> </w:t>
      </w:r>
      <w:r w:rsidRPr="00037F29">
        <w:rPr>
          <w:rFonts w:hint="eastAsia"/>
          <w:b/>
          <w:sz w:val="26"/>
          <w:szCs w:val="26"/>
        </w:rPr>
        <w:t>and Validity Analysis</w:t>
      </w:r>
    </w:p>
    <w:tbl>
      <w:tblPr>
        <w:tblW w:w="0" w:type="auto"/>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91"/>
        <w:gridCol w:w="1062"/>
        <w:gridCol w:w="1435"/>
        <w:gridCol w:w="1544"/>
        <w:gridCol w:w="1280"/>
        <w:gridCol w:w="910"/>
        <w:gridCol w:w="898"/>
      </w:tblGrid>
      <w:tr w:rsidR="00467339" w:rsidRPr="005C4D00" w:rsidTr="001B1E7A">
        <w:trPr>
          <w:tblHeader/>
        </w:trPr>
        <w:tc>
          <w:tcPr>
            <w:tcW w:w="1891" w:type="dxa"/>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Constructs</w:t>
            </w:r>
          </w:p>
        </w:tc>
        <w:tc>
          <w:tcPr>
            <w:tcW w:w="1062" w:type="dxa"/>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Items</w:t>
            </w:r>
          </w:p>
        </w:tc>
        <w:tc>
          <w:tcPr>
            <w:tcW w:w="1435" w:type="dxa"/>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 xml:space="preserve">Corrected </w:t>
            </w:r>
            <w:r w:rsidRPr="005C4D00">
              <w:rPr>
                <w:rFonts w:eastAsia="標楷體" w:hint="eastAsia"/>
                <w:sz w:val="22"/>
                <w:szCs w:val="22"/>
              </w:rPr>
              <w:t>I</w:t>
            </w:r>
            <w:r w:rsidRPr="005C4D00">
              <w:rPr>
                <w:rFonts w:eastAsia="標楷體"/>
                <w:sz w:val="22"/>
                <w:szCs w:val="22"/>
              </w:rPr>
              <w:t>tem-</w:t>
            </w:r>
            <w:r w:rsidRPr="005C4D00">
              <w:rPr>
                <w:rFonts w:eastAsia="標楷體" w:hint="eastAsia"/>
                <w:sz w:val="22"/>
                <w:szCs w:val="22"/>
              </w:rPr>
              <w:t>T</w:t>
            </w:r>
            <w:r w:rsidRPr="005C4D00">
              <w:rPr>
                <w:rFonts w:eastAsia="標楷體"/>
                <w:sz w:val="22"/>
                <w:szCs w:val="22"/>
              </w:rPr>
              <w:t xml:space="preserve">otal </w:t>
            </w:r>
            <w:r w:rsidRPr="005C4D00">
              <w:rPr>
                <w:rFonts w:eastAsia="標楷體" w:hint="eastAsia"/>
                <w:sz w:val="22"/>
                <w:szCs w:val="22"/>
              </w:rPr>
              <w:t>C</w:t>
            </w:r>
            <w:r w:rsidRPr="005C4D00">
              <w:rPr>
                <w:rFonts w:eastAsia="標楷體"/>
                <w:sz w:val="22"/>
                <w:szCs w:val="22"/>
              </w:rPr>
              <w:t>orrelation</w:t>
            </w:r>
          </w:p>
        </w:tc>
        <w:tc>
          <w:tcPr>
            <w:tcW w:w="1544"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sz w:val="22"/>
                <w:szCs w:val="22"/>
              </w:rPr>
              <w:t>Cronbach’s α</w:t>
            </w:r>
          </w:p>
        </w:tc>
        <w:tc>
          <w:tcPr>
            <w:tcW w:w="1280" w:type="dxa"/>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hint="eastAsia"/>
                <w:sz w:val="22"/>
                <w:szCs w:val="22"/>
              </w:rPr>
              <w:t>Factor Loading</w:t>
            </w:r>
          </w:p>
        </w:tc>
        <w:tc>
          <w:tcPr>
            <w:tcW w:w="910" w:type="dxa"/>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CR</w:t>
            </w:r>
          </w:p>
        </w:tc>
        <w:tc>
          <w:tcPr>
            <w:tcW w:w="898" w:type="dxa"/>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kern w:val="0"/>
                <w:sz w:val="22"/>
                <w:szCs w:val="22"/>
              </w:rPr>
              <w:t>AVE</w:t>
            </w:r>
          </w:p>
        </w:tc>
      </w:tr>
      <w:tr w:rsidR="00467339" w:rsidRPr="005C4D00" w:rsidTr="001B1E7A">
        <w:trPr>
          <w:trHeight w:val="300"/>
        </w:trPr>
        <w:tc>
          <w:tcPr>
            <w:tcW w:w="1891" w:type="dxa"/>
            <w:vMerge w:val="restart"/>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sz w:val="22"/>
                <w:szCs w:val="22"/>
              </w:rPr>
              <w:t xml:space="preserve">Entrepreneurial </w:t>
            </w:r>
            <w:r w:rsidRPr="005C4D00">
              <w:rPr>
                <w:rFonts w:eastAsia="標楷體" w:hint="eastAsia"/>
                <w:sz w:val="22"/>
                <w:szCs w:val="22"/>
              </w:rPr>
              <w:t>I</w:t>
            </w:r>
            <w:r w:rsidRPr="005C4D00">
              <w:rPr>
                <w:rFonts w:eastAsia="標楷體"/>
                <w:sz w:val="22"/>
                <w:szCs w:val="22"/>
              </w:rPr>
              <w:t>ntentions</w:t>
            </w:r>
          </w:p>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(EI)</w:t>
            </w: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EI</w:t>
            </w:r>
            <w:r w:rsidRPr="005C4D00">
              <w:rPr>
                <w:sz w:val="22"/>
                <w:szCs w:val="22"/>
                <w:vertAlign w:val="subscript"/>
              </w:rPr>
              <w:t>1</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0.725</w:t>
            </w:r>
          </w:p>
        </w:tc>
        <w:tc>
          <w:tcPr>
            <w:tcW w:w="1544" w:type="dxa"/>
            <w:vMerge w:val="restart"/>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0.945</w:t>
            </w: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0.749</w:t>
            </w:r>
          </w:p>
        </w:tc>
        <w:tc>
          <w:tcPr>
            <w:tcW w:w="910" w:type="dxa"/>
            <w:vMerge w:val="restart"/>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0.945</w:t>
            </w:r>
          </w:p>
        </w:tc>
        <w:tc>
          <w:tcPr>
            <w:tcW w:w="898" w:type="dxa"/>
            <w:vMerge w:val="restart"/>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0.74</w:t>
            </w:r>
            <w:r w:rsidRPr="005C4D00">
              <w:rPr>
                <w:rFonts w:eastAsia="標楷體" w:hint="eastAsia"/>
                <w:sz w:val="22"/>
                <w:szCs w:val="22"/>
              </w:rPr>
              <w:t>0</w:t>
            </w:r>
          </w:p>
        </w:tc>
      </w:tr>
      <w:tr w:rsidR="00467339" w:rsidRPr="005C4D00" w:rsidTr="001B1E7A">
        <w:trPr>
          <w:trHeight w:val="300"/>
        </w:trPr>
        <w:tc>
          <w:tcPr>
            <w:tcW w:w="1891" w:type="dxa"/>
            <w:vMerge/>
            <w:shd w:val="clear" w:color="auto" w:fill="auto"/>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EI</w:t>
            </w:r>
            <w:r w:rsidRPr="005C4D00">
              <w:rPr>
                <w:sz w:val="22"/>
                <w:szCs w:val="22"/>
                <w:vertAlign w:val="subscript"/>
              </w:rPr>
              <w:t>2</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0.850</w:t>
            </w:r>
          </w:p>
        </w:tc>
        <w:tc>
          <w:tcPr>
            <w:tcW w:w="1544" w:type="dxa"/>
            <w:vMerge/>
            <w:shd w:val="clear" w:color="auto" w:fill="auto"/>
          </w:tcPr>
          <w:p w:rsidR="00467339" w:rsidRPr="005C4D00" w:rsidRDefault="00467339" w:rsidP="00154CD4">
            <w:pPr>
              <w:snapToGrid w:val="0"/>
              <w:jc w:val="center"/>
              <w:rPr>
                <w:rFonts w:eastAsia="標楷體" w:hint="eastAsia"/>
                <w:sz w:val="22"/>
                <w:szCs w:val="22"/>
              </w:rPr>
            </w:pPr>
          </w:p>
        </w:tc>
        <w:tc>
          <w:tcPr>
            <w:tcW w:w="1280" w:type="dxa"/>
            <w:shd w:val="clear" w:color="auto" w:fill="auto"/>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0.884</w:t>
            </w:r>
          </w:p>
        </w:tc>
        <w:tc>
          <w:tcPr>
            <w:tcW w:w="910" w:type="dxa"/>
            <w:vMerge/>
            <w:shd w:val="clear" w:color="auto" w:fill="auto"/>
          </w:tcPr>
          <w:p w:rsidR="00467339" w:rsidRPr="005C4D00" w:rsidRDefault="00467339" w:rsidP="00154CD4">
            <w:pPr>
              <w:snapToGrid w:val="0"/>
              <w:jc w:val="center"/>
              <w:rPr>
                <w:rFonts w:eastAsia="標楷體"/>
                <w:sz w:val="22"/>
                <w:szCs w:val="22"/>
              </w:rPr>
            </w:pPr>
          </w:p>
        </w:tc>
        <w:tc>
          <w:tcPr>
            <w:tcW w:w="898" w:type="dxa"/>
            <w:vMerge/>
            <w:shd w:val="clear" w:color="auto" w:fill="auto"/>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EI</w:t>
            </w:r>
            <w:r w:rsidRPr="005C4D00">
              <w:rPr>
                <w:sz w:val="22"/>
                <w:szCs w:val="22"/>
                <w:vertAlign w:val="subscript"/>
              </w:rPr>
              <w:t>3</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0.846</w:t>
            </w:r>
          </w:p>
        </w:tc>
        <w:tc>
          <w:tcPr>
            <w:tcW w:w="1544" w:type="dxa"/>
            <w:vMerge/>
            <w:shd w:val="clear" w:color="auto" w:fill="auto"/>
          </w:tcPr>
          <w:p w:rsidR="00467339" w:rsidRPr="005C4D00" w:rsidRDefault="00467339" w:rsidP="00154CD4">
            <w:pPr>
              <w:snapToGrid w:val="0"/>
              <w:jc w:val="center"/>
              <w:rPr>
                <w:rFonts w:eastAsia="標楷體" w:hint="eastAsia"/>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0.864</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EI</w:t>
            </w:r>
            <w:r w:rsidRPr="005C4D00">
              <w:rPr>
                <w:sz w:val="22"/>
                <w:szCs w:val="22"/>
                <w:vertAlign w:val="subscript"/>
              </w:rPr>
              <w:t>4</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0.853</w:t>
            </w:r>
          </w:p>
        </w:tc>
        <w:tc>
          <w:tcPr>
            <w:tcW w:w="1544" w:type="dxa"/>
            <w:vMerge/>
            <w:shd w:val="clear" w:color="auto" w:fill="auto"/>
          </w:tcPr>
          <w:p w:rsidR="00467339" w:rsidRPr="005C4D00" w:rsidRDefault="00467339" w:rsidP="00154CD4">
            <w:pPr>
              <w:snapToGrid w:val="0"/>
              <w:jc w:val="center"/>
              <w:rPr>
                <w:rFonts w:eastAsia="標楷體" w:hint="eastAsia"/>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0.881</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EI</w:t>
            </w:r>
            <w:r w:rsidRPr="005C4D00">
              <w:rPr>
                <w:sz w:val="22"/>
                <w:szCs w:val="22"/>
                <w:vertAlign w:val="subscript"/>
              </w:rPr>
              <w:t>5</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0.856</w:t>
            </w:r>
          </w:p>
        </w:tc>
        <w:tc>
          <w:tcPr>
            <w:tcW w:w="1544" w:type="dxa"/>
            <w:vMerge/>
            <w:shd w:val="clear" w:color="auto" w:fill="auto"/>
          </w:tcPr>
          <w:p w:rsidR="00467339" w:rsidRPr="005C4D00" w:rsidRDefault="00467339" w:rsidP="00154CD4">
            <w:pPr>
              <w:snapToGrid w:val="0"/>
              <w:jc w:val="center"/>
              <w:rPr>
                <w:rFonts w:eastAsia="標楷體" w:hint="eastAsia"/>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0.885</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EI</w:t>
            </w:r>
            <w:r w:rsidRPr="005C4D00">
              <w:rPr>
                <w:sz w:val="22"/>
                <w:szCs w:val="22"/>
                <w:vertAlign w:val="subscript"/>
              </w:rPr>
              <w:t>6</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0.867</w:t>
            </w:r>
          </w:p>
        </w:tc>
        <w:tc>
          <w:tcPr>
            <w:tcW w:w="1544" w:type="dxa"/>
            <w:vMerge/>
            <w:shd w:val="clear" w:color="auto" w:fill="auto"/>
          </w:tcPr>
          <w:p w:rsidR="00467339" w:rsidRPr="005C4D00" w:rsidRDefault="00467339" w:rsidP="00154CD4">
            <w:pPr>
              <w:snapToGrid w:val="0"/>
              <w:jc w:val="center"/>
              <w:rPr>
                <w:rFonts w:eastAsia="標楷體" w:hint="eastAsia"/>
                <w:sz w:val="22"/>
                <w:szCs w:val="22"/>
              </w:rPr>
            </w:pPr>
          </w:p>
        </w:tc>
        <w:tc>
          <w:tcPr>
            <w:tcW w:w="1280" w:type="dxa"/>
            <w:shd w:val="clear" w:color="auto" w:fill="auto"/>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0.891</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val="restart"/>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sz w:val="22"/>
                <w:szCs w:val="22"/>
              </w:rPr>
              <w:t xml:space="preserve">Bonding </w:t>
            </w:r>
            <w:r w:rsidRPr="005C4D00">
              <w:rPr>
                <w:rFonts w:eastAsia="標楷體" w:hint="eastAsia"/>
                <w:sz w:val="22"/>
                <w:szCs w:val="22"/>
              </w:rPr>
              <w:t>S</w:t>
            </w:r>
            <w:r w:rsidRPr="005C4D00">
              <w:rPr>
                <w:rFonts w:eastAsia="標楷體"/>
                <w:sz w:val="22"/>
                <w:szCs w:val="22"/>
              </w:rPr>
              <w:t xml:space="preserve">ocial </w:t>
            </w:r>
            <w:r w:rsidRPr="005C4D00">
              <w:rPr>
                <w:rFonts w:eastAsia="標楷體" w:hint="eastAsia"/>
                <w:sz w:val="22"/>
                <w:szCs w:val="22"/>
              </w:rPr>
              <w:t>C</w:t>
            </w:r>
            <w:r w:rsidRPr="005C4D00">
              <w:rPr>
                <w:rFonts w:eastAsia="標楷體"/>
                <w:sz w:val="22"/>
                <w:szCs w:val="22"/>
              </w:rPr>
              <w:t>apital</w:t>
            </w:r>
          </w:p>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(BOSC)</w:t>
            </w: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BOSC</w:t>
            </w:r>
            <w:r w:rsidRPr="005C4D00">
              <w:rPr>
                <w:sz w:val="22"/>
                <w:szCs w:val="22"/>
                <w:vertAlign w:val="subscript"/>
              </w:rPr>
              <w:t>1</w:t>
            </w:r>
          </w:p>
        </w:tc>
        <w:tc>
          <w:tcPr>
            <w:tcW w:w="1435" w:type="dxa"/>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0.706</w:t>
            </w:r>
          </w:p>
        </w:tc>
        <w:tc>
          <w:tcPr>
            <w:tcW w:w="1544" w:type="dxa"/>
            <w:vMerge w:val="restart"/>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0.918</w:t>
            </w:r>
          </w:p>
        </w:tc>
        <w:tc>
          <w:tcPr>
            <w:tcW w:w="1280" w:type="dxa"/>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hint="eastAsia"/>
                <w:sz w:val="22"/>
                <w:szCs w:val="22"/>
              </w:rPr>
              <w:t>0.702</w:t>
            </w:r>
          </w:p>
        </w:tc>
        <w:tc>
          <w:tcPr>
            <w:tcW w:w="910" w:type="dxa"/>
            <w:vMerge w:val="restart"/>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0.920</w:t>
            </w:r>
          </w:p>
        </w:tc>
        <w:tc>
          <w:tcPr>
            <w:tcW w:w="898" w:type="dxa"/>
            <w:vMerge w:val="restart"/>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sz w:val="22"/>
                <w:szCs w:val="22"/>
              </w:rPr>
              <w:t>0.53</w:t>
            </w:r>
            <w:r w:rsidRPr="005C4D00">
              <w:rPr>
                <w:rFonts w:eastAsia="標楷體" w:hint="eastAsia"/>
                <w:sz w:val="22"/>
                <w:szCs w:val="22"/>
              </w:rPr>
              <w:t>5</w:t>
            </w: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af1"/>
              <w:snapToGrid w:val="0"/>
              <w:jc w:val="center"/>
              <w:rPr>
                <w:rFonts w:eastAsia="標楷體"/>
                <w:sz w:val="22"/>
                <w:szCs w:val="22"/>
              </w:rPr>
            </w:pPr>
            <w:r w:rsidRPr="005C4D00">
              <w:rPr>
                <w:rFonts w:eastAsia="標楷體"/>
                <w:sz w:val="22"/>
                <w:szCs w:val="22"/>
              </w:rPr>
              <w:t>BOSC</w:t>
            </w:r>
            <w:r w:rsidRPr="005C4D00">
              <w:rPr>
                <w:rFonts w:eastAsia="標楷體"/>
                <w:sz w:val="22"/>
                <w:szCs w:val="22"/>
                <w:vertAlign w:val="subscript"/>
              </w:rPr>
              <w:t>2</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0.672</w:t>
            </w:r>
          </w:p>
        </w:tc>
        <w:tc>
          <w:tcPr>
            <w:tcW w:w="1544" w:type="dxa"/>
            <w:vMerge/>
            <w:shd w:val="clear" w:color="auto" w:fill="auto"/>
          </w:tcPr>
          <w:p w:rsidR="00467339" w:rsidRPr="005C4D00" w:rsidRDefault="00467339" w:rsidP="00154CD4">
            <w:pPr>
              <w:snapToGrid w:val="0"/>
              <w:jc w:val="center"/>
              <w:rPr>
                <w:rFonts w:eastAsia="標楷體" w:hint="eastAsia"/>
                <w:sz w:val="22"/>
                <w:szCs w:val="22"/>
              </w:rPr>
            </w:pPr>
          </w:p>
        </w:tc>
        <w:tc>
          <w:tcPr>
            <w:tcW w:w="1280"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hint="eastAsia"/>
                <w:sz w:val="22"/>
                <w:szCs w:val="22"/>
              </w:rPr>
              <w:t>0.688</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BOSC</w:t>
            </w:r>
            <w:r w:rsidRPr="005C4D00">
              <w:rPr>
                <w:sz w:val="22"/>
                <w:szCs w:val="22"/>
                <w:vertAlign w:val="subscript"/>
              </w:rPr>
              <w:t>3</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0.708</w:t>
            </w:r>
          </w:p>
        </w:tc>
        <w:tc>
          <w:tcPr>
            <w:tcW w:w="1544" w:type="dxa"/>
            <w:vMerge/>
            <w:shd w:val="clear" w:color="auto" w:fill="auto"/>
          </w:tcPr>
          <w:p w:rsidR="00467339" w:rsidRPr="005C4D00" w:rsidRDefault="00467339" w:rsidP="00154CD4">
            <w:pPr>
              <w:snapToGrid w:val="0"/>
              <w:jc w:val="center"/>
              <w:rPr>
                <w:rFonts w:eastAsia="標楷體" w:hint="eastAsia"/>
                <w:sz w:val="22"/>
                <w:szCs w:val="22"/>
              </w:rPr>
            </w:pPr>
          </w:p>
        </w:tc>
        <w:tc>
          <w:tcPr>
            <w:tcW w:w="1280"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hint="eastAsia"/>
                <w:sz w:val="22"/>
                <w:szCs w:val="22"/>
              </w:rPr>
              <w:t>0.716</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BOSC</w:t>
            </w:r>
            <w:r w:rsidRPr="005C4D00">
              <w:rPr>
                <w:sz w:val="22"/>
                <w:szCs w:val="22"/>
                <w:vertAlign w:val="subscript"/>
              </w:rPr>
              <w:t>4</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0.709</w:t>
            </w:r>
          </w:p>
        </w:tc>
        <w:tc>
          <w:tcPr>
            <w:tcW w:w="1544" w:type="dxa"/>
            <w:vMerge/>
            <w:shd w:val="clear" w:color="auto" w:fill="auto"/>
          </w:tcPr>
          <w:p w:rsidR="00467339" w:rsidRPr="005C4D00" w:rsidRDefault="00467339" w:rsidP="00154CD4">
            <w:pPr>
              <w:snapToGrid w:val="0"/>
              <w:jc w:val="center"/>
              <w:rPr>
                <w:rFonts w:eastAsia="標楷體" w:hint="eastAsia"/>
                <w:sz w:val="22"/>
                <w:szCs w:val="22"/>
              </w:rPr>
            </w:pPr>
          </w:p>
        </w:tc>
        <w:tc>
          <w:tcPr>
            <w:tcW w:w="1280"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hint="eastAsia"/>
                <w:sz w:val="22"/>
                <w:szCs w:val="22"/>
              </w:rPr>
              <w:t>0.712</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BOSC</w:t>
            </w:r>
            <w:r w:rsidRPr="005C4D00">
              <w:rPr>
                <w:sz w:val="22"/>
                <w:szCs w:val="22"/>
                <w:vertAlign w:val="subscript"/>
              </w:rPr>
              <w:t>5</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0.596</w:t>
            </w:r>
          </w:p>
        </w:tc>
        <w:tc>
          <w:tcPr>
            <w:tcW w:w="1544" w:type="dxa"/>
            <w:vMerge/>
            <w:shd w:val="clear" w:color="auto" w:fill="auto"/>
          </w:tcPr>
          <w:p w:rsidR="00467339" w:rsidRPr="005C4D00" w:rsidRDefault="00467339" w:rsidP="00154CD4">
            <w:pPr>
              <w:snapToGrid w:val="0"/>
              <w:jc w:val="center"/>
              <w:rPr>
                <w:rFonts w:eastAsia="標楷體" w:hint="eastAsia"/>
                <w:sz w:val="22"/>
                <w:szCs w:val="22"/>
              </w:rPr>
            </w:pPr>
          </w:p>
        </w:tc>
        <w:tc>
          <w:tcPr>
            <w:tcW w:w="1280"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hint="eastAsia"/>
                <w:sz w:val="22"/>
                <w:szCs w:val="22"/>
              </w:rPr>
              <w:t>0.631</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BOSC</w:t>
            </w:r>
            <w:r w:rsidRPr="005C4D00">
              <w:rPr>
                <w:sz w:val="22"/>
                <w:szCs w:val="22"/>
                <w:vertAlign w:val="subscript"/>
              </w:rPr>
              <w:t>6</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0.770</w:t>
            </w:r>
          </w:p>
        </w:tc>
        <w:tc>
          <w:tcPr>
            <w:tcW w:w="1544" w:type="dxa"/>
            <w:vMerge/>
            <w:shd w:val="clear" w:color="auto" w:fill="auto"/>
          </w:tcPr>
          <w:p w:rsidR="00467339" w:rsidRPr="005C4D00" w:rsidRDefault="00467339" w:rsidP="00154CD4">
            <w:pPr>
              <w:snapToGrid w:val="0"/>
              <w:jc w:val="center"/>
              <w:rPr>
                <w:rFonts w:eastAsia="標楷體" w:hint="eastAsia"/>
                <w:sz w:val="22"/>
                <w:szCs w:val="22"/>
              </w:rPr>
            </w:pPr>
          </w:p>
        </w:tc>
        <w:tc>
          <w:tcPr>
            <w:tcW w:w="1280"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hint="eastAsia"/>
                <w:sz w:val="22"/>
                <w:szCs w:val="22"/>
              </w:rPr>
              <w:t>0.830</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BOSC</w:t>
            </w:r>
            <w:r w:rsidRPr="005C4D00">
              <w:rPr>
                <w:sz w:val="22"/>
                <w:szCs w:val="22"/>
                <w:vertAlign w:val="subscript"/>
              </w:rPr>
              <w:t>7</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0.748</w:t>
            </w:r>
          </w:p>
        </w:tc>
        <w:tc>
          <w:tcPr>
            <w:tcW w:w="1544" w:type="dxa"/>
            <w:vMerge/>
            <w:shd w:val="clear" w:color="auto" w:fill="auto"/>
          </w:tcPr>
          <w:p w:rsidR="00467339" w:rsidRPr="005C4D00" w:rsidRDefault="00467339" w:rsidP="00154CD4">
            <w:pPr>
              <w:snapToGrid w:val="0"/>
              <w:jc w:val="center"/>
              <w:rPr>
                <w:rFonts w:eastAsia="標楷體" w:hint="eastAsia"/>
                <w:sz w:val="22"/>
                <w:szCs w:val="22"/>
              </w:rPr>
            </w:pPr>
          </w:p>
        </w:tc>
        <w:tc>
          <w:tcPr>
            <w:tcW w:w="1280"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hint="eastAsia"/>
                <w:sz w:val="22"/>
                <w:szCs w:val="22"/>
              </w:rPr>
              <w:t>0.800</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BOSC</w:t>
            </w:r>
            <w:r w:rsidRPr="005C4D00">
              <w:rPr>
                <w:sz w:val="22"/>
                <w:szCs w:val="22"/>
                <w:vertAlign w:val="subscript"/>
              </w:rPr>
              <w:t>8</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0.647</w:t>
            </w:r>
          </w:p>
        </w:tc>
        <w:tc>
          <w:tcPr>
            <w:tcW w:w="1544" w:type="dxa"/>
            <w:vMerge/>
            <w:shd w:val="clear" w:color="auto" w:fill="auto"/>
          </w:tcPr>
          <w:p w:rsidR="00467339" w:rsidRPr="005C4D00" w:rsidRDefault="00467339" w:rsidP="00154CD4">
            <w:pPr>
              <w:snapToGrid w:val="0"/>
              <w:jc w:val="center"/>
              <w:rPr>
                <w:rFonts w:eastAsia="標楷體" w:hint="eastAsia"/>
                <w:sz w:val="22"/>
                <w:szCs w:val="22"/>
              </w:rPr>
            </w:pPr>
          </w:p>
        </w:tc>
        <w:tc>
          <w:tcPr>
            <w:tcW w:w="1280"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hint="eastAsia"/>
                <w:sz w:val="22"/>
                <w:szCs w:val="22"/>
              </w:rPr>
              <w:t>0.724</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BOSC</w:t>
            </w:r>
            <w:r w:rsidRPr="005C4D00">
              <w:rPr>
                <w:sz w:val="22"/>
                <w:szCs w:val="22"/>
                <w:vertAlign w:val="subscript"/>
              </w:rPr>
              <w:t>9</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0.691</w:t>
            </w:r>
          </w:p>
        </w:tc>
        <w:tc>
          <w:tcPr>
            <w:tcW w:w="1544" w:type="dxa"/>
            <w:vMerge/>
            <w:shd w:val="clear" w:color="auto" w:fill="auto"/>
          </w:tcPr>
          <w:p w:rsidR="00467339" w:rsidRPr="005C4D00" w:rsidRDefault="00467339" w:rsidP="00154CD4">
            <w:pPr>
              <w:snapToGrid w:val="0"/>
              <w:jc w:val="center"/>
              <w:rPr>
                <w:rFonts w:eastAsia="標楷體" w:hint="eastAsia"/>
                <w:sz w:val="22"/>
                <w:szCs w:val="22"/>
              </w:rPr>
            </w:pPr>
          </w:p>
        </w:tc>
        <w:tc>
          <w:tcPr>
            <w:tcW w:w="1280"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hint="eastAsia"/>
                <w:sz w:val="22"/>
                <w:szCs w:val="22"/>
              </w:rPr>
              <w:t>0.727</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BOSC</w:t>
            </w:r>
            <w:r w:rsidRPr="005C4D00">
              <w:rPr>
                <w:sz w:val="22"/>
                <w:szCs w:val="22"/>
                <w:vertAlign w:val="subscript"/>
              </w:rPr>
              <w:t>10</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0.725</w:t>
            </w:r>
          </w:p>
        </w:tc>
        <w:tc>
          <w:tcPr>
            <w:tcW w:w="1544" w:type="dxa"/>
            <w:vMerge/>
            <w:shd w:val="clear" w:color="auto" w:fill="auto"/>
          </w:tcPr>
          <w:p w:rsidR="00467339" w:rsidRPr="005C4D00" w:rsidRDefault="00467339" w:rsidP="00154CD4">
            <w:pPr>
              <w:snapToGrid w:val="0"/>
              <w:jc w:val="center"/>
              <w:rPr>
                <w:rFonts w:eastAsia="標楷體" w:hint="eastAsia"/>
                <w:sz w:val="22"/>
                <w:szCs w:val="22"/>
              </w:rPr>
            </w:pPr>
          </w:p>
        </w:tc>
        <w:tc>
          <w:tcPr>
            <w:tcW w:w="1280"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hint="eastAsia"/>
                <w:sz w:val="22"/>
                <w:szCs w:val="22"/>
              </w:rPr>
              <w:t>0.767</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val="restart"/>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sz w:val="22"/>
                <w:szCs w:val="22"/>
              </w:rPr>
              <w:t xml:space="preserve">Bridging </w:t>
            </w:r>
            <w:r w:rsidRPr="005C4D00">
              <w:rPr>
                <w:rFonts w:eastAsia="標楷體" w:hint="eastAsia"/>
                <w:sz w:val="22"/>
                <w:szCs w:val="22"/>
              </w:rPr>
              <w:t>S</w:t>
            </w:r>
            <w:r w:rsidRPr="005C4D00">
              <w:rPr>
                <w:rFonts w:eastAsia="標楷體"/>
                <w:sz w:val="22"/>
                <w:szCs w:val="22"/>
              </w:rPr>
              <w:t xml:space="preserve">ocial </w:t>
            </w:r>
            <w:r w:rsidRPr="005C4D00">
              <w:rPr>
                <w:rFonts w:eastAsia="標楷體" w:hint="eastAsia"/>
                <w:sz w:val="22"/>
                <w:szCs w:val="22"/>
              </w:rPr>
              <w:t>C</w:t>
            </w:r>
            <w:r w:rsidRPr="005C4D00">
              <w:rPr>
                <w:rFonts w:eastAsia="標楷體"/>
                <w:sz w:val="22"/>
                <w:szCs w:val="22"/>
              </w:rPr>
              <w:t>apital</w:t>
            </w:r>
          </w:p>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(BRSC)</w:t>
            </w: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BRSC</w:t>
            </w:r>
            <w:r w:rsidRPr="005C4D00">
              <w:rPr>
                <w:sz w:val="22"/>
                <w:szCs w:val="22"/>
                <w:vertAlign w:val="subscript"/>
              </w:rPr>
              <w:t>1</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0.712</w:t>
            </w:r>
          </w:p>
        </w:tc>
        <w:tc>
          <w:tcPr>
            <w:tcW w:w="1544" w:type="dxa"/>
            <w:vMerge w:val="restart"/>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0.940</w:t>
            </w: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0.727</w:t>
            </w:r>
          </w:p>
        </w:tc>
        <w:tc>
          <w:tcPr>
            <w:tcW w:w="910" w:type="dxa"/>
            <w:vMerge w:val="restart"/>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0.9</w:t>
            </w:r>
            <w:r w:rsidRPr="005C4D00">
              <w:rPr>
                <w:rFonts w:eastAsia="標楷體" w:hint="eastAsia"/>
                <w:sz w:val="22"/>
                <w:szCs w:val="22"/>
              </w:rPr>
              <w:t>38</w:t>
            </w:r>
          </w:p>
        </w:tc>
        <w:tc>
          <w:tcPr>
            <w:tcW w:w="898" w:type="dxa"/>
            <w:vMerge w:val="restart"/>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0.6</w:t>
            </w:r>
            <w:r w:rsidRPr="005C4D00">
              <w:rPr>
                <w:rFonts w:eastAsia="標楷體" w:hint="eastAsia"/>
                <w:sz w:val="22"/>
                <w:szCs w:val="22"/>
              </w:rPr>
              <w:t>05</w:t>
            </w: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af1"/>
              <w:snapToGrid w:val="0"/>
              <w:jc w:val="center"/>
              <w:rPr>
                <w:rFonts w:eastAsia="標楷體"/>
                <w:sz w:val="22"/>
                <w:szCs w:val="22"/>
              </w:rPr>
            </w:pPr>
            <w:r w:rsidRPr="005C4D00">
              <w:rPr>
                <w:rFonts w:eastAsia="標楷體"/>
                <w:sz w:val="22"/>
                <w:szCs w:val="22"/>
              </w:rPr>
              <w:t>BRSC</w:t>
            </w:r>
            <w:r w:rsidRPr="005C4D00">
              <w:rPr>
                <w:rFonts w:eastAsia="標楷體"/>
                <w:sz w:val="22"/>
                <w:szCs w:val="22"/>
                <w:vertAlign w:val="subscript"/>
              </w:rPr>
              <w:t>2</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0.788</w:t>
            </w:r>
          </w:p>
        </w:tc>
        <w:tc>
          <w:tcPr>
            <w:tcW w:w="1544" w:type="dxa"/>
            <w:vMerge/>
            <w:shd w:val="clear" w:color="auto" w:fill="auto"/>
          </w:tcPr>
          <w:p w:rsidR="00467339" w:rsidRPr="005C4D00" w:rsidRDefault="00467339" w:rsidP="00154CD4">
            <w:pPr>
              <w:snapToGrid w:val="0"/>
              <w:jc w:val="center"/>
              <w:rPr>
                <w:rFonts w:eastAsia="標楷體"/>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0.817</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BRSC</w:t>
            </w:r>
            <w:r w:rsidRPr="005C4D00">
              <w:rPr>
                <w:sz w:val="22"/>
                <w:szCs w:val="22"/>
                <w:vertAlign w:val="subscript"/>
              </w:rPr>
              <w:t>3</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0.795</w:t>
            </w:r>
          </w:p>
        </w:tc>
        <w:tc>
          <w:tcPr>
            <w:tcW w:w="1544" w:type="dxa"/>
            <w:vMerge/>
            <w:shd w:val="clear" w:color="auto" w:fill="auto"/>
          </w:tcPr>
          <w:p w:rsidR="00467339" w:rsidRPr="005C4D00" w:rsidRDefault="00467339" w:rsidP="00154CD4">
            <w:pPr>
              <w:snapToGrid w:val="0"/>
              <w:jc w:val="center"/>
              <w:rPr>
                <w:rFonts w:eastAsia="標楷體"/>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0.840</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BRSC</w:t>
            </w:r>
            <w:r w:rsidRPr="005C4D00">
              <w:rPr>
                <w:sz w:val="22"/>
                <w:szCs w:val="22"/>
                <w:vertAlign w:val="subscript"/>
              </w:rPr>
              <w:t>4</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0.779</w:t>
            </w:r>
          </w:p>
        </w:tc>
        <w:tc>
          <w:tcPr>
            <w:tcW w:w="1544" w:type="dxa"/>
            <w:vMerge/>
            <w:shd w:val="clear" w:color="auto" w:fill="auto"/>
          </w:tcPr>
          <w:p w:rsidR="00467339" w:rsidRPr="005C4D00" w:rsidRDefault="00467339" w:rsidP="00154CD4">
            <w:pPr>
              <w:snapToGrid w:val="0"/>
              <w:jc w:val="center"/>
              <w:rPr>
                <w:rFonts w:eastAsia="標楷體"/>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0.817</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BRSC</w:t>
            </w:r>
            <w:r w:rsidRPr="005C4D00">
              <w:rPr>
                <w:sz w:val="22"/>
                <w:szCs w:val="22"/>
                <w:vertAlign w:val="subscript"/>
              </w:rPr>
              <w:t>5</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0.753</w:t>
            </w:r>
          </w:p>
        </w:tc>
        <w:tc>
          <w:tcPr>
            <w:tcW w:w="1544" w:type="dxa"/>
            <w:vMerge/>
            <w:shd w:val="clear" w:color="auto" w:fill="auto"/>
          </w:tcPr>
          <w:p w:rsidR="00467339" w:rsidRPr="005C4D00" w:rsidRDefault="00467339" w:rsidP="00154CD4">
            <w:pPr>
              <w:snapToGrid w:val="0"/>
              <w:jc w:val="center"/>
              <w:rPr>
                <w:rFonts w:eastAsia="標楷體"/>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0.786</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BRSC</w:t>
            </w:r>
            <w:r w:rsidRPr="005C4D00">
              <w:rPr>
                <w:sz w:val="22"/>
                <w:szCs w:val="22"/>
                <w:vertAlign w:val="subscript"/>
              </w:rPr>
              <w:t>6</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0.739</w:t>
            </w:r>
          </w:p>
        </w:tc>
        <w:tc>
          <w:tcPr>
            <w:tcW w:w="1544" w:type="dxa"/>
            <w:vMerge/>
            <w:shd w:val="clear" w:color="auto" w:fill="auto"/>
          </w:tcPr>
          <w:p w:rsidR="00467339" w:rsidRPr="005C4D00" w:rsidRDefault="00467339" w:rsidP="00154CD4">
            <w:pPr>
              <w:snapToGrid w:val="0"/>
              <w:jc w:val="center"/>
              <w:rPr>
                <w:rFonts w:eastAsia="標楷體"/>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0.750</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BRSC</w:t>
            </w:r>
            <w:r w:rsidRPr="005C4D00">
              <w:rPr>
                <w:sz w:val="22"/>
                <w:szCs w:val="22"/>
                <w:vertAlign w:val="subscript"/>
              </w:rPr>
              <w:t>7</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0.785</w:t>
            </w:r>
          </w:p>
        </w:tc>
        <w:tc>
          <w:tcPr>
            <w:tcW w:w="1544" w:type="dxa"/>
            <w:vMerge/>
            <w:shd w:val="clear" w:color="auto" w:fill="auto"/>
          </w:tcPr>
          <w:p w:rsidR="00467339" w:rsidRPr="005C4D00" w:rsidRDefault="00467339" w:rsidP="00154CD4">
            <w:pPr>
              <w:snapToGrid w:val="0"/>
              <w:jc w:val="center"/>
              <w:rPr>
                <w:rFonts w:eastAsia="標楷體"/>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0.792</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BRSC</w:t>
            </w:r>
            <w:r w:rsidRPr="005C4D00">
              <w:rPr>
                <w:sz w:val="22"/>
                <w:szCs w:val="22"/>
                <w:vertAlign w:val="subscript"/>
              </w:rPr>
              <w:t>8</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0.707</w:t>
            </w:r>
          </w:p>
        </w:tc>
        <w:tc>
          <w:tcPr>
            <w:tcW w:w="1544" w:type="dxa"/>
            <w:vMerge/>
            <w:shd w:val="clear" w:color="auto" w:fill="auto"/>
          </w:tcPr>
          <w:p w:rsidR="00467339" w:rsidRPr="005C4D00" w:rsidRDefault="00467339" w:rsidP="00154CD4">
            <w:pPr>
              <w:snapToGrid w:val="0"/>
              <w:jc w:val="center"/>
              <w:rPr>
                <w:rFonts w:eastAsia="標楷體"/>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0.704</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BRSC</w:t>
            </w:r>
            <w:r w:rsidRPr="005C4D00">
              <w:rPr>
                <w:sz w:val="22"/>
                <w:szCs w:val="22"/>
                <w:vertAlign w:val="subscript"/>
              </w:rPr>
              <w:t>9</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0.791</w:t>
            </w:r>
          </w:p>
        </w:tc>
        <w:tc>
          <w:tcPr>
            <w:tcW w:w="1544" w:type="dxa"/>
            <w:vMerge/>
            <w:shd w:val="clear" w:color="auto" w:fill="auto"/>
          </w:tcPr>
          <w:p w:rsidR="00467339" w:rsidRPr="005C4D00" w:rsidRDefault="00467339" w:rsidP="00154CD4">
            <w:pPr>
              <w:snapToGrid w:val="0"/>
              <w:jc w:val="center"/>
              <w:rPr>
                <w:rFonts w:eastAsia="標楷體"/>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0.798</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BRSC</w:t>
            </w:r>
            <w:r w:rsidRPr="005C4D00">
              <w:rPr>
                <w:sz w:val="22"/>
                <w:szCs w:val="22"/>
                <w:vertAlign w:val="subscript"/>
              </w:rPr>
              <w:t>10</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0.712</w:t>
            </w:r>
          </w:p>
        </w:tc>
        <w:tc>
          <w:tcPr>
            <w:tcW w:w="1544" w:type="dxa"/>
            <w:vMerge/>
            <w:shd w:val="clear" w:color="auto" w:fill="auto"/>
          </w:tcPr>
          <w:p w:rsidR="00467339" w:rsidRPr="005C4D00" w:rsidRDefault="00467339" w:rsidP="00154CD4">
            <w:pPr>
              <w:snapToGrid w:val="0"/>
              <w:jc w:val="center"/>
              <w:rPr>
                <w:rFonts w:eastAsia="標楷體"/>
                <w:sz w:val="22"/>
                <w:szCs w:val="22"/>
              </w:rPr>
            </w:pPr>
          </w:p>
        </w:tc>
        <w:tc>
          <w:tcPr>
            <w:tcW w:w="1280" w:type="dxa"/>
            <w:shd w:val="clear" w:color="auto" w:fill="auto"/>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0.732</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val="restart"/>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sz w:val="22"/>
                <w:szCs w:val="22"/>
              </w:rPr>
              <w:t>Optimism</w:t>
            </w:r>
          </w:p>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(OP)</w:t>
            </w: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OP</w:t>
            </w:r>
            <w:r w:rsidRPr="005C4D00">
              <w:rPr>
                <w:sz w:val="22"/>
                <w:szCs w:val="22"/>
                <w:vertAlign w:val="subscript"/>
              </w:rPr>
              <w:t>1</w:t>
            </w:r>
          </w:p>
        </w:tc>
        <w:tc>
          <w:tcPr>
            <w:tcW w:w="1435" w:type="dxa"/>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0.6</w:t>
            </w:r>
            <w:r w:rsidRPr="005C4D00">
              <w:rPr>
                <w:rFonts w:eastAsia="標楷體" w:hint="eastAsia"/>
                <w:sz w:val="22"/>
                <w:szCs w:val="22"/>
              </w:rPr>
              <w:t>22</w:t>
            </w:r>
          </w:p>
        </w:tc>
        <w:tc>
          <w:tcPr>
            <w:tcW w:w="1544" w:type="dxa"/>
            <w:vMerge w:val="restart"/>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0.8</w:t>
            </w:r>
            <w:r w:rsidRPr="005C4D00">
              <w:rPr>
                <w:rFonts w:eastAsia="標楷體" w:hint="eastAsia"/>
                <w:sz w:val="22"/>
                <w:szCs w:val="22"/>
              </w:rPr>
              <w:t>0</w:t>
            </w:r>
            <w:r w:rsidRPr="005C4D00">
              <w:rPr>
                <w:rFonts w:eastAsia="標楷體"/>
                <w:sz w:val="22"/>
                <w:szCs w:val="22"/>
              </w:rPr>
              <w:t>8</w:t>
            </w: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w:t>
            </w:r>
            <w:r w:rsidRPr="005C4D00">
              <w:rPr>
                <w:rFonts w:eastAsia="標楷體"/>
                <w:sz w:val="22"/>
                <w:szCs w:val="22"/>
              </w:rPr>
              <w:t>73</w:t>
            </w:r>
            <w:r w:rsidRPr="005C4D00">
              <w:rPr>
                <w:rFonts w:eastAsia="標楷體" w:hint="eastAsia"/>
                <w:sz w:val="22"/>
                <w:szCs w:val="22"/>
              </w:rPr>
              <w:t>0</w:t>
            </w:r>
          </w:p>
        </w:tc>
        <w:tc>
          <w:tcPr>
            <w:tcW w:w="910" w:type="dxa"/>
            <w:vMerge w:val="restart"/>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w:t>
            </w:r>
            <w:r w:rsidRPr="005C4D00">
              <w:rPr>
                <w:rFonts w:eastAsia="標楷體"/>
                <w:sz w:val="22"/>
                <w:szCs w:val="22"/>
              </w:rPr>
              <w:t>900</w:t>
            </w:r>
          </w:p>
        </w:tc>
        <w:tc>
          <w:tcPr>
            <w:tcW w:w="898" w:type="dxa"/>
            <w:vMerge w:val="restart"/>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w:t>
            </w:r>
            <w:r w:rsidRPr="005C4D00">
              <w:rPr>
                <w:rFonts w:eastAsia="標楷體"/>
                <w:sz w:val="22"/>
                <w:szCs w:val="22"/>
              </w:rPr>
              <w:t>510</w:t>
            </w: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OP</w:t>
            </w:r>
            <w:r w:rsidRPr="005C4D00">
              <w:rPr>
                <w:sz w:val="22"/>
                <w:szCs w:val="22"/>
                <w:vertAlign w:val="subscript"/>
              </w:rPr>
              <w:t>2</w:t>
            </w:r>
          </w:p>
        </w:tc>
        <w:tc>
          <w:tcPr>
            <w:tcW w:w="1435" w:type="dxa"/>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0.650</w:t>
            </w:r>
          </w:p>
        </w:tc>
        <w:tc>
          <w:tcPr>
            <w:tcW w:w="1544"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w:t>
            </w:r>
            <w:r w:rsidRPr="005C4D00">
              <w:rPr>
                <w:rFonts w:eastAsia="標楷體"/>
                <w:sz w:val="22"/>
                <w:szCs w:val="22"/>
              </w:rPr>
              <w:t>78</w:t>
            </w:r>
            <w:r w:rsidRPr="005C4D00">
              <w:rPr>
                <w:rFonts w:eastAsia="標楷體" w:hint="eastAsia"/>
                <w:sz w:val="22"/>
                <w:szCs w:val="22"/>
              </w:rPr>
              <w:t>0</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OP</w:t>
            </w:r>
            <w:r w:rsidRPr="005C4D00">
              <w:rPr>
                <w:sz w:val="22"/>
                <w:szCs w:val="22"/>
                <w:vertAlign w:val="subscript"/>
              </w:rPr>
              <w:t>4</w:t>
            </w:r>
          </w:p>
        </w:tc>
        <w:tc>
          <w:tcPr>
            <w:tcW w:w="1435" w:type="dxa"/>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0.715</w:t>
            </w:r>
          </w:p>
        </w:tc>
        <w:tc>
          <w:tcPr>
            <w:tcW w:w="1544"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w:t>
            </w:r>
            <w:r w:rsidRPr="005C4D00">
              <w:rPr>
                <w:rFonts w:eastAsia="標楷體"/>
                <w:sz w:val="22"/>
                <w:szCs w:val="22"/>
              </w:rPr>
              <w:t>85</w:t>
            </w:r>
            <w:r w:rsidRPr="005C4D00">
              <w:rPr>
                <w:rFonts w:eastAsia="標楷體" w:hint="eastAsia"/>
                <w:sz w:val="22"/>
                <w:szCs w:val="22"/>
              </w:rPr>
              <w:t>0</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OP</w:t>
            </w:r>
            <w:r w:rsidRPr="005C4D00">
              <w:rPr>
                <w:sz w:val="22"/>
                <w:szCs w:val="22"/>
                <w:vertAlign w:val="subscript"/>
              </w:rPr>
              <w:t>5</w:t>
            </w:r>
          </w:p>
        </w:tc>
        <w:tc>
          <w:tcPr>
            <w:tcW w:w="1435" w:type="dxa"/>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0.595</w:t>
            </w:r>
          </w:p>
        </w:tc>
        <w:tc>
          <w:tcPr>
            <w:tcW w:w="1544"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w:t>
            </w:r>
            <w:r w:rsidRPr="005C4D00">
              <w:rPr>
                <w:rFonts w:eastAsia="標楷體"/>
                <w:sz w:val="22"/>
                <w:szCs w:val="22"/>
              </w:rPr>
              <w:t>65</w:t>
            </w:r>
            <w:r w:rsidRPr="005C4D00">
              <w:rPr>
                <w:rFonts w:eastAsia="標楷體" w:hint="eastAsia"/>
                <w:sz w:val="22"/>
                <w:szCs w:val="22"/>
              </w:rPr>
              <w:t>0</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OP</w:t>
            </w:r>
            <w:r w:rsidRPr="005C4D00">
              <w:rPr>
                <w:sz w:val="22"/>
                <w:szCs w:val="22"/>
                <w:vertAlign w:val="subscript"/>
              </w:rPr>
              <w:t>6</w:t>
            </w:r>
          </w:p>
        </w:tc>
        <w:tc>
          <w:tcPr>
            <w:tcW w:w="1435" w:type="dxa"/>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0.5</w:t>
            </w:r>
            <w:r w:rsidRPr="005C4D00">
              <w:rPr>
                <w:rFonts w:eastAsia="標楷體" w:hint="eastAsia"/>
                <w:sz w:val="22"/>
                <w:szCs w:val="22"/>
              </w:rPr>
              <w:t>00</w:t>
            </w:r>
          </w:p>
        </w:tc>
        <w:tc>
          <w:tcPr>
            <w:tcW w:w="1544"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w:t>
            </w:r>
            <w:r w:rsidRPr="005C4D00">
              <w:rPr>
                <w:rFonts w:eastAsia="標楷體"/>
                <w:sz w:val="22"/>
                <w:szCs w:val="22"/>
              </w:rPr>
              <w:t>57</w:t>
            </w:r>
            <w:r w:rsidRPr="005C4D00">
              <w:rPr>
                <w:rFonts w:eastAsia="標楷體" w:hint="eastAsia"/>
                <w:sz w:val="22"/>
                <w:szCs w:val="22"/>
              </w:rPr>
              <w:t>0</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OP</w:t>
            </w:r>
            <w:r w:rsidRPr="005C4D00">
              <w:rPr>
                <w:sz w:val="22"/>
                <w:szCs w:val="22"/>
                <w:vertAlign w:val="subscript"/>
              </w:rPr>
              <w:t>7</w:t>
            </w:r>
          </w:p>
        </w:tc>
        <w:tc>
          <w:tcPr>
            <w:tcW w:w="1435" w:type="dxa"/>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0.6</w:t>
            </w:r>
            <w:r w:rsidRPr="005C4D00">
              <w:rPr>
                <w:rFonts w:eastAsia="標楷體" w:hint="eastAsia"/>
                <w:sz w:val="22"/>
                <w:szCs w:val="22"/>
              </w:rPr>
              <w:t>51</w:t>
            </w:r>
          </w:p>
        </w:tc>
        <w:tc>
          <w:tcPr>
            <w:tcW w:w="1544"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w:t>
            </w:r>
            <w:r w:rsidRPr="005C4D00">
              <w:rPr>
                <w:rFonts w:eastAsia="標楷體"/>
                <w:sz w:val="22"/>
                <w:szCs w:val="22"/>
              </w:rPr>
              <w:t>78</w:t>
            </w:r>
            <w:r w:rsidRPr="005C4D00">
              <w:rPr>
                <w:rFonts w:eastAsia="標楷體" w:hint="eastAsia"/>
                <w:sz w:val="22"/>
                <w:szCs w:val="22"/>
              </w:rPr>
              <w:t>1</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OP</w:t>
            </w:r>
            <w:r w:rsidRPr="005C4D00">
              <w:rPr>
                <w:sz w:val="22"/>
                <w:szCs w:val="22"/>
                <w:vertAlign w:val="subscript"/>
              </w:rPr>
              <w:t>8</w:t>
            </w:r>
          </w:p>
        </w:tc>
        <w:tc>
          <w:tcPr>
            <w:tcW w:w="1435" w:type="dxa"/>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0.567</w:t>
            </w:r>
          </w:p>
        </w:tc>
        <w:tc>
          <w:tcPr>
            <w:tcW w:w="1544"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w:t>
            </w:r>
            <w:r w:rsidRPr="005C4D00">
              <w:rPr>
                <w:rFonts w:eastAsia="標楷體"/>
                <w:sz w:val="22"/>
                <w:szCs w:val="22"/>
              </w:rPr>
              <w:t>67</w:t>
            </w:r>
            <w:r w:rsidRPr="005C4D00">
              <w:rPr>
                <w:rFonts w:eastAsia="標楷體" w:hint="eastAsia"/>
                <w:sz w:val="22"/>
                <w:szCs w:val="22"/>
              </w:rPr>
              <w:t>0</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OP</w:t>
            </w:r>
            <w:r w:rsidRPr="005C4D00">
              <w:rPr>
                <w:sz w:val="22"/>
                <w:szCs w:val="22"/>
                <w:vertAlign w:val="subscript"/>
              </w:rPr>
              <w:t>9</w:t>
            </w:r>
          </w:p>
        </w:tc>
        <w:tc>
          <w:tcPr>
            <w:tcW w:w="1435" w:type="dxa"/>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0.6</w:t>
            </w:r>
            <w:r w:rsidRPr="005C4D00">
              <w:rPr>
                <w:rFonts w:eastAsia="標楷體" w:hint="eastAsia"/>
                <w:sz w:val="22"/>
                <w:szCs w:val="22"/>
              </w:rPr>
              <w:t>20</w:t>
            </w:r>
          </w:p>
        </w:tc>
        <w:tc>
          <w:tcPr>
            <w:tcW w:w="1544"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w:t>
            </w:r>
            <w:r w:rsidRPr="005C4D00">
              <w:rPr>
                <w:rFonts w:eastAsia="標楷體"/>
                <w:sz w:val="22"/>
                <w:szCs w:val="22"/>
              </w:rPr>
              <w:t>74</w:t>
            </w:r>
            <w:r w:rsidRPr="005C4D00">
              <w:rPr>
                <w:rFonts w:eastAsia="標楷體" w:hint="eastAsia"/>
                <w:sz w:val="22"/>
                <w:szCs w:val="22"/>
              </w:rPr>
              <w:t>1</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OP</w:t>
            </w:r>
            <w:r w:rsidRPr="005C4D00">
              <w:rPr>
                <w:sz w:val="22"/>
                <w:szCs w:val="22"/>
                <w:vertAlign w:val="subscript"/>
              </w:rPr>
              <w:t>10</w:t>
            </w:r>
          </w:p>
        </w:tc>
        <w:tc>
          <w:tcPr>
            <w:tcW w:w="1435" w:type="dxa"/>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0.518</w:t>
            </w:r>
          </w:p>
        </w:tc>
        <w:tc>
          <w:tcPr>
            <w:tcW w:w="1544"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w:t>
            </w:r>
            <w:r w:rsidRPr="005C4D00">
              <w:rPr>
                <w:rFonts w:eastAsia="標楷體"/>
                <w:sz w:val="22"/>
                <w:szCs w:val="22"/>
              </w:rPr>
              <w:t>56</w:t>
            </w:r>
            <w:r w:rsidRPr="005C4D00">
              <w:rPr>
                <w:rFonts w:eastAsia="標楷體" w:hint="eastAsia"/>
                <w:sz w:val="22"/>
                <w:szCs w:val="22"/>
              </w:rPr>
              <w:t>0</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val="restart"/>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sz w:val="22"/>
                <w:szCs w:val="22"/>
              </w:rPr>
              <w:t>Overconfidence</w:t>
            </w:r>
            <w:r w:rsidRPr="005C4D00">
              <w:rPr>
                <w:rFonts w:eastAsia="標楷體" w:hint="eastAsia"/>
                <w:sz w:val="22"/>
                <w:szCs w:val="22"/>
              </w:rPr>
              <w:t>(OC)</w:t>
            </w: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OC</w:t>
            </w:r>
            <w:r w:rsidRPr="005C4D00">
              <w:rPr>
                <w:sz w:val="22"/>
                <w:szCs w:val="22"/>
                <w:vertAlign w:val="subscript"/>
              </w:rPr>
              <w:t>1</w:t>
            </w:r>
          </w:p>
        </w:tc>
        <w:tc>
          <w:tcPr>
            <w:tcW w:w="1435" w:type="dxa"/>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0.715</w:t>
            </w:r>
          </w:p>
        </w:tc>
        <w:tc>
          <w:tcPr>
            <w:tcW w:w="1544" w:type="dxa"/>
            <w:vMerge w:val="restart"/>
            <w:shd w:val="clear" w:color="auto" w:fill="auto"/>
            <w:vAlign w:val="center"/>
          </w:tcPr>
          <w:p w:rsidR="001B1E7A" w:rsidRDefault="00467339" w:rsidP="00154CD4">
            <w:pPr>
              <w:snapToGrid w:val="0"/>
              <w:jc w:val="center"/>
              <w:rPr>
                <w:rFonts w:eastAsia="標楷體"/>
                <w:sz w:val="22"/>
                <w:szCs w:val="22"/>
              </w:rPr>
            </w:pPr>
            <w:r w:rsidRPr="005C4D00">
              <w:rPr>
                <w:rFonts w:eastAsia="標楷體"/>
                <w:sz w:val="22"/>
                <w:szCs w:val="22"/>
              </w:rPr>
              <w:t>0.873</w:t>
            </w:r>
          </w:p>
          <w:p w:rsidR="001B1E7A" w:rsidRPr="001B1E7A" w:rsidRDefault="001B1E7A" w:rsidP="001B1E7A">
            <w:pPr>
              <w:rPr>
                <w:rFonts w:eastAsia="標楷體"/>
                <w:sz w:val="22"/>
                <w:szCs w:val="22"/>
              </w:rPr>
            </w:pPr>
          </w:p>
          <w:p w:rsidR="001B1E7A" w:rsidRPr="001B1E7A" w:rsidRDefault="001B1E7A" w:rsidP="001B1E7A">
            <w:pPr>
              <w:rPr>
                <w:rFonts w:eastAsia="標楷體"/>
                <w:sz w:val="22"/>
                <w:szCs w:val="22"/>
              </w:rPr>
            </w:pPr>
          </w:p>
          <w:p w:rsidR="001B1E7A" w:rsidRPr="001B1E7A" w:rsidRDefault="001B1E7A" w:rsidP="001B1E7A">
            <w:pPr>
              <w:rPr>
                <w:rFonts w:eastAsia="標楷體"/>
                <w:sz w:val="22"/>
                <w:szCs w:val="22"/>
              </w:rPr>
            </w:pPr>
          </w:p>
          <w:p w:rsidR="00467339" w:rsidRPr="001B1E7A" w:rsidRDefault="00467339" w:rsidP="001B1E7A">
            <w:pPr>
              <w:rPr>
                <w:rFonts w:eastAsia="標楷體"/>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0.753</w:t>
            </w:r>
          </w:p>
        </w:tc>
        <w:tc>
          <w:tcPr>
            <w:tcW w:w="910" w:type="dxa"/>
            <w:vMerge w:val="restart"/>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0.8</w:t>
            </w:r>
            <w:r w:rsidRPr="005C4D00">
              <w:rPr>
                <w:rFonts w:eastAsia="標楷體" w:hint="eastAsia"/>
                <w:sz w:val="22"/>
                <w:szCs w:val="22"/>
              </w:rPr>
              <w:t>69</w:t>
            </w:r>
          </w:p>
        </w:tc>
        <w:tc>
          <w:tcPr>
            <w:tcW w:w="898" w:type="dxa"/>
            <w:vMerge w:val="restart"/>
            <w:shd w:val="clear" w:color="auto" w:fill="auto"/>
            <w:vAlign w:val="center"/>
          </w:tcPr>
          <w:p w:rsidR="00467339" w:rsidRPr="005C4D00" w:rsidRDefault="00467339" w:rsidP="00154CD4">
            <w:pPr>
              <w:snapToGrid w:val="0"/>
              <w:jc w:val="center"/>
              <w:rPr>
                <w:rFonts w:eastAsia="標楷體"/>
                <w:sz w:val="22"/>
                <w:szCs w:val="22"/>
              </w:rPr>
            </w:pPr>
            <w:r w:rsidRPr="005C4D00">
              <w:rPr>
                <w:rFonts w:eastAsia="標楷體"/>
                <w:sz w:val="22"/>
                <w:szCs w:val="22"/>
              </w:rPr>
              <w:t>0.5</w:t>
            </w:r>
            <w:r w:rsidRPr="005C4D00">
              <w:rPr>
                <w:rFonts w:eastAsia="標楷體" w:hint="eastAsia"/>
                <w:sz w:val="22"/>
                <w:szCs w:val="22"/>
              </w:rPr>
              <w:t>28</w:t>
            </w: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center"/>
              <w:rPr>
                <w:rFonts w:eastAsia="標楷體"/>
                <w:sz w:val="22"/>
                <w:szCs w:val="22"/>
              </w:rPr>
            </w:pPr>
          </w:p>
        </w:tc>
        <w:tc>
          <w:tcPr>
            <w:tcW w:w="1062" w:type="dxa"/>
            <w:shd w:val="clear" w:color="auto" w:fill="auto"/>
            <w:vAlign w:val="center"/>
          </w:tcPr>
          <w:p w:rsidR="00467339" w:rsidRPr="005C4D00" w:rsidRDefault="00467339" w:rsidP="00154CD4">
            <w:pPr>
              <w:pStyle w:val="af1"/>
              <w:snapToGrid w:val="0"/>
              <w:jc w:val="center"/>
              <w:rPr>
                <w:rFonts w:eastAsia="標楷體"/>
                <w:sz w:val="22"/>
                <w:szCs w:val="22"/>
              </w:rPr>
            </w:pPr>
            <w:r w:rsidRPr="005C4D00">
              <w:rPr>
                <w:rFonts w:eastAsia="標楷體"/>
                <w:sz w:val="22"/>
                <w:szCs w:val="22"/>
              </w:rPr>
              <w:t>OC</w:t>
            </w:r>
            <w:r w:rsidRPr="005C4D00">
              <w:rPr>
                <w:rFonts w:eastAsia="標楷體"/>
                <w:sz w:val="22"/>
                <w:szCs w:val="22"/>
                <w:vertAlign w:val="subscript"/>
              </w:rPr>
              <w:t>2</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0.538</w:t>
            </w:r>
          </w:p>
        </w:tc>
        <w:tc>
          <w:tcPr>
            <w:tcW w:w="1544" w:type="dxa"/>
            <w:vMerge/>
            <w:shd w:val="clear" w:color="auto" w:fill="auto"/>
          </w:tcPr>
          <w:p w:rsidR="00467339" w:rsidRPr="005C4D00" w:rsidRDefault="00467339" w:rsidP="00154CD4">
            <w:pPr>
              <w:snapToGrid w:val="0"/>
              <w:jc w:val="center"/>
              <w:rPr>
                <w:rFonts w:eastAsia="標楷體"/>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0.606</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both"/>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OC</w:t>
            </w:r>
            <w:r w:rsidRPr="005C4D00">
              <w:rPr>
                <w:sz w:val="22"/>
                <w:szCs w:val="22"/>
                <w:vertAlign w:val="subscript"/>
              </w:rPr>
              <w:t>3</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0.595</w:t>
            </w:r>
          </w:p>
        </w:tc>
        <w:tc>
          <w:tcPr>
            <w:tcW w:w="1544" w:type="dxa"/>
            <w:vMerge/>
            <w:shd w:val="clear" w:color="auto" w:fill="auto"/>
          </w:tcPr>
          <w:p w:rsidR="00467339" w:rsidRPr="005C4D00" w:rsidRDefault="00467339" w:rsidP="00154CD4">
            <w:pPr>
              <w:snapToGrid w:val="0"/>
              <w:jc w:val="center"/>
              <w:rPr>
                <w:rFonts w:eastAsia="標楷體"/>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0.662</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both"/>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OC</w:t>
            </w:r>
            <w:r w:rsidRPr="005C4D00">
              <w:rPr>
                <w:sz w:val="22"/>
                <w:szCs w:val="22"/>
                <w:vertAlign w:val="subscript"/>
              </w:rPr>
              <w:t>4</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0.714</w:t>
            </w:r>
          </w:p>
        </w:tc>
        <w:tc>
          <w:tcPr>
            <w:tcW w:w="1544" w:type="dxa"/>
            <w:vMerge/>
            <w:shd w:val="clear" w:color="auto" w:fill="auto"/>
          </w:tcPr>
          <w:p w:rsidR="00467339" w:rsidRPr="005C4D00" w:rsidRDefault="00467339" w:rsidP="00154CD4">
            <w:pPr>
              <w:snapToGrid w:val="0"/>
              <w:jc w:val="center"/>
              <w:rPr>
                <w:rFonts w:eastAsia="標楷體"/>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0.795</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both"/>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OC</w:t>
            </w:r>
            <w:r w:rsidRPr="005C4D00">
              <w:rPr>
                <w:sz w:val="22"/>
                <w:szCs w:val="22"/>
                <w:vertAlign w:val="subscript"/>
              </w:rPr>
              <w:t>5</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0.715</w:t>
            </w:r>
          </w:p>
        </w:tc>
        <w:tc>
          <w:tcPr>
            <w:tcW w:w="1544" w:type="dxa"/>
            <w:vMerge/>
            <w:shd w:val="clear" w:color="auto" w:fill="auto"/>
          </w:tcPr>
          <w:p w:rsidR="00467339" w:rsidRPr="005C4D00" w:rsidRDefault="00467339" w:rsidP="00154CD4">
            <w:pPr>
              <w:snapToGrid w:val="0"/>
              <w:jc w:val="center"/>
              <w:rPr>
                <w:rFonts w:eastAsia="標楷體"/>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0.745</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r w:rsidR="00467339" w:rsidRPr="005C4D00" w:rsidTr="001B1E7A">
        <w:trPr>
          <w:trHeight w:val="300"/>
        </w:trPr>
        <w:tc>
          <w:tcPr>
            <w:tcW w:w="1891" w:type="dxa"/>
            <w:vMerge/>
            <w:shd w:val="clear" w:color="auto" w:fill="auto"/>
            <w:vAlign w:val="center"/>
          </w:tcPr>
          <w:p w:rsidR="00467339" w:rsidRPr="005C4D00" w:rsidRDefault="00467339" w:rsidP="00154CD4">
            <w:pPr>
              <w:snapToGrid w:val="0"/>
              <w:jc w:val="both"/>
              <w:rPr>
                <w:rFonts w:eastAsia="標楷體"/>
                <w:sz w:val="22"/>
                <w:szCs w:val="22"/>
              </w:rPr>
            </w:pPr>
          </w:p>
        </w:tc>
        <w:tc>
          <w:tcPr>
            <w:tcW w:w="1062" w:type="dxa"/>
            <w:shd w:val="clear" w:color="auto" w:fill="auto"/>
            <w:vAlign w:val="center"/>
          </w:tcPr>
          <w:p w:rsidR="00467339" w:rsidRPr="005C4D00" w:rsidRDefault="00467339" w:rsidP="00154CD4">
            <w:pPr>
              <w:pStyle w:val="3"/>
              <w:adjustRightInd/>
              <w:spacing w:before="0" w:after="0" w:line="240" w:lineRule="auto"/>
              <w:ind w:firstLine="0"/>
              <w:jc w:val="center"/>
              <w:textAlignment w:val="auto"/>
              <w:rPr>
                <w:sz w:val="22"/>
                <w:szCs w:val="22"/>
              </w:rPr>
            </w:pPr>
            <w:r w:rsidRPr="005C4D00">
              <w:rPr>
                <w:sz w:val="22"/>
                <w:szCs w:val="22"/>
              </w:rPr>
              <w:t>OC</w:t>
            </w:r>
            <w:r w:rsidRPr="005C4D00">
              <w:rPr>
                <w:sz w:val="22"/>
                <w:szCs w:val="22"/>
                <w:vertAlign w:val="subscript"/>
              </w:rPr>
              <w:t>6</w:t>
            </w:r>
          </w:p>
        </w:tc>
        <w:tc>
          <w:tcPr>
            <w:tcW w:w="1435" w:type="dxa"/>
            <w:shd w:val="clear" w:color="auto" w:fill="auto"/>
          </w:tcPr>
          <w:p w:rsidR="00467339" w:rsidRPr="005C4D00" w:rsidRDefault="00467339" w:rsidP="00154CD4">
            <w:pPr>
              <w:snapToGrid w:val="0"/>
              <w:jc w:val="center"/>
              <w:rPr>
                <w:rFonts w:eastAsia="標楷體"/>
                <w:sz w:val="22"/>
                <w:szCs w:val="22"/>
              </w:rPr>
            </w:pPr>
            <w:r w:rsidRPr="005C4D00">
              <w:rPr>
                <w:rFonts w:eastAsia="標楷體"/>
                <w:sz w:val="22"/>
                <w:szCs w:val="22"/>
              </w:rPr>
              <w:t>0.748</w:t>
            </w:r>
          </w:p>
        </w:tc>
        <w:tc>
          <w:tcPr>
            <w:tcW w:w="1544" w:type="dxa"/>
            <w:vMerge/>
            <w:shd w:val="clear" w:color="auto" w:fill="auto"/>
          </w:tcPr>
          <w:p w:rsidR="00467339" w:rsidRPr="005C4D00" w:rsidRDefault="00467339" w:rsidP="00154CD4">
            <w:pPr>
              <w:snapToGrid w:val="0"/>
              <w:jc w:val="center"/>
              <w:rPr>
                <w:rFonts w:eastAsia="標楷體"/>
                <w:sz w:val="22"/>
                <w:szCs w:val="22"/>
              </w:rPr>
            </w:pPr>
          </w:p>
        </w:tc>
        <w:tc>
          <w:tcPr>
            <w:tcW w:w="1280" w:type="dxa"/>
            <w:shd w:val="clear" w:color="auto" w:fill="auto"/>
            <w:vAlign w:val="center"/>
          </w:tcPr>
          <w:p w:rsidR="00467339" w:rsidRPr="005C4D00" w:rsidRDefault="00467339" w:rsidP="00154CD4">
            <w:pPr>
              <w:snapToGrid w:val="0"/>
              <w:jc w:val="center"/>
              <w:rPr>
                <w:rFonts w:eastAsia="標楷體" w:hint="eastAsia"/>
                <w:sz w:val="22"/>
                <w:szCs w:val="22"/>
              </w:rPr>
            </w:pPr>
            <w:r w:rsidRPr="005C4D00">
              <w:rPr>
                <w:rFonts w:eastAsia="標楷體" w:hint="eastAsia"/>
                <w:sz w:val="22"/>
                <w:szCs w:val="22"/>
              </w:rPr>
              <w:t>0.777</w:t>
            </w:r>
          </w:p>
        </w:tc>
        <w:tc>
          <w:tcPr>
            <w:tcW w:w="910" w:type="dxa"/>
            <w:vMerge/>
            <w:shd w:val="clear" w:color="auto" w:fill="auto"/>
            <w:vAlign w:val="center"/>
          </w:tcPr>
          <w:p w:rsidR="00467339" w:rsidRPr="005C4D00" w:rsidRDefault="00467339" w:rsidP="00154CD4">
            <w:pPr>
              <w:snapToGrid w:val="0"/>
              <w:jc w:val="center"/>
              <w:rPr>
                <w:rFonts w:eastAsia="標楷體"/>
                <w:sz w:val="22"/>
                <w:szCs w:val="22"/>
              </w:rPr>
            </w:pPr>
          </w:p>
        </w:tc>
        <w:tc>
          <w:tcPr>
            <w:tcW w:w="898" w:type="dxa"/>
            <w:vMerge/>
            <w:shd w:val="clear" w:color="auto" w:fill="auto"/>
            <w:vAlign w:val="center"/>
          </w:tcPr>
          <w:p w:rsidR="00467339" w:rsidRPr="005C4D00" w:rsidRDefault="00467339" w:rsidP="00154CD4">
            <w:pPr>
              <w:snapToGrid w:val="0"/>
              <w:jc w:val="center"/>
              <w:rPr>
                <w:rFonts w:eastAsia="標楷體"/>
                <w:sz w:val="22"/>
                <w:szCs w:val="22"/>
              </w:rPr>
            </w:pPr>
          </w:p>
        </w:tc>
      </w:tr>
    </w:tbl>
    <w:p w:rsidR="005B0FC6" w:rsidRDefault="00467339" w:rsidP="00D5634D">
      <w:pPr>
        <w:widowControl/>
        <w:suppressAutoHyphens/>
        <w:overflowPunct w:val="0"/>
        <w:spacing w:line="360" w:lineRule="exact"/>
        <w:jc w:val="center"/>
        <w:rPr>
          <w:sz w:val="26"/>
          <w:szCs w:val="26"/>
        </w:rPr>
      </w:pPr>
      <w:r>
        <w:rPr>
          <w:b/>
          <w:sz w:val="26"/>
          <w:szCs w:val="26"/>
        </w:rPr>
        <w:br w:type="page"/>
      </w:r>
      <w:r w:rsidR="005B0FC6" w:rsidRPr="00735C54">
        <w:rPr>
          <w:rFonts w:hint="eastAsia"/>
          <w:b/>
          <w:sz w:val="26"/>
          <w:szCs w:val="26"/>
        </w:rPr>
        <w:lastRenderedPageBreak/>
        <w:t xml:space="preserve">Table 2 </w:t>
      </w:r>
      <w:r w:rsidR="005B0FC6" w:rsidRPr="00735C54">
        <w:rPr>
          <w:rFonts w:hint="eastAsia"/>
          <w:sz w:val="26"/>
          <w:szCs w:val="26"/>
        </w:rPr>
        <w:t xml:space="preserve">AVE </w:t>
      </w:r>
      <w:r w:rsidR="003737A0" w:rsidRPr="00735C54">
        <w:rPr>
          <w:rFonts w:hint="eastAsia"/>
          <w:sz w:val="26"/>
          <w:szCs w:val="26"/>
        </w:rPr>
        <w:t>S</w:t>
      </w:r>
      <w:r w:rsidR="005B0FC6" w:rsidRPr="00735C54">
        <w:rPr>
          <w:rFonts w:hint="eastAsia"/>
          <w:sz w:val="26"/>
          <w:szCs w:val="26"/>
        </w:rPr>
        <w:t xml:space="preserve">quare </w:t>
      </w:r>
      <w:r w:rsidR="003737A0" w:rsidRPr="00735C54">
        <w:rPr>
          <w:rFonts w:hint="eastAsia"/>
          <w:sz w:val="26"/>
          <w:szCs w:val="26"/>
        </w:rPr>
        <w:t>R</w:t>
      </w:r>
      <w:r w:rsidR="005B0FC6" w:rsidRPr="00735C54">
        <w:rPr>
          <w:rFonts w:hint="eastAsia"/>
          <w:sz w:val="26"/>
          <w:szCs w:val="26"/>
        </w:rPr>
        <w:t xml:space="preserve">oot </w:t>
      </w:r>
      <w:r w:rsidR="00EA499E" w:rsidRPr="00735C54">
        <w:rPr>
          <w:rFonts w:hint="eastAsia"/>
          <w:sz w:val="26"/>
          <w:szCs w:val="26"/>
        </w:rPr>
        <w:t>a</w:t>
      </w:r>
      <w:r w:rsidR="005B0FC6" w:rsidRPr="00735C54">
        <w:rPr>
          <w:rFonts w:hint="eastAsia"/>
          <w:sz w:val="26"/>
          <w:szCs w:val="26"/>
        </w:rPr>
        <w:t xml:space="preserve">nd </w:t>
      </w:r>
      <w:r w:rsidR="003737A0" w:rsidRPr="00735C54">
        <w:rPr>
          <w:rFonts w:hint="eastAsia"/>
          <w:sz w:val="26"/>
          <w:szCs w:val="26"/>
        </w:rPr>
        <w:t>C</w:t>
      </w:r>
      <w:r w:rsidR="005B0FC6" w:rsidRPr="00735C54">
        <w:rPr>
          <w:rFonts w:hint="eastAsia"/>
          <w:sz w:val="26"/>
          <w:szCs w:val="26"/>
        </w:rPr>
        <w:t xml:space="preserve">orrelation </w:t>
      </w:r>
      <w:r w:rsidR="003737A0" w:rsidRPr="00735C54">
        <w:rPr>
          <w:rFonts w:hint="eastAsia"/>
          <w:sz w:val="26"/>
          <w:szCs w:val="26"/>
        </w:rPr>
        <w:t>C</w:t>
      </w:r>
      <w:r w:rsidR="005B0FC6" w:rsidRPr="00735C54">
        <w:rPr>
          <w:rFonts w:hint="eastAsia"/>
          <w:sz w:val="26"/>
          <w:szCs w:val="26"/>
        </w:rPr>
        <w:t xml:space="preserve">oefficients </w:t>
      </w:r>
      <w:r w:rsidR="003737A0" w:rsidRPr="00735C54">
        <w:rPr>
          <w:rFonts w:hint="eastAsia"/>
          <w:sz w:val="26"/>
          <w:szCs w:val="26"/>
        </w:rPr>
        <w:t>M</w:t>
      </w:r>
      <w:r w:rsidR="005B0FC6" w:rsidRPr="00735C54">
        <w:rPr>
          <w:rFonts w:hint="eastAsia"/>
          <w:sz w:val="26"/>
          <w:szCs w:val="26"/>
        </w:rPr>
        <w:t>atrix</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02"/>
        <w:gridCol w:w="1502"/>
        <w:gridCol w:w="1505"/>
        <w:gridCol w:w="1503"/>
        <w:gridCol w:w="1503"/>
        <w:gridCol w:w="1505"/>
      </w:tblGrid>
      <w:tr w:rsidR="00467339" w:rsidRPr="005C4D00" w:rsidTr="001B1E7A">
        <w:trPr>
          <w:trHeight w:val="397"/>
          <w:tblHeader/>
        </w:trPr>
        <w:tc>
          <w:tcPr>
            <w:tcW w:w="833" w:type="pct"/>
            <w:shd w:val="clear" w:color="auto" w:fill="auto"/>
            <w:vAlign w:val="center"/>
          </w:tcPr>
          <w:p w:rsidR="00467339" w:rsidRPr="001B1E7A" w:rsidRDefault="00467339" w:rsidP="00190B81">
            <w:pPr>
              <w:snapToGrid w:val="0"/>
              <w:spacing w:line="320" w:lineRule="exact"/>
              <w:jc w:val="center"/>
              <w:rPr>
                <w:rFonts w:eastAsia="標楷體" w:hint="eastAsia"/>
                <w:szCs w:val="22"/>
              </w:rPr>
            </w:pPr>
            <w:r w:rsidRPr="001B1E7A">
              <w:rPr>
                <w:rFonts w:eastAsia="標楷體" w:hint="eastAsia"/>
                <w:szCs w:val="22"/>
              </w:rPr>
              <w:t>Constructs</w:t>
            </w:r>
          </w:p>
        </w:tc>
        <w:tc>
          <w:tcPr>
            <w:tcW w:w="833" w:type="pct"/>
            <w:vAlign w:val="center"/>
          </w:tcPr>
          <w:p w:rsidR="00467339" w:rsidRPr="001B1E7A" w:rsidRDefault="00467339" w:rsidP="00190B81">
            <w:pPr>
              <w:snapToGrid w:val="0"/>
              <w:spacing w:line="320" w:lineRule="exact"/>
              <w:jc w:val="center"/>
              <w:rPr>
                <w:rFonts w:eastAsia="標楷體" w:hint="eastAsia"/>
                <w:szCs w:val="22"/>
              </w:rPr>
            </w:pPr>
            <w:r w:rsidRPr="001B1E7A">
              <w:rPr>
                <w:rFonts w:eastAsia="標楷體" w:hint="eastAsia"/>
                <w:szCs w:val="22"/>
              </w:rPr>
              <w:t>EI</w:t>
            </w:r>
          </w:p>
        </w:tc>
        <w:tc>
          <w:tcPr>
            <w:tcW w:w="834" w:type="pct"/>
            <w:shd w:val="clear" w:color="auto" w:fill="auto"/>
            <w:vAlign w:val="center"/>
          </w:tcPr>
          <w:p w:rsidR="00467339" w:rsidRPr="001B1E7A" w:rsidRDefault="00467339" w:rsidP="00190B81">
            <w:pPr>
              <w:snapToGrid w:val="0"/>
              <w:spacing w:line="320" w:lineRule="exact"/>
              <w:jc w:val="center"/>
              <w:rPr>
                <w:rFonts w:eastAsia="標楷體" w:hint="eastAsia"/>
                <w:szCs w:val="22"/>
              </w:rPr>
            </w:pPr>
            <w:r w:rsidRPr="001B1E7A">
              <w:rPr>
                <w:rFonts w:eastAsia="標楷體" w:hint="eastAsia"/>
                <w:szCs w:val="22"/>
              </w:rPr>
              <w:t>BOSC</w:t>
            </w:r>
          </w:p>
        </w:tc>
        <w:tc>
          <w:tcPr>
            <w:tcW w:w="833" w:type="pct"/>
            <w:shd w:val="clear" w:color="auto" w:fill="auto"/>
            <w:vAlign w:val="center"/>
          </w:tcPr>
          <w:p w:rsidR="00467339" w:rsidRPr="001B1E7A" w:rsidRDefault="00467339" w:rsidP="00190B81">
            <w:pPr>
              <w:snapToGrid w:val="0"/>
              <w:spacing w:line="320" w:lineRule="exact"/>
              <w:jc w:val="center"/>
              <w:rPr>
                <w:rFonts w:eastAsia="標楷體" w:hint="eastAsia"/>
                <w:szCs w:val="22"/>
              </w:rPr>
            </w:pPr>
            <w:r w:rsidRPr="001B1E7A">
              <w:rPr>
                <w:rFonts w:eastAsia="標楷體" w:hint="eastAsia"/>
                <w:szCs w:val="22"/>
              </w:rPr>
              <w:t>BRSC</w:t>
            </w:r>
          </w:p>
        </w:tc>
        <w:tc>
          <w:tcPr>
            <w:tcW w:w="833" w:type="pct"/>
            <w:shd w:val="clear" w:color="auto" w:fill="auto"/>
            <w:vAlign w:val="center"/>
          </w:tcPr>
          <w:p w:rsidR="00467339" w:rsidRPr="001B1E7A" w:rsidRDefault="00467339" w:rsidP="00190B81">
            <w:pPr>
              <w:snapToGrid w:val="0"/>
              <w:spacing w:line="320" w:lineRule="exact"/>
              <w:jc w:val="center"/>
              <w:rPr>
                <w:rFonts w:eastAsia="標楷體" w:hint="eastAsia"/>
                <w:szCs w:val="22"/>
              </w:rPr>
            </w:pPr>
            <w:r w:rsidRPr="001B1E7A">
              <w:rPr>
                <w:rFonts w:eastAsia="標楷體" w:hint="eastAsia"/>
                <w:szCs w:val="22"/>
              </w:rPr>
              <w:t>OP</w:t>
            </w:r>
          </w:p>
        </w:tc>
        <w:tc>
          <w:tcPr>
            <w:tcW w:w="834" w:type="pct"/>
            <w:shd w:val="clear" w:color="auto" w:fill="auto"/>
            <w:vAlign w:val="center"/>
          </w:tcPr>
          <w:p w:rsidR="00467339" w:rsidRPr="001B1E7A" w:rsidRDefault="00467339" w:rsidP="00190B81">
            <w:pPr>
              <w:snapToGrid w:val="0"/>
              <w:spacing w:line="320" w:lineRule="exact"/>
              <w:jc w:val="center"/>
              <w:rPr>
                <w:rFonts w:eastAsia="標楷體" w:hint="eastAsia"/>
                <w:szCs w:val="22"/>
              </w:rPr>
            </w:pPr>
            <w:r w:rsidRPr="001B1E7A">
              <w:rPr>
                <w:rFonts w:eastAsia="標楷體" w:hint="eastAsia"/>
                <w:szCs w:val="22"/>
              </w:rPr>
              <w:t>OC</w:t>
            </w:r>
          </w:p>
        </w:tc>
      </w:tr>
      <w:tr w:rsidR="00467339" w:rsidRPr="005C4D00" w:rsidTr="001B1E7A">
        <w:trPr>
          <w:trHeight w:val="397"/>
        </w:trPr>
        <w:tc>
          <w:tcPr>
            <w:tcW w:w="833" w:type="pct"/>
            <w:shd w:val="clear" w:color="auto" w:fill="auto"/>
            <w:vAlign w:val="center"/>
          </w:tcPr>
          <w:p w:rsidR="00467339" w:rsidRPr="001B1E7A" w:rsidRDefault="00467339" w:rsidP="00154CD4">
            <w:pPr>
              <w:snapToGrid w:val="0"/>
              <w:spacing w:line="312" w:lineRule="auto"/>
              <w:jc w:val="center"/>
              <w:rPr>
                <w:rFonts w:eastAsia="標楷體" w:hint="eastAsia"/>
                <w:szCs w:val="22"/>
              </w:rPr>
            </w:pPr>
            <w:r w:rsidRPr="001B1E7A">
              <w:rPr>
                <w:rFonts w:eastAsia="標楷體" w:hint="eastAsia"/>
                <w:szCs w:val="22"/>
              </w:rPr>
              <w:t>EI</w:t>
            </w:r>
          </w:p>
        </w:tc>
        <w:tc>
          <w:tcPr>
            <w:tcW w:w="833" w:type="pct"/>
            <w:vAlign w:val="center"/>
          </w:tcPr>
          <w:p w:rsidR="00467339" w:rsidRPr="001B1E7A" w:rsidRDefault="00467339" w:rsidP="00190B81">
            <w:pPr>
              <w:tabs>
                <w:tab w:val="decimal" w:pos="308"/>
              </w:tabs>
              <w:snapToGrid w:val="0"/>
              <w:spacing w:line="312" w:lineRule="auto"/>
              <w:jc w:val="both"/>
              <w:rPr>
                <w:rFonts w:eastAsia="標楷體" w:hint="eastAsia"/>
                <w:b/>
                <w:szCs w:val="22"/>
              </w:rPr>
            </w:pPr>
            <w:r w:rsidRPr="001B1E7A">
              <w:rPr>
                <w:rFonts w:eastAsia="標楷體" w:hint="eastAsia"/>
                <w:b/>
                <w:szCs w:val="22"/>
              </w:rPr>
              <w:t>0.860</w:t>
            </w:r>
          </w:p>
        </w:tc>
        <w:tc>
          <w:tcPr>
            <w:tcW w:w="834" w:type="pct"/>
            <w:shd w:val="clear" w:color="auto" w:fill="auto"/>
            <w:vAlign w:val="center"/>
          </w:tcPr>
          <w:p w:rsidR="00467339" w:rsidRPr="001B1E7A" w:rsidRDefault="00467339" w:rsidP="00190B81">
            <w:pPr>
              <w:tabs>
                <w:tab w:val="decimal" w:pos="479"/>
              </w:tabs>
              <w:snapToGrid w:val="0"/>
              <w:spacing w:line="312" w:lineRule="auto"/>
              <w:jc w:val="both"/>
              <w:rPr>
                <w:rFonts w:eastAsia="標楷體" w:hint="eastAsia"/>
                <w:szCs w:val="22"/>
              </w:rPr>
            </w:pPr>
          </w:p>
        </w:tc>
        <w:tc>
          <w:tcPr>
            <w:tcW w:w="833" w:type="pct"/>
            <w:shd w:val="clear" w:color="auto" w:fill="auto"/>
            <w:vAlign w:val="center"/>
          </w:tcPr>
          <w:p w:rsidR="00467339" w:rsidRPr="001B1E7A" w:rsidRDefault="00467339" w:rsidP="00190B81">
            <w:pPr>
              <w:tabs>
                <w:tab w:val="decimal" w:pos="479"/>
              </w:tabs>
              <w:snapToGrid w:val="0"/>
              <w:spacing w:line="312" w:lineRule="auto"/>
              <w:jc w:val="both"/>
              <w:rPr>
                <w:rFonts w:eastAsia="標楷體"/>
                <w:szCs w:val="22"/>
              </w:rPr>
            </w:pPr>
          </w:p>
        </w:tc>
        <w:tc>
          <w:tcPr>
            <w:tcW w:w="833" w:type="pct"/>
            <w:shd w:val="clear" w:color="auto" w:fill="auto"/>
            <w:vAlign w:val="center"/>
          </w:tcPr>
          <w:p w:rsidR="00467339" w:rsidRPr="001B1E7A" w:rsidRDefault="00467339" w:rsidP="00190B81">
            <w:pPr>
              <w:tabs>
                <w:tab w:val="decimal" w:pos="479"/>
              </w:tabs>
              <w:snapToGrid w:val="0"/>
              <w:spacing w:line="312" w:lineRule="auto"/>
              <w:jc w:val="both"/>
              <w:rPr>
                <w:rFonts w:eastAsia="標楷體"/>
                <w:szCs w:val="22"/>
              </w:rPr>
            </w:pPr>
          </w:p>
        </w:tc>
        <w:tc>
          <w:tcPr>
            <w:tcW w:w="834" w:type="pct"/>
            <w:shd w:val="clear" w:color="auto" w:fill="auto"/>
            <w:vAlign w:val="center"/>
          </w:tcPr>
          <w:p w:rsidR="00467339" w:rsidRPr="001B1E7A" w:rsidRDefault="00467339" w:rsidP="00190B81">
            <w:pPr>
              <w:tabs>
                <w:tab w:val="decimal" w:pos="479"/>
              </w:tabs>
              <w:snapToGrid w:val="0"/>
              <w:spacing w:line="312" w:lineRule="auto"/>
              <w:jc w:val="both"/>
              <w:rPr>
                <w:rFonts w:eastAsia="標楷體"/>
                <w:szCs w:val="22"/>
              </w:rPr>
            </w:pPr>
          </w:p>
        </w:tc>
      </w:tr>
      <w:tr w:rsidR="00467339" w:rsidRPr="005C4D00" w:rsidTr="001B1E7A">
        <w:trPr>
          <w:trHeight w:val="397"/>
        </w:trPr>
        <w:tc>
          <w:tcPr>
            <w:tcW w:w="833" w:type="pct"/>
            <w:shd w:val="clear" w:color="auto" w:fill="auto"/>
            <w:vAlign w:val="center"/>
          </w:tcPr>
          <w:p w:rsidR="00467339" w:rsidRPr="001B1E7A" w:rsidRDefault="00467339" w:rsidP="00154CD4">
            <w:pPr>
              <w:snapToGrid w:val="0"/>
              <w:spacing w:line="312" w:lineRule="auto"/>
              <w:jc w:val="center"/>
              <w:rPr>
                <w:rFonts w:eastAsia="標楷體"/>
                <w:szCs w:val="22"/>
              </w:rPr>
            </w:pPr>
            <w:r w:rsidRPr="001B1E7A">
              <w:rPr>
                <w:rFonts w:eastAsia="標楷體" w:hint="eastAsia"/>
                <w:szCs w:val="22"/>
              </w:rPr>
              <w:t>BOSC</w:t>
            </w:r>
          </w:p>
        </w:tc>
        <w:tc>
          <w:tcPr>
            <w:tcW w:w="833" w:type="pct"/>
            <w:vAlign w:val="center"/>
          </w:tcPr>
          <w:p w:rsidR="00467339" w:rsidRPr="001B1E7A" w:rsidRDefault="00467339" w:rsidP="00190B81">
            <w:pPr>
              <w:tabs>
                <w:tab w:val="decimal" w:pos="308"/>
              </w:tabs>
              <w:snapToGrid w:val="0"/>
              <w:spacing w:line="312" w:lineRule="auto"/>
              <w:jc w:val="both"/>
              <w:rPr>
                <w:rFonts w:eastAsia="標楷體" w:hint="eastAsia"/>
                <w:szCs w:val="22"/>
              </w:rPr>
            </w:pPr>
            <w:r w:rsidRPr="001B1E7A">
              <w:rPr>
                <w:rFonts w:eastAsia="標楷體" w:hint="eastAsia"/>
                <w:szCs w:val="22"/>
              </w:rPr>
              <w:t>0.268***</w:t>
            </w:r>
          </w:p>
        </w:tc>
        <w:tc>
          <w:tcPr>
            <w:tcW w:w="834" w:type="pct"/>
            <w:shd w:val="clear" w:color="auto" w:fill="auto"/>
            <w:vAlign w:val="center"/>
          </w:tcPr>
          <w:p w:rsidR="00467339" w:rsidRPr="001B1E7A" w:rsidRDefault="00467339" w:rsidP="00190B81">
            <w:pPr>
              <w:tabs>
                <w:tab w:val="decimal" w:pos="308"/>
              </w:tabs>
              <w:snapToGrid w:val="0"/>
              <w:spacing w:line="312" w:lineRule="auto"/>
              <w:jc w:val="both"/>
              <w:rPr>
                <w:rFonts w:eastAsia="標楷體" w:hint="eastAsia"/>
                <w:b/>
                <w:szCs w:val="22"/>
              </w:rPr>
            </w:pPr>
            <w:r w:rsidRPr="001B1E7A">
              <w:rPr>
                <w:rFonts w:eastAsia="標楷體" w:hint="eastAsia"/>
                <w:b/>
                <w:szCs w:val="22"/>
              </w:rPr>
              <w:t>0.7</w:t>
            </w:r>
            <w:r w:rsidRPr="001B1E7A">
              <w:rPr>
                <w:rFonts w:eastAsia="標楷體"/>
                <w:b/>
                <w:szCs w:val="22"/>
              </w:rPr>
              <w:t>6</w:t>
            </w:r>
            <w:r w:rsidRPr="001B1E7A">
              <w:rPr>
                <w:rFonts w:eastAsia="標楷體" w:hint="eastAsia"/>
                <w:b/>
                <w:szCs w:val="22"/>
              </w:rPr>
              <w:t>1</w:t>
            </w:r>
          </w:p>
        </w:tc>
        <w:tc>
          <w:tcPr>
            <w:tcW w:w="833" w:type="pct"/>
            <w:shd w:val="clear" w:color="auto" w:fill="auto"/>
            <w:vAlign w:val="center"/>
          </w:tcPr>
          <w:p w:rsidR="00467339" w:rsidRPr="001B1E7A" w:rsidRDefault="00467339" w:rsidP="00190B81">
            <w:pPr>
              <w:tabs>
                <w:tab w:val="decimal" w:pos="308"/>
              </w:tabs>
              <w:snapToGrid w:val="0"/>
              <w:spacing w:line="312" w:lineRule="auto"/>
              <w:jc w:val="both"/>
              <w:rPr>
                <w:rFonts w:eastAsia="標楷體"/>
                <w:b/>
                <w:szCs w:val="22"/>
              </w:rPr>
            </w:pPr>
          </w:p>
        </w:tc>
        <w:tc>
          <w:tcPr>
            <w:tcW w:w="833" w:type="pct"/>
            <w:shd w:val="clear" w:color="auto" w:fill="auto"/>
            <w:vAlign w:val="center"/>
          </w:tcPr>
          <w:p w:rsidR="00467339" w:rsidRPr="001B1E7A" w:rsidRDefault="00467339" w:rsidP="00190B81">
            <w:pPr>
              <w:tabs>
                <w:tab w:val="decimal" w:pos="308"/>
              </w:tabs>
              <w:snapToGrid w:val="0"/>
              <w:spacing w:line="312" w:lineRule="auto"/>
              <w:jc w:val="both"/>
              <w:rPr>
                <w:rFonts w:eastAsia="標楷體"/>
                <w:b/>
                <w:szCs w:val="22"/>
              </w:rPr>
            </w:pPr>
          </w:p>
        </w:tc>
        <w:tc>
          <w:tcPr>
            <w:tcW w:w="834" w:type="pct"/>
            <w:shd w:val="clear" w:color="auto" w:fill="auto"/>
            <w:vAlign w:val="center"/>
          </w:tcPr>
          <w:p w:rsidR="00467339" w:rsidRPr="001B1E7A" w:rsidRDefault="00467339" w:rsidP="00190B81">
            <w:pPr>
              <w:tabs>
                <w:tab w:val="decimal" w:pos="308"/>
              </w:tabs>
              <w:snapToGrid w:val="0"/>
              <w:spacing w:line="312" w:lineRule="auto"/>
              <w:jc w:val="both"/>
              <w:rPr>
                <w:rFonts w:eastAsia="標楷體"/>
                <w:b/>
                <w:szCs w:val="22"/>
              </w:rPr>
            </w:pPr>
          </w:p>
        </w:tc>
      </w:tr>
      <w:tr w:rsidR="00467339" w:rsidRPr="005C4D00" w:rsidTr="001B1E7A">
        <w:trPr>
          <w:trHeight w:val="397"/>
        </w:trPr>
        <w:tc>
          <w:tcPr>
            <w:tcW w:w="833" w:type="pct"/>
            <w:shd w:val="clear" w:color="auto" w:fill="auto"/>
            <w:vAlign w:val="center"/>
          </w:tcPr>
          <w:p w:rsidR="00467339" w:rsidRPr="001B1E7A" w:rsidRDefault="00467339" w:rsidP="00154CD4">
            <w:pPr>
              <w:snapToGrid w:val="0"/>
              <w:spacing w:line="312" w:lineRule="auto"/>
              <w:jc w:val="center"/>
              <w:rPr>
                <w:rFonts w:eastAsia="標楷體"/>
                <w:szCs w:val="22"/>
              </w:rPr>
            </w:pPr>
            <w:r w:rsidRPr="001B1E7A">
              <w:rPr>
                <w:rFonts w:eastAsia="標楷體" w:hint="eastAsia"/>
                <w:szCs w:val="22"/>
              </w:rPr>
              <w:t>BRSC</w:t>
            </w:r>
          </w:p>
        </w:tc>
        <w:tc>
          <w:tcPr>
            <w:tcW w:w="833" w:type="pct"/>
            <w:vAlign w:val="center"/>
          </w:tcPr>
          <w:p w:rsidR="00467339" w:rsidRPr="001B1E7A" w:rsidRDefault="00467339" w:rsidP="00190B81">
            <w:pPr>
              <w:tabs>
                <w:tab w:val="decimal" w:pos="308"/>
              </w:tabs>
              <w:snapToGrid w:val="0"/>
              <w:spacing w:line="312" w:lineRule="auto"/>
              <w:jc w:val="both"/>
              <w:rPr>
                <w:rFonts w:eastAsia="標楷體" w:hint="eastAsia"/>
                <w:szCs w:val="22"/>
              </w:rPr>
            </w:pPr>
            <w:r w:rsidRPr="001B1E7A">
              <w:rPr>
                <w:rFonts w:eastAsia="標楷體" w:hint="eastAsia"/>
                <w:szCs w:val="22"/>
              </w:rPr>
              <w:t>0.260***</w:t>
            </w:r>
          </w:p>
        </w:tc>
        <w:tc>
          <w:tcPr>
            <w:tcW w:w="834" w:type="pct"/>
            <w:shd w:val="clear" w:color="auto" w:fill="auto"/>
            <w:vAlign w:val="center"/>
          </w:tcPr>
          <w:p w:rsidR="00467339" w:rsidRPr="001B1E7A" w:rsidRDefault="00467339" w:rsidP="00190B81">
            <w:pPr>
              <w:tabs>
                <w:tab w:val="decimal" w:pos="308"/>
              </w:tabs>
              <w:snapToGrid w:val="0"/>
              <w:spacing w:line="312" w:lineRule="auto"/>
              <w:jc w:val="both"/>
              <w:rPr>
                <w:rFonts w:eastAsia="標楷體" w:hint="eastAsia"/>
                <w:szCs w:val="22"/>
              </w:rPr>
            </w:pPr>
            <w:r w:rsidRPr="001B1E7A">
              <w:rPr>
                <w:rFonts w:eastAsia="標楷體" w:hint="eastAsia"/>
                <w:szCs w:val="22"/>
              </w:rPr>
              <w:t>0.754***</w:t>
            </w:r>
          </w:p>
        </w:tc>
        <w:tc>
          <w:tcPr>
            <w:tcW w:w="833" w:type="pct"/>
            <w:shd w:val="clear" w:color="auto" w:fill="auto"/>
            <w:vAlign w:val="center"/>
          </w:tcPr>
          <w:p w:rsidR="00467339" w:rsidRPr="001B1E7A" w:rsidRDefault="00467339" w:rsidP="00190B81">
            <w:pPr>
              <w:tabs>
                <w:tab w:val="decimal" w:pos="308"/>
              </w:tabs>
              <w:snapToGrid w:val="0"/>
              <w:spacing w:line="312" w:lineRule="auto"/>
              <w:jc w:val="both"/>
              <w:rPr>
                <w:rFonts w:eastAsia="標楷體" w:hint="eastAsia"/>
                <w:b/>
                <w:szCs w:val="22"/>
              </w:rPr>
            </w:pPr>
            <w:r w:rsidRPr="001B1E7A">
              <w:rPr>
                <w:rFonts w:eastAsia="標楷體" w:hint="eastAsia"/>
                <w:b/>
                <w:szCs w:val="22"/>
              </w:rPr>
              <w:t>0.778</w:t>
            </w:r>
          </w:p>
        </w:tc>
        <w:tc>
          <w:tcPr>
            <w:tcW w:w="833" w:type="pct"/>
            <w:shd w:val="clear" w:color="auto" w:fill="auto"/>
            <w:vAlign w:val="center"/>
          </w:tcPr>
          <w:p w:rsidR="00467339" w:rsidRPr="001B1E7A" w:rsidRDefault="00467339" w:rsidP="00190B81">
            <w:pPr>
              <w:tabs>
                <w:tab w:val="decimal" w:pos="308"/>
              </w:tabs>
              <w:snapToGrid w:val="0"/>
              <w:spacing w:line="312" w:lineRule="auto"/>
              <w:jc w:val="both"/>
              <w:rPr>
                <w:rFonts w:eastAsia="標楷體"/>
                <w:b/>
                <w:szCs w:val="22"/>
              </w:rPr>
            </w:pPr>
          </w:p>
        </w:tc>
        <w:tc>
          <w:tcPr>
            <w:tcW w:w="834" w:type="pct"/>
            <w:shd w:val="clear" w:color="auto" w:fill="auto"/>
            <w:vAlign w:val="center"/>
          </w:tcPr>
          <w:p w:rsidR="00467339" w:rsidRPr="001B1E7A" w:rsidRDefault="00467339" w:rsidP="00190B81">
            <w:pPr>
              <w:tabs>
                <w:tab w:val="decimal" w:pos="308"/>
              </w:tabs>
              <w:snapToGrid w:val="0"/>
              <w:spacing w:line="312" w:lineRule="auto"/>
              <w:jc w:val="both"/>
              <w:rPr>
                <w:rFonts w:eastAsia="標楷體"/>
                <w:b/>
                <w:szCs w:val="22"/>
              </w:rPr>
            </w:pPr>
          </w:p>
        </w:tc>
      </w:tr>
      <w:tr w:rsidR="00467339" w:rsidRPr="005C4D00" w:rsidTr="001B1E7A">
        <w:trPr>
          <w:trHeight w:val="397"/>
        </w:trPr>
        <w:tc>
          <w:tcPr>
            <w:tcW w:w="833" w:type="pct"/>
            <w:shd w:val="clear" w:color="auto" w:fill="auto"/>
            <w:vAlign w:val="center"/>
          </w:tcPr>
          <w:p w:rsidR="00467339" w:rsidRPr="001B1E7A" w:rsidRDefault="00467339" w:rsidP="00154CD4">
            <w:pPr>
              <w:snapToGrid w:val="0"/>
              <w:spacing w:line="312" w:lineRule="auto"/>
              <w:jc w:val="center"/>
              <w:rPr>
                <w:rFonts w:eastAsia="標楷體" w:hint="eastAsia"/>
                <w:szCs w:val="22"/>
              </w:rPr>
            </w:pPr>
            <w:r w:rsidRPr="001B1E7A">
              <w:rPr>
                <w:rFonts w:eastAsia="標楷體" w:hint="eastAsia"/>
                <w:szCs w:val="22"/>
              </w:rPr>
              <w:t>OP</w:t>
            </w:r>
          </w:p>
        </w:tc>
        <w:tc>
          <w:tcPr>
            <w:tcW w:w="833" w:type="pct"/>
            <w:vAlign w:val="center"/>
          </w:tcPr>
          <w:p w:rsidR="00467339" w:rsidRPr="001B1E7A" w:rsidRDefault="00467339" w:rsidP="00190B81">
            <w:pPr>
              <w:tabs>
                <w:tab w:val="decimal" w:pos="308"/>
              </w:tabs>
              <w:snapToGrid w:val="0"/>
              <w:spacing w:line="312" w:lineRule="auto"/>
              <w:jc w:val="both"/>
              <w:rPr>
                <w:rFonts w:eastAsia="標楷體" w:hint="eastAsia"/>
                <w:szCs w:val="22"/>
              </w:rPr>
            </w:pPr>
            <w:r w:rsidRPr="001B1E7A">
              <w:rPr>
                <w:rFonts w:eastAsia="標楷體" w:hint="eastAsia"/>
                <w:szCs w:val="22"/>
              </w:rPr>
              <w:t>0.420***</w:t>
            </w:r>
          </w:p>
        </w:tc>
        <w:tc>
          <w:tcPr>
            <w:tcW w:w="834" w:type="pct"/>
            <w:shd w:val="clear" w:color="auto" w:fill="auto"/>
            <w:vAlign w:val="center"/>
          </w:tcPr>
          <w:p w:rsidR="00467339" w:rsidRPr="001B1E7A" w:rsidRDefault="00467339" w:rsidP="00190B81">
            <w:pPr>
              <w:tabs>
                <w:tab w:val="decimal" w:pos="308"/>
              </w:tabs>
              <w:snapToGrid w:val="0"/>
              <w:spacing w:line="312" w:lineRule="auto"/>
              <w:jc w:val="both"/>
              <w:rPr>
                <w:rFonts w:eastAsia="標楷體" w:hint="eastAsia"/>
                <w:szCs w:val="22"/>
              </w:rPr>
            </w:pPr>
            <w:r w:rsidRPr="001B1E7A">
              <w:rPr>
                <w:rFonts w:eastAsia="標楷體" w:hint="eastAsia"/>
                <w:szCs w:val="22"/>
              </w:rPr>
              <w:t>0.446***</w:t>
            </w:r>
          </w:p>
        </w:tc>
        <w:tc>
          <w:tcPr>
            <w:tcW w:w="833" w:type="pct"/>
            <w:shd w:val="clear" w:color="auto" w:fill="auto"/>
            <w:vAlign w:val="center"/>
          </w:tcPr>
          <w:p w:rsidR="00467339" w:rsidRPr="001B1E7A" w:rsidRDefault="00467339" w:rsidP="00190B81">
            <w:pPr>
              <w:tabs>
                <w:tab w:val="decimal" w:pos="308"/>
              </w:tabs>
              <w:snapToGrid w:val="0"/>
              <w:spacing w:line="312" w:lineRule="auto"/>
              <w:jc w:val="both"/>
              <w:rPr>
                <w:rFonts w:eastAsia="標楷體" w:hint="eastAsia"/>
                <w:szCs w:val="22"/>
              </w:rPr>
            </w:pPr>
            <w:r w:rsidRPr="001B1E7A">
              <w:rPr>
                <w:rFonts w:eastAsia="標楷體" w:hint="eastAsia"/>
                <w:szCs w:val="22"/>
              </w:rPr>
              <w:t>0.467***</w:t>
            </w:r>
          </w:p>
        </w:tc>
        <w:tc>
          <w:tcPr>
            <w:tcW w:w="833" w:type="pct"/>
            <w:shd w:val="clear" w:color="auto" w:fill="auto"/>
            <w:vAlign w:val="center"/>
          </w:tcPr>
          <w:p w:rsidR="00467339" w:rsidRPr="001B1E7A" w:rsidRDefault="00467339" w:rsidP="00190B81">
            <w:pPr>
              <w:tabs>
                <w:tab w:val="decimal" w:pos="308"/>
              </w:tabs>
              <w:snapToGrid w:val="0"/>
              <w:spacing w:line="312" w:lineRule="auto"/>
              <w:jc w:val="both"/>
              <w:rPr>
                <w:rFonts w:eastAsia="標楷體" w:hint="eastAsia"/>
                <w:b/>
                <w:szCs w:val="22"/>
              </w:rPr>
            </w:pPr>
            <w:r w:rsidRPr="001B1E7A">
              <w:rPr>
                <w:rFonts w:eastAsia="標楷體" w:hint="eastAsia"/>
                <w:b/>
                <w:szCs w:val="22"/>
              </w:rPr>
              <w:t>0.571</w:t>
            </w:r>
          </w:p>
        </w:tc>
        <w:tc>
          <w:tcPr>
            <w:tcW w:w="834" w:type="pct"/>
            <w:shd w:val="clear" w:color="auto" w:fill="auto"/>
            <w:vAlign w:val="center"/>
          </w:tcPr>
          <w:p w:rsidR="00467339" w:rsidRPr="001B1E7A" w:rsidRDefault="00467339" w:rsidP="00190B81">
            <w:pPr>
              <w:tabs>
                <w:tab w:val="decimal" w:pos="308"/>
              </w:tabs>
              <w:snapToGrid w:val="0"/>
              <w:spacing w:line="312" w:lineRule="auto"/>
              <w:jc w:val="both"/>
              <w:rPr>
                <w:rFonts w:eastAsia="標楷體"/>
                <w:b/>
                <w:szCs w:val="22"/>
              </w:rPr>
            </w:pPr>
          </w:p>
        </w:tc>
      </w:tr>
      <w:tr w:rsidR="00467339" w:rsidRPr="005C4D00" w:rsidTr="001B1E7A">
        <w:trPr>
          <w:trHeight w:val="397"/>
        </w:trPr>
        <w:tc>
          <w:tcPr>
            <w:tcW w:w="833" w:type="pct"/>
            <w:shd w:val="clear" w:color="auto" w:fill="auto"/>
            <w:vAlign w:val="center"/>
          </w:tcPr>
          <w:p w:rsidR="00467339" w:rsidRPr="001B1E7A" w:rsidRDefault="00467339" w:rsidP="00154CD4">
            <w:pPr>
              <w:snapToGrid w:val="0"/>
              <w:spacing w:line="312" w:lineRule="auto"/>
              <w:jc w:val="center"/>
              <w:rPr>
                <w:rFonts w:eastAsia="標楷體"/>
                <w:szCs w:val="22"/>
              </w:rPr>
            </w:pPr>
            <w:r w:rsidRPr="001B1E7A">
              <w:rPr>
                <w:rFonts w:eastAsia="標楷體"/>
                <w:szCs w:val="22"/>
              </w:rPr>
              <w:t>OC</w:t>
            </w:r>
          </w:p>
        </w:tc>
        <w:tc>
          <w:tcPr>
            <w:tcW w:w="833" w:type="pct"/>
            <w:vAlign w:val="center"/>
          </w:tcPr>
          <w:p w:rsidR="00467339" w:rsidRPr="001B1E7A" w:rsidRDefault="00467339" w:rsidP="00190B81">
            <w:pPr>
              <w:tabs>
                <w:tab w:val="decimal" w:pos="308"/>
              </w:tabs>
              <w:snapToGrid w:val="0"/>
              <w:spacing w:line="312" w:lineRule="auto"/>
              <w:jc w:val="both"/>
              <w:rPr>
                <w:rFonts w:eastAsia="標楷體" w:hint="eastAsia"/>
                <w:szCs w:val="22"/>
              </w:rPr>
            </w:pPr>
            <w:r w:rsidRPr="001B1E7A">
              <w:rPr>
                <w:rFonts w:eastAsia="標楷體" w:hint="eastAsia"/>
                <w:szCs w:val="22"/>
              </w:rPr>
              <w:t>0.397***</w:t>
            </w:r>
          </w:p>
        </w:tc>
        <w:tc>
          <w:tcPr>
            <w:tcW w:w="834" w:type="pct"/>
            <w:shd w:val="clear" w:color="auto" w:fill="auto"/>
            <w:vAlign w:val="center"/>
          </w:tcPr>
          <w:p w:rsidR="00467339" w:rsidRPr="001B1E7A" w:rsidRDefault="00467339" w:rsidP="00190B81">
            <w:pPr>
              <w:tabs>
                <w:tab w:val="decimal" w:pos="308"/>
              </w:tabs>
              <w:snapToGrid w:val="0"/>
              <w:spacing w:line="312" w:lineRule="auto"/>
              <w:jc w:val="both"/>
              <w:rPr>
                <w:rFonts w:eastAsia="標楷體" w:hint="eastAsia"/>
                <w:szCs w:val="22"/>
              </w:rPr>
            </w:pPr>
            <w:r w:rsidRPr="001B1E7A">
              <w:rPr>
                <w:rFonts w:eastAsia="標楷體" w:hint="eastAsia"/>
                <w:szCs w:val="22"/>
              </w:rPr>
              <w:t>0.419***</w:t>
            </w:r>
          </w:p>
        </w:tc>
        <w:tc>
          <w:tcPr>
            <w:tcW w:w="833" w:type="pct"/>
            <w:shd w:val="clear" w:color="auto" w:fill="auto"/>
            <w:vAlign w:val="center"/>
          </w:tcPr>
          <w:p w:rsidR="00467339" w:rsidRPr="001B1E7A" w:rsidRDefault="00467339" w:rsidP="00190B81">
            <w:pPr>
              <w:tabs>
                <w:tab w:val="decimal" w:pos="308"/>
              </w:tabs>
              <w:snapToGrid w:val="0"/>
              <w:spacing w:line="312" w:lineRule="auto"/>
              <w:jc w:val="both"/>
              <w:rPr>
                <w:rFonts w:eastAsia="標楷體" w:hint="eastAsia"/>
                <w:szCs w:val="22"/>
              </w:rPr>
            </w:pPr>
            <w:r w:rsidRPr="001B1E7A">
              <w:rPr>
                <w:rFonts w:eastAsia="標楷體" w:hint="eastAsia"/>
                <w:szCs w:val="22"/>
              </w:rPr>
              <w:t>0.420***</w:t>
            </w:r>
          </w:p>
        </w:tc>
        <w:tc>
          <w:tcPr>
            <w:tcW w:w="833" w:type="pct"/>
            <w:shd w:val="clear" w:color="auto" w:fill="auto"/>
            <w:vAlign w:val="center"/>
          </w:tcPr>
          <w:p w:rsidR="00467339" w:rsidRPr="001B1E7A" w:rsidRDefault="00467339" w:rsidP="00190B81">
            <w:pPr>
              <w:tabs>
                <w:tab w:val="decimal" w:pos="308"/>
              </w:tabs>
              <w:snapToGrid w:val="0"/>
              <w:spacing w:line="312" w:lineRule="auto"/>
              <w:jc w:val="both"/>
              <w:rPr>
                <w:rFonts w:eastAsia="標楷體" w:hint="eastAsia"/>
                <w:szCs w:val="22"/>
              </w:rPr>
            </w:pPr>
            <w:r w:rsidRPr="001B1E7A">
              <w:rPr>
                <w:rFonts w:eastAsia="標楷體" w:hint="eastAsia"/>
                <w:szCs w:val="22"/>
              </w:rPr>
              <w:t>0.568***</w:t>
            </w:r>
          </w:p>
        </w:tc>
        <w:tc>
          <w:tcPr>
            <w:tcW w:w="834" w:type="pct"/>
            <w:shd w:val="clear" w:color="auto" w:fill="auto"/>
            <w:vAlign w:val="center"/>
          </w:tcPr>
          <w:p w:rsidR="00467339" w:rsidRPr="001B1E7A" w:rsidRDefault="00467339" w:rsidP="00190B81">
            <w:pPr>
              <w:tabs>
                <w:tab w:val="decimal" w:pos="308"/>
              </w:tabs>
              <w:snapToGrid w:val="0"/>
              <w:spacing w:line="312" w:lineRule="auto"/>
              <w:jc w:val="both"/>
              <w:rPr>
                <w:rFonts w:eastAsia="標楷體" w:hint="eastAsia"/>
                <w:b/>
                <w:szCs w:val="22"/>
              </w:rPr>
            </w:pPr>
            <w:r w:rsidRPr="001B1E7A">
              <w:rPr>
                <w:rFonts w:eastAsia="標楷體" w:hint="eastAsia"/>
                <w:b/>
                <w:szCs w:val="22"/>
              </w:rPr>
              <w:t>0.727</w:t>
            </w:r>
          </w:p>
        </w:tc>
      </w:tr>
    </w:tbl>
    <w:p w:rsidR="00467339" w:rsidRPr="00190B81" w:rsidRDefault="00467339" w:rsidP="00190B81">
      <w:pPr>
        <w:widowControl/>
        <w:suppressAutoHyphens/>
        <w:overflowPunct w:val="0"/>
        <w:snapToGrid w:val="0"/>
        <w:spacing w:line="360" w:lineRule="exact"/>
        <w:ind w:leftChars="-6" w:hangingChars="6" w:hanging="14"/>
        <w:jc w:val="both"/>
        <w:rPr>
          <w:rFonts w:hint="eastAsia"/>
          <w:sz w:val="22"/>
        </w:rPr>
      </w:pPr>
      <w:r w:rsidRPr="00190B81">
        <w:rPr>
          <w:rFonts w:hint="eastAsia"/>
          <w:szCs w:val="26"/>
        </w:rPr>
        <w:t>Note: 1.Diagonal are AVE Square Root, the others are correlation coefficients.</w:t>
      </w:r>
    </w:p>
    <w:p w:rsidR="00467339" w:rsidRPr="00190B81" w:rsidRDefault="00467339" w:rsidP="00190B81">
      <w:pPr>
        <w:widowControl/>
        <w:suppressAutoHyphens/>
        <w:overflowPunct w:val="0"/>
        <w:snapToGrid w:val="0"/>
        <w:spacing w:line="360" w:lineRule="exact"/>
        <w:ind w:left="-6" w:firstLineChars="258" w:firstLine="619"/>
        <w:jc w:val="both"/>
        <w:rPr>
          <w:rFonts w:hint="eastAsia"/>
          <w:szCs w:val="26"/>
        </w:rPr>
      </w:pPr>
      <w:r w:rsidRPr="00190B81">
        <w:rPr>
          <w:rFonts w:hint="eastAsia"/>
          <w:szCs w:val="26"/>
        </w:rPr>
        <w:t xml:space="preserve">2. </w:t>
      </w:r>
      <w:r w:rsidRPr="00190B81">
        <w:rPr>
          <w:szCs w:val="26"/>
        </w:rPr>
        <w:t>*p&lt;</w:t>
      </w:r>
      <w:r w:rsidRPr="00190B81">
        <w:rPr>
          <w:rFonts w:hint="eastAsia"/>
          <w:szCs w:val="26"/>
        </w:rPr>
        <w:t xml:space="preserve"> 0</w:t>
      </w:r>
      <w:r w:rsidRPr="00190B81">
        <w:rPr>
          <w:szCs w:val="26"/>
        </w:rPr>
        <w:t>.05</w:t>
      </w:r>
      <w:r w:rsidRPr="00190B81">
        <w:rPr>
          <w:rFonts w:hint="eastAsia"/>
          <w:szCs w:val="26"/>
        </w:rPr>
        <w:t xml:space="preserve">, </w:t>
      </w:r>
      <w:r w:rsidRPr="00190B81">
        <w:rPr>
          <w:szCs w:val="26"/>
        </w:rPr>
        <w:t>**p &lt;</w:t>
      </w:r>
      <w:r w:rsidRPr="00190B81">
        <w:rPr>
          <w:rFonts w:hint="eastAsia"/>
          <w:szCs w:val="26"/>
        </w:rPr>
        <w:t xml:space="preserve"> 0</w:t>
      </w:r>
      <w:r w:rsidRPr="00190B81">
        <w:rPr>
          <w:szCs w:val="26"/>
        </w:rPr>
        <w:t>.01,</w:t>
      </w:r>
      <w:r w:rsidRPr="00190B81">
        <w:rPr>
          <w:rFonts w:hint="eastAsia"/>
          <w:szCs w:val="26"/>
        </w:rPr>
        <w:t xml:space="preserve"> </w:t>
      </w:r>
      <w:r w:rsidRPr="00190B81">
        <w:rPr>
          <w:szCs w:val="26"/>
        </w:rPr>
        <w:t>***p &lt;</w:t>
      </w:r>
      <w:r w:rsidRPr="00190B81">
        <w:rPr>
          <w:rFonts w:hint="eastAsia"/>
          <w:szCs w:val="26"/>
        </w:rPr>
        <w:t xml:space="preserve"> 0</w:t>
      </w:r>
      <w:r w:rsidRPr="00190B81">
        <w:rPr>
          <w:szCs w:val="26"/>
        </w:rPr>
        <w:t>.001</w:t>
      </w:r>
      <w:r w:rsidRPr="00190B81">
        <w:rPr>
          <w:rFonts w:hint="eastAsia"/>
          <w:szCs w:val="26"/>
        </w:rPr>
        <w:t>.</w:t>
      </w:r>
    </w:p>
    <w:p w:rsidR="00193967" w:rsidRDefault="00193967" w:rsidP="00190B81">
      <w:pPr>
        <w:pStyle w:val="Web"/>
        <w:overflowPunct w:val="0"/>
        <w:spacing w:before="0" w:beforeAutospacing="0" w:after="0" w:afterAutospacing="0" w:line="360" w:lineRule="exact"/>
        <w:textAlignment w:val="top"/>
        <w:rPr>
          <w:rFonts w:ascii="Times New Roman" w:eastAsia="標楷體" w:hAnsi="Times New Roman" w:cs="Times New Roman" w:hint="eastAsia"/>
          <w:b/>
          <w:bCs/>
          <w:sz w:val="26"/>
          <w:szCs w:val="26"/>
        </w:rPr>
      </w:pPr>
    </w:p>
    <w:p w:rsidR="006A0CC8" w:rsidRPr="00735C54" w:rsidRDefault="006A712B" w:rsidP="00190B81">
      <w:pPr>
        <w:pStyle w:val="Web"/>
        <w:overflowPunct w:val="0"/>
        <w:spacing w:before="0" w:beforeAutospacing="0" w:after="0" w:afterAutospacing="0" w:line="360" w:lineRule="exact"/>
        <w:textAlignment w:val="top"/>
        <w:rPr>
          <w:rFonts w:ascii="Times New Roman" w:eastAsia="標楷體" w:hAnsi="Times New Roman" w:cs="Times New Roman"/>
          <w:b/>
          <w:bCs/>
          <w:sz w:val="26"/>
          <w:szCs w:val="26"/>
        </w:rPr>
      </w:pPr>
      <w:r w:rsidRPr="00735C54">
        <w:rPr>
          <w:rFonts w:ascii="Times New Roman" w:eastAsia="標楷體" w:hAnsi="Times New Roman" w:cs="Times New Roman" w:hint="eastAsia"/>
          <w:b/>
          <w:bCs/>
          <w:sz w:val="26"/>
          <w:szCs w:val="26"/>
        </w:rPr>
        <w:t xml:space="preserve">Hypotheses </w:t>
      </w:r>
      <w:r w:rsidR="00E01846" w:rsidRPr="00735C54">
        <w:rPr>
          <w:rFonts w:ascii="Times New Roman" w:eastAsia="標楷體" w:hAnsi="Times New Roman" w:cs="Times New Roman" w:hint="eastAsia"/>
          <w:b/>
          <w:bCs/>
          <w:sz w:val="26"/>
          <w:szCs w:val="26"/>
        </w:rPr>
        <w:t>T</w:t>
      </w:r>
      <w:r w:rsidRPr="00735C54">
        <w:rPr>
          <w:rFonts w:ascii="Times New Roman" w:eastAsia="標楷體" w:hAnsi="Times New Roman" w:cs="Times New Roman" w:hint="eastAsia"/>
          <w:b/>
          <w:bCs/>
          <w:sz w:val="26"/>
          <w:szCs w:val="26"/>
        </w:rPr>
        <w:t>esting</w:t>
      </w:r>
    </w:p>
    <w:p w:rsidR="00BB1E1A" w:rsidRPr="00735C54" w:rsidRDefault="003E0331" w:rsidP="00190B81">
      <w:pPr>
        <w:pStyle w:val="ab"/>
        <w:overflowPunct w:val="0"/>
        <w:spacing w:line="360" w:lineRule="exact"/>
        <w:ind w:firstLine="520"/>
        <w:rPr>
          <w:rFonts w:hint="eastAsia"/>
          <w:kern w:val="0"/>
          <w:sz w:val="26"/>
          <w:szCs w:val="26"/>
          <w:lang w:eastAsia="zh-TW"/>
        </w:rPr>
      </w:pPr>
      <w:r w:rsidRPr="00735C54">
        <w:rPr>
          <w:rFonts w:hint="eastAsia"/>
          <w:kern w:val="0"/>
          <w:sz w:val="26"/>
          <w:szCs w:val="26"/>
          <w:lang w:eastAsia="zh-TW"/>
        </w:rPr>
        <w:t xml:space="preserve">First, </w:t>
      </w:r>
      <w:r w:rsidR="00966ABE" w:rsidRPr="00735C54">
        <w:rPr>
          <w:rFonts w:hint="eastAsia"/>
          <w:kern w:val="0"/>
          <w:sz w:val="26"/>
          <w:szCs w:val="26"/>
          <w:lang w:eastAsia="zh-TW"/>
        </w:rPr>
        <w:t xml:space="preserve">this </w:t>
      </w:r>
      <w:r w:rsidR="00791549">
        <w:rPr>
          <w:rFonts w:hint="eastAsia"/>
          <w:kern w:val="0"/>
          <w:sz w:val="26"/>
          <w:szCs w:val="26"/>
          <w:lang w:eastAsia="zh-TW"/>
        </w:rPr>
        <w:t>paper</w:t>
      </w:r>
      <w:r w:rsidR="00966ABE" w:rsidRPr="00735C54">
        <w:rPr>
          <w:kern w:val="0"/>
          <w:sz w:val="26"/>
          <w:szCs w:val="26"/>
          <w:lang w:eastAsia="zh-TW"/>
        </w:rPr>
        <w:t xml:space="preserve"> measure</w:t>
      </w:r>
      <w:r w:rsidR="00966ABE" w:rsidRPr="00735C54">
        <w:rPr>
          <w:rFonts w:hint="eastAsia"/>
          <w:kern w:val="0"/>
          <w:sz w:val="26"/>
          <w:szCs w:val="26"/>
          <w:lang w:eastAsia="zh-TW"/>
        </w:rPr>
        <w:t>s</w:t>
      </w:r>
      <w:r w:rsidR="00966ABE" w:rsidRPr="00735C54">
        <w:rPr>
          <w:kern w:val="0"/>
          <w:sz w:val="26"/>
          <w:szCs w:val="26"/>
          <w:lang w:eastAsia="zh-TW"/>
        </w:rPr>
        <w:t xml:space="preserve"> the proposed structural model with the goodness of fit statistics, which show that overall</w:t>
      </w:r>
      <w:r w:rsidR="00873AA4">
        <w:rPr>
          <w:kern w:val="0"/>
          <w:sz w:val="26"/>
          <w:szCs w:val="26"/>
          <w:lang w:val="en-US" w:eastAsia="zh-TW"/>
        </w:rPr>
        <w:t>,</w:t>
      </w:r>
      <w:r w:rsidR="00966ABE" w:rsidRPr="00735C54">
        <w:rPr>
          <w:kern w:val="0"/>
          <w:sz w:val="26"/>
          <w:szCs w:val="26"/>
          <w:lang w:eastAsia="zh-TW"/>
        </w:rPr>
        <w:t xml:space="preserve"> it fit</w:t>
      </w:r>
      <w:r w:rsidR="00303366" w:rsidRPr="00735C54">
        <w:rPr>
          <w:rFonts w:hint="eastAsia"/>
          <w:kern w:val="0"/>
          <w:sz w:val="26"/>
          <w:szCs w:val="26"/>
          <w:lang w:eastAsia="zh-TW"/>
        </w:rPr>
        <w:t>s</w:t>
      </w:r>
      <w:r w:rsidR="00966ABE" w:rsidRPr="00735C54">
        <w:rPr>
          <w:kern w:val="0"/>
          <w:sz w:val="26"/>
          <w:szCs w:val="26"/>
          <w:lang w:eastAsia="zh-TW"/>
        </w:rPr>
        <w:t xml:space="preserve"> the data quite well (χ</w:t>
      </w:r>
      <w:r w:rsidR="00966ABE" w:rsidRPr="00735C54">
        <w:rPr>
          <w:kern w:val="0"/>
          <w:sz w:val="26"/>
          <w:szCs w:val="26"/>
          <w:vertAlign w:val="superscript"/>
          <w:lang w:eastAsia="zh-TW"/>
        </w:rPr>
        <w:t>2</w:t>
      </w:r>
      <w:r w:rsidR="00966ABE" w:rsidRPr="00735C54">
        <w:rPr>
          <w:rFonts w:hint="eastAsia"/>
          <w:kern w:val="0"/>
          <w:sz w:val="26"/>
          <w:szCs w:val="26"/>
          <w:lang w:eastAsia="zh-TW"/>
        </w:rPr>
        <w:t xml:space="preserve">(750) </w:t>
      </w:r>
      <w:r w:rsidR="00966ABE" w:rsidRPr="00735C54">
        <w:rPr>
          <w:kern w:val="0"/>
          <w:sz w:val="26"/>
          <w:szCs w:val="26"/>
          <w:lang w:eastAsia="zh-TW"/>
        </w:rPr>
        <w:t>=</w:t>
      </w:r>
      <w:r w:rsidR="00966ABE" w:rsidRPr="00735C54">
        <w:rPr>
          <w:rFonts w:hint="eastAsia"/>
          <w:kern w:val="0"/>
          <w:sz w:val="26"/>
          <w:szCs w:val="26"/>
          <w:lang w:eastAsia="zh-TW"/>
        </w:rPr>
        <w:t>1668.302</w:t>
      </w:r>
      <w:r w:rsidR="00966ABE" w:rsidRPr="00735C54">
        <w:rPr>
          <w:kern w:val="0"/>
          <w:sz w:val="26"/>
          <w:szCs w:val="26"/>
          <w:lang w:eastAsia="zh-TW"/>
        </w:rPr>
        <w:t>, p =0.00, GFI =0.</w:t>
      </w:r>
      <w:r w:rsidR="00966ABE" w:rsidRPr="00735C54">
        <w:rPr>
          <w:rFonts w:hint="eastAsia"/>
          <w:kern w:val="0"/>
          <w:sz w:val="26"/>
          <w:szCs w:val="26"/>
          <w:lang w:eastAsia="zh-TW"/>
        </w:rPr>
        <w:t>858</w:t>
      </w:r>
      <w:r w:rsidR="00966ABE" w:rsidRPr="00735C54">
        <w:rPr>
          <w:kern w:val="0"/>
          <w:sz w:val="26"/>
          <w:szCs w:val="26"/>
          <w:lang w:eastAsia="zh-TW"/>
        </w:rPr>
        <w:t>, AGFI =0.</w:t>
      </w:r>
      <w:r w:rsidR="00966ABE" w:rsidRPr="00735C54">
        <w:rPr>
          <w:rFonts w:hint="eastAsia"/>
          <w:kern w:val="0"/>
          <w:sz w:val="26"/>
          <w:szCs w:val="26"/>
          <w:lang w:eastAsia="zh-TW"/>
        </w:rPr>
        <w:t>837</w:t>
      </w:r>
      <w:r w:rsidR="00966ABE" w:rsidRPr="00735C54">
        <w:rPr>
          <w:kern w:val="0"/>
          <w:sz w:val="26"/>
          <w:szCs w:val="26"/>
          <w:lang w:eastAsia="zh-TW"/>
        </w:rPr>
        <w:t xml:space="preserve">, </w:t>
      </w:r>
      <w:r w:rsidR="00BB1E1A" w:rsidRPr="00735C54">
        <w:rPr>
          <w:rFonts w:hint="eastAsia"/>
          <w:kern w:val="0"/>
          <w:sz w:val="26"/>
          <w:szCs w:val="26"/>
          <w:lang w:eastAsia="zh-TW"/>
        </w:rPr>
        <w:t xml:space="preserve">PGFI=0.747, </w:t>
      </w:r>
      <w:r w:rsidR="00966ABE" w:rsidRPr="00735C54">
        <w:rPr>
          <w:kern w:val="0"/>
          <w:sz w:val="26"/>
          <w:szCs w:val="26"/>
          <w:lang w:eastAsia="zh-TW"/>
        </w:rPr>
        <w:t>RMSEA =0.0</w:t>
      </w:r>
      <w:r w:rsidR="00966ABE" w:rsidRPr="00735C54">
        <w:rPr>
          <w:rFonts w:hint="eastAsia"/>
          <w:kern w:val="0"/>
          <w:sz w:val="26"/>
          <w:szCs w:val="26"/>
          <w:lang w:eastAsia="zh-TW"/>
        </w:rPr>
        <w:t>49</w:t>
      </w:r>
      <w:r w:rsidR="00966ABE" w:rsidRPr="00735C54">
        <w:rPr>
          <w:kern w:val="0"/>
          <w:sz w:val="26"/>
          <w:szCs w:val="26"/>
          <w:lang w:eastAsia="zh-TW"/>
        </w:rPr>
        <w:t>, RMR =0.05</w:t>
      </w:r>
      <w:r w:rsidR="00966ABE" w:rsidRPr="00735C54">
        <w:rPr>
          <w:rFonts w:hint="eastAsia"/>
          <w:kern w:val="0"/>
          <w:sz w:val="26"/>
          <w:szCs w:val="26"/>
          <w:lang w:eastAsia="zh-TW"/>
        </w:rPr>
        <w:t>2</w:t>
      </w:r>
      <w:r w:rsidR="00966ABE" w:rsidRPr="00735C54">
        <w:rPr>
          <w:kern w:val="0"/>
          <w:sz w:val="26"/>
          <w:szCs w:val="26"/>
          <w:lang w:eastAsia="zh-TW"/>
        </w:rPr>
        <w:t>)</w:t>
      </w:r>
      <w:r w:rsidR="00966ABE" w:rsidRPr="00735C54">
        <w:rPr>
          <w:rFonts w:hint="eastAsia"/>
          <w:kern w:val="0"/>
          <w:sz w:val="26"/>
          <w:szCs w:val="26"/>
          <w:lang w:eastAsia="zh-TW"/>
        </w:rPr>
        <w:t xml:space="preserve"> (</w:t>
      </w:r>
      <w:r w:rsidR="005E2BAC" w:rsidRPr="00735C54">
        <w:rPr>
          <w:kern w:val="0"/>
          <w:sz w:val="26"/>
          <w:szCs w:val="26"/>
          <w:lang w:eastAsia="zh-TW"/>
        </w:rPr>
        <w:t>Mulaik</w:t>
      </w:r>
      <w:r w:rsidR="0008719B" w:rsidRPr="00735C54">
        <w:rPr>
          <w:rFonts w:hint="eastAsia"/>
          <w:kern w:val="0"/>
          <w:sz w:val="26"/>
          <w:szCs w:val="26"/>
          <w:lang w:eastAsia="zh-TW"/>
        </w:rPr>
        <w:t xml:space="preserve">, </w:t>
      </w:r>
      <w:r w:rsidR="0008719B" w:rsidRPr="00735C54">
        <w:rPr>
          <w:kern w:val="0"/>
          <w:sz w:val="26"/>
          <w:szCs w:val="26"/>
          <w:lang w:eastAsia="zh-TW"/>
        </w:rPr>
        <w:t xml:space="preserve">James, Van Alstine, Bennett, Lind, </w:t>
      </w:r>
      <w:r w:rsidR="00A153E3">
        <w:rPr>
          <w:rFonts w:hint="eastAsia"/>
          <w:kern w:val="0"/>
          <w:sz w:val="26"/>
          <w:szCs w:val="26"/>
          <w:lang w:eastAsia="zh-TW"/>
        </w:rPr>
        <w:t>&amp;</w:t>
      </w:r>
      <w:r w:rsidR="0008719B" w:rsidRPr="00735C54">
        <w:rPr>
          <w:rFonts w:hint="eastAsia"/>
          <w:kern w:val="0"/>
          <w:sz w:val="26"/>
          <w:szCs w:val="26"/>
          <w:lang w:eastAsia="zh-TW"/>
        </w:rPr>
        <w:t xml:space="preserve"> </w:t>
      </w:r>
      <w:r w:rsidR="0008719B" w:rsidRPr="00735C54">
        <w:rPr>
          <w:kern w:val="0"/>
          <w:sz w:val="26"/>
          <w:szCs w:val="26"/>
          <w:lang w:eastAsia="zh-TW"/>
        </w:rPr>
        <w:t xml:space="preserve">Stilwell, </w:t>
      </w:r>
      <w:r w:rsidR="0008719B" w:rsidRPr="00735C54">
        <w:rPr>
          <w:rFonts w:hint="eastAsia"/>
          <w:kern w:val="0"/>
          <w:sz w:val="26"/>
          <w:szCs w:val="26"/>
          <w:lang w:eastAsia="zh-TW"/>
        </w:rPr>
        <w:t xml:space="preserve">1989; </w:t>
      </w:r>
      <w:r w:rsidR="00966ABE" w:rsidRPr="00735C54">
        <w:rPr>
          <w:kern w:val="0"/>
          <w:sz w:val="26"/>
          <w:szCs w:val="26"/>
          <w:lang w:eastAsia="zh-TW"/>
        </w:rPr>
        <w:t>Hair et al. 2006</w:t>
      </w:r>
      <w:r w:rsidR="00BB1E1A" w:rsidRPr="00735C54">
        <w:rPr>
          <w:rFonts w:hint="eastAsia"/>
          <w:kern w:val="0"/>
          <w:sz w:val="26"/>
          <w:szCs w:val="26"/>
          <w:lang w:eastAsia="zh-TW"/>
        </w:rPr>
        <w:t>).</w:t>
      </w:r>
    </w:p>
    <w:p w:rsidR="00966ABE" w:rsidRPr="00735C54" w:rsidRDefault="00966ABE" w:rsidP="00190B81">
      <w:pPr>
        <w:pStyle w:val="ab"/>
        <w:overflowPunct w:val="0"/>
        <w:spacing w:line="360" w:lineRule="exact"/>
        <w:ind w:firstLine="520"/>
        <w:rPr>
          <w:kern w:val="0"/>
          <w:sz w:val="26"/>
          <w:szCs w:val="26"/>
          <w:lang w:eastAsia="zh-TW"/>
        </w:rPr>
      </w:pPr>
      <w:r w:rsidRPr="00735C54">
        <w:rPr>
          <w:rFonts w:hint="eastAsia"/>
          <w:kern w:val="0"/>
          <w:sz w:val="26"/>
          <w:szCs w:val="26"/>
          <w:lang w:eastAsia="zh-TW"/>
        </w:rPr>
        <w:t>This study</w:t>
      </w:r>
      <w:r w:rsidRPr="00735C54">
        <w:rPr>
          <w:kern w:val="0"/>
          <w:sz w:val="26"/>
          <w:szCs w:val="26"/>
          <w:lang w:eastAsia="zh-TW"/>
        </w:rPr>
        <w:t xml:space="preserve"> test</w:t>
      </w:r>
      <w:r w:rsidRPr="00735C54">
        <w:rPr>
          <w:rFonts w:hint="eastAsia"/>
          <w:kern w:val="0"/>
          <w:sz w:val="26"/>
          <w:szCs w:val="26"/>
          <w:lang w:eastAsia="zh-TW"/>
        </w:rPr>
        <w:t>s</w:t>
      </w:r>
      <w:r w:rsidRPr="00735C54">
        <w:rPr>
          <w:kern w:val="0"/>
          <w:sz w:val="26"/>
          <w:szCs w:val="26"/>
          <w:lang w:eastAsia="zh-TW"/>
        </w:rPr>
        <w:t xml:space="preserve"> the paths among all the constructs and ma</w:t>
      </w:r>
      <w:r w:rsidRPr="00735C54">
        <w:rPr>
          <w:rFonts w:hint="eastAsia"/>
          <w:kern w:val="0"/>
          <w:sz w:val="26"/>
          <w:szCs w:val="26"/>
          <w:lang w:eastAsia="zh-TW"/>
        </w:rPr>
        <w:t>kes a</w:t>
      </w:r>
      <w:r w:rsidRPr="00735C54">
        <w:rPr>
          <w:kern w:val="0"/>
          <w:sz w:val="26"/>
          <w:szCs w:val="26"/>
          <w:lang w:eastAsia="zh-TW"/>
        </w:rPr>
        <w:t xml:space="preserve"> comparison between male</w:t>
      </w:r>
      <w:r w:rsidR="00303366" w:rsidRPr="00735C54">
        <w:rPr>
          <w:rFonts w:hint="eastAsia"/>
          <w:kern w:val="0"/>
          <w:sz w:val="26"/>
          <w:szCs w:val="26"/>
          <w:lang w:eastAsia="zh-TW"/>
        </w:rPr>
        <w:t>s</w:t>
      </w:r>
      <w:r w:rsidRPr="00735C54">
        <w:rPr>
          <w:kern w:val="0"/>
          <w:sz w:val="26"/>
          <w:szCs w:val="26"/>
          <w:lang w:eastAsia="zh-TW"/>
        </w:rPr>
        <w:t xml:space="preserve"> and female</w:t>
      </w:r>
      <w:r w:rsidR="00303366" w:rsidRPr="00735C54">
        <w:rPr>
          <w:rFonts w:hint="eastAsia"/>
          <w:kern w:val="0"/>
          <w:sz w:val="26"/>
          <w:szCs w:val="26"/>
          <w:lang w:eastAsia="zh-TW"/>
        </w:rPr>
        <w:t>s</w:t>
      </w:r>
      <w:r w:rsidRPr="00735C54">
        <w:rPr>
          <w:rFonts w:hint="eastAsia"/>
          <w:kern w:val="0"/>
          <w:sz w:val="26"/>
          <w:szCs w:val="26"/>
          <w:lang w:eastAsia="zh-TW"/>
        </w:rPr>
        <w:t xml:space="preserve"> (Table </w:t>
      </w:r>
      <w:r w:rsidR="00B20BF9" w:rsidRPr="00735C54">
        <w:rPr>
          <w:rFonts w:hint="eastAsia"/>
          <w:kern w:val="0"/>
          <w:sz w:val="26"/>
          <w:szCs w:val="26"/>
          <w:lang w:eastAsia="zh-TW"/>
        </w:rPr>
        <w:t>3</w:t>
      </w:r>
      <w:r w:rsidRPr="00735C54">
        <w:rPr>
          <w:rFonts w:hint="eastAsia"/>
          <w:kern w:val="0"/>
          <w:sz w:val="26"/>
          <w:szCs w:val="26"/>
          <w:lang w:eastAsia="zh-TW"/>
        </w:rPr>
        <w:t>)</w:t>
      </w:r>
      <w:r w:rsidRPr="00735C54">
        <w:rPr>
          <w:kern w:val="0"/>
          <w:sz w:val="26"/>
          <w:szCs w:val="26"/>
          <w:lang w:eastAsia="zh-TW"/>
        </w:rPr>
        <w:t xml:space="preserve">. </w:t>
      </w:r>
      <w:r w:rsidRPr="00735C54">
        <w:rPr>
          <w:rFonts w:hint="eastAsia"/>
          <w:kern w:val="0"/>
          <w:sz w:val="26"/>
          <w:szCs w:val="26"/>
          <w:lang w:eastAsia="zh-TW"/>
        </w:rPr>
        <w:t>A</w:t>
      </w:r>
      <w:r w:rsidRPr="00735C54">
        <w:rPr>
          <w:kern w:val="0"/>
          <w:sz w:val="26"/>
          <w:szCs w:val="26"/>
          <w:lang w:eastAsia="zh-TW"/>
        </w:rPr>
        <w:t>s for</w:t>
      </w:r>
      <w:r w:rsidRPr="00735C54">
        <w:rPr>
          <w:rFonts w:hint="eastAsia"/>
          <w:kern w:val="0"/>
          <w:sz w:val="26"/>
          <w:szCs w:val="26"/>
          <w:lang w:eastAsia="zh-TW"/>
        </w:rPr>
        <w:t xml:space="preserve"> </w:t>
      </w:r>
      <w:r w:rsidRPr="00735C54">
        <w:rPr>
          <w:kern w:val="0"/>
          <w:sz w:val="26"/>
          <w:szCs w:val="26"/>
          <w:lang w:eastAsia="zh-TW"/>
        </w:rPr>
        <w:t>H</w:t>
      </w:r>
      <w:r w:rsidR="003E0331" w:rsidRPr="00735C54">
        <w:rPr>
          <w:rFonts w:hint="eastAsia"/>
          <w:kern w:val="0"/>
          <w:sz w:val="26"/>
          <w:szCs w:val="26"/>
          <w:vertAlign w:val="subscript"/>
          <w:lang w:eastAsia="zh-TW"/>
        </w:rPr>
        <w:t>1</w:t>
      </w:r>
      <w:r w:rsidR="003E0331" w:rsidRPr="00735C54">
        <w:rPr>
          <w:rFonts w:hint="eastAsia"/>
          <w:kern w:val="0"/>
          <w:sz w:val="26"/>
          <w:szCs w:val="26"/>
          <w:lang w:eastAsia="zh-TW"/>
        </w:rPr>
        <w:t xml:space="preserve"> </w:t>
      </w:r>
      <w:r w:rsidRPr="00735C54">
        <w:rPr>
          <w:kern w:val="0"/>
          <w:sz w:val="26"/>
          <w:szCs w:val="26"/>
          <w:lang w:eastAsia="zh-TW"/>
        </w:rPr>
        <w:t>and H</w:t>
      </w:r>
      <w:r w:rsidR="003E0331" w:rsidRPr="00735C54">
        <w:rPr>
          <w:rFonts w:hint="eastAsia"/>
          <w:kern w:val="0"/>
          <w:sz w:val="26"/>
          <w:szCs w:val="26"/>
          <w:vertAlign w:val="subscript"/>
          <w:lang w:eastAsia="zh-TW"/>
        </w:rPr>
        <w:t>2</w:t>
      </w:r>
      <w:r w:rsidRPr="00735C54">
        <w:rPr>
          <w:rFonts w:hint="eastAsia"/>
          <w:kern w:val="0"/>
          <w:sz w:val="26"/>
          <w:szCs w:val="26"/>
          <w:lang w:eastAsia="zh-TW"/>
        </w:rPr>
        <w:t>, bonding social capital has a positive effect on entrepreneurial intentions</w:t>
      </w:r>
      <w:r w:rsidRPr="00735C54">
        <w:rPr>
          <w:kern w:val="0"/>
          <w:sz w:val="26"/>
          <w:szCs w:val="26"/>
          <w:lang w:eastAsia="zh-TW"/>
        </w:rPr>
        <w:t xml:space="preserve"> (β=0.1</w:t>
      </w:r>
      <w:r w:rsidRPr="00735C54">
        <w:rPr>
          <w:rFonts w:hint="eastAsia"/>
          <w:kern w:val="0"/>
          <w:sz w:val="26"/>
          <w:szCs w:val="26"/>
          <w:lang w:eastAsia="zh-TW"/>
        </w:rPr>
        <w:t>50</w:t>
      </w:r>
      <w:r w:rsidRPr="00735C54">
        <w:rPr>
          <w:kern w:val="0"/>
          <w:sz w:val="26"/>
          <w:szCs w:val="26"/>
          <w:lang w:eastAsia="zh-TW"/>
        </w:rPr>
        <w:t xml:space="preserve">, p </w:t>
      </w:r>
      <w:r w:rsidRPr="00735C54">
        <w:rPr>
          <w:rFonts w:hint="eastAsia"/>
          <w:kern w:val="0"/>
          <w:sz w:val="26"/>
          <w:szCs w:val="26"/>
          <w:lang w:eastAsia="zh-TW"/>
        </w:rPr>
        <w:t>&gt;</w:t>
      </w:r>
      <w:r w:rsidRPr="00735C54">
        <w:rPr>
          <w:kern w:val="0"/>
          <w:sz w:val="26"/>
          <w:szCs w:val="26"/>
          <w:lang w:eastAsia="zh-TW"/>
        </w:rPr>
        <w:t xml:space="preserve"> 0.0</w:t>
      </w:r>
      <w:r w:rsidRPr="00735C54">
        <w:rPr>
          <w:rFonts w:hint="eastAsia"/>
          <w:kern w:val="0"/>
          <w:sz w:val="26"/>
          <w:szCs w:val="26"/>
          <w:lang w:eastAsia="zh-TW"/>
        </w:rPr>
        <w:t>5</w:t>
      </w:r>
      <w:r w:rsidRPr="00735C54">
        <w:rPr>
          <w:kern w:val="0"/>
          <w:sz w:val="26"/>
          <w:szCs w:val="26"/>
          <w:lang w:eastAsia="zh-TW"/>
        </w:rPr>
        <w:t>)</w:t>
      </w:r>
      <w:r w:rsidRPr="00735C54">
        <w:rPr>
          <w:rFonts w:hint="eastAsia"/>
          <w:kern w:val="0"/>
          <w:sz w:val="26"/>
          <w:szCs w:val="26"/>
          <w:lang w:eastAsia="zh-TW"/>
        </w:rPr>
        <w:t xml:space="preserve"> in the full sample</w:t>
      </w:r>
      <w:r w:rsidR="00873AA4">
        <w:rPr>
          <w:kern w:val="0"/>
          <w:sz w:val="26"/>
          <w:szCs w:val="26"/>
          <w:lang w:val="en-US" w:eastAsia="zh-TW"/>
        </w:rPr>
        <w:t xml:space="preserve"> and</w:t>
      </w:r>
      <w:r w:rsidRPr="00735C54">
        <w:rPr>
          <w:kern w:val="0"/>
          <w:sz w:val="26"/>
          <w:szCs w:val="26"/>
          <w:lang w:eastAsia="zh-TW"/>
        </w:rPr>
        <w:t xml:space="preserve"> </w:t>
      </w:r>
      <w:r w:rsidRPr="00735C54">
        <w:rPr>
          <w:rFonts w:hint="eastAsia"/>
          <w:kern w:val="0"/>
          <w:sz w:val="26"/>
          <w:szCs w:val="26"/>
          <w:lang w:eastAsia="zh-TW"/>
        </w:rPr>
        <w:t xml:space="preserve">bridging social capital has a negative effect on entrepreneurial </w:t>
      </w:r>
      <w:r w:rsidRPr="00735C54">
        <w:rPr>
          <w:kern w:val="0"/>
          <w:sz w:val="26"/>
          <w:szCs w:val="26"/>
          <w:lang w:eastAsia="zh-TW"/>
        </w:rPr>
        <w:t>intention</w:t>
      </w:r>
      <w:r w:rsidRPr="00735C54">
        <w:rPr>
          <w:rFonts w:hint="eastAsia"/>
          <w:kern w:val="0"/>
          <w:sz w:val="26"/>
          <w:szCs w:val="26"/>
          <w:lang w:eastAsia="zh-TW"/>
        </w:rPr>
        <w:t>s</w:t>
      </w:r>
      <w:r w:rsidRPr="00735C54">
        <w:rPr>
          <w:kern w:val="0"/>
          <w:sz w:val="26"/>
          <w:szCs w:val="26"/>
          <w:lang w:eastAsia="zh-TW"/>
        </w:rPr>
        <w:t xml:space="preserve"> </w:t>
      </w:r>
      <w:r w:rsidRPr="00735C54">
        <w:rPr>
          <w:rFonts w:hint="eastAsia"/>
          <w:kern w:val="0"/>
          <w:sz w:val="26"/>
          <w:szCs w:val="26"/>
          <w:lang w:eastAsia="zh-TW"/>
        </w:rPr>
        <w:t>in the full sample (</w:t>
      </w:r>
      <w:r w:rsidRPr="00735C54">
        <w:rPr>
          <w:kern w:val="0"/>
          <w:sz w:val="26"/>
          <w:szCs w:val="26"/>
          <w:lang w:eastAsia="zh-TW"/>
        </w:rPr>
        <w:t>β=</w:t>
      </w:r>
      <w:r w:rsidR="0008719B" w:rsidRPr="00735C54">
        <w:rPr>
          <w:rFonts w:hint="eastAsia"/>
          <w:kern w:val="0"/>
          <w:sz w:val="26"/>
          <w:szCs w:val="26"/>
          <w:lang w:eastAsia="zh-TW"/>
        </w:rPr>
        <w:t xml:space="preserve"> </w:t>
      </w:r>
      <w:r w:rsidRPr="00735C54">
        <w:rPr>
          <w:rFonts w:hint="eastAsia"/>
          <w:kern w:val="0"/>
          <w:sz w:val="26"/>
          <w:szCs w:val="26"/>
          <w:lang w:eastAsia="zh-TW"/>
        </w:rPr>
        <w:t>-</w:t>
      </w:r>
      <w:r w:rsidRPr="00735C54">
        <w:rPr>
          <w:kern w:val="0"/>
          <w:sz w:val="26"/>
          <w:szCs w:val="26"/>
          <w:lang w:eastAsia="zh-TW"/>
        </w:rPr>
        <w:t>0.1</w:t>
      </w:r>
      <w:r w:rsidRPr="00735C54">
        <w:rPr>
          <w:rFonts w:hint="eastAsia"/>
          <w:kern w:val="0"/>
          <w:sz w:val="26"/>
          <w:szCs w:val="26"/>
          <w:lang w:eastAsia="zh-TW"/>
        </w:rPr>
        <w:t>24</w:t>
      </w:r>
      <w:r w:rsidRPr="00735C54">
        <w:rPr>
          <w:kern w:val="0"/>
          <w:sz w:val="26"/>
          <w:szCs w:val="26"/>
          <w:lang w:eastAsia="zh-TW"/>
        </w:rPr>
        <w:t xml:space="preserve">, p </w:t>
      </w:r>
      <w:r w:rsidRPr="00735C54">
        <w:rPr>
          <w:rFonts w:hint="eastAsia"/>
          <w:kern w:val="0"/>
          <w:sz w:val="26"/>
          <w:szCs w:val="26"/>
          <w:lang w:eastAsia="zh-TW"/>
        </w:rPr>
        <w:t>&gt;</w:t>
      </w:r>
      <w:r w:rsidRPr="00735C54">
        <w:rPr>
          <w:kern w:val="0"/>
          <w:sz w:val="26"/>
          <w:szCs w:val="26"/>
          <w:lang w:eastAsia="zh-TW"/>
        </w:rPr>
        <w:t xml:space="preserve"> 0.0</w:t>
      </w:r>
      <w:r w:rsidRPr="00735C54">
        <w:rPr>
          <w:rFonts w:hint="eastAsia"/>
          <w:kern w:val="0"/>
          <w:sz w:val="26"/>
          <w:szCs w:val="26"/>
          <w:lang w:eastAsia="zh-TW"/>
        </w:rPr>
        <w:t>5)</w:t>
      </w:r>
      <w:r w:rsidR="00873AA4">
        <w:rPr>
          <w:kern w:val="0"/>
          <w:sz w:val="26"/>
          <w:szCs w:val="26"/>
          <w:lang w:val="en-US" w:eastAsia="zh-TW"/>
        </w:rPr>
        <w:t>; therefore,</w:t>
      </w:r>
      <w:r w:rsidRPr="00735C54">
        <w:rPr>
          <w:kern w:val="0"/>
          <w:sz w:val="26"/>
          <w:szCs w:val="26"/>
          <w:lang w:eastAsia="zh-TW"/>
        </w:rPr>
        <w:t xml:space="preserve"> both </w:t>
      </w:r>
      <w:r w:rsidR="00873AA4">
        <w:rPr>
          <w:kern w:val="0"/>
          <w:sz w:val="26"/>
          <w:szCs w:val="26"/>
          <w:lang w:val="en-US" w:eastAsia="zh-TW"/>
        </w:rPr>
        <w:t>do not reach</w:t>
      </w:r>
      <w:r w:rsidRPr="00735C54">
        <w:rPr>
          <w:kern w:val="0"/>
          <w:sz w:val="26"/>
          <w:szCs w:val="26"/>
          <w:lang w:eastAsia="zh-TW"/>
        </w:rPr>
        <w:t xml:space="preserve"> significance, </w:t>
      </w:r>
      <w:r w:rsidR="00873AA4">
        <w:rPr>
          <w:kern w:val="0"/>
          <w:sz w:val="26"/>
          <w:szCs w:val="26"/>
          <w:lang w:val="en-US" w:eastAsia="zh-TW"/>
        </w:rPr>
        <w:t xml:space="preserve">thus </w:t>
      </w:r>
      <w:r w:rsidRPr="00735C54">
        <w:rPr>
          <w:kern w:val="0"/>
          <w:sz w:val="26"/>
          <w:szCs w:val="26"/>
          <w:lang w:eastAsia="zh-TW"/>
        </w:rPr>
        <w:t>H</w:t>
      </w:r>
      <w:r w:rsidR="003E0331" w:rsidRPr="00735C54">
        <w:rPr>
          <w:rFonts w:hint="eastAsia"/>
          <w:kern w:val="0"/>
          <w:sz w:val="26"/>
          <w:szCs w:val="26"/>
          <w:vertAlign w:val="subscript"/>
          <w:lang w:eastAsia="zh-TW"/>
        </w:rPr>
        <w:t>1</w:t>
      </w:r>
      <w:r w:rsidRPr="00735C54">
        <w:rPr>
          <w:kern w:val="0"/>
          <w:sz w:val="26"/>
          <w:szCs w:val="26"/>
          <w:lang w:eastAsia="zh-TW"/>
        </w:rPr>
        <w:t xml:space="preserve"> and H</w:t>
      </w:r>
      <w:r w:rsidR="003E0331" w:rsidRPr="00735C54">
        <w:rPr>
          <w:rFonts w:hint="eastAsia"/>
          <w:kern w:val="0"/>
          <w:sz w:val="26"/>
          <w:szCs w:val="26"/>
          <w:vertAlign w:val="subscript"/>
          <w:lang w:eastAsia="zh-TW"/>
        </w:rPr>
        <w:t>2</w:t>
      </w:r>
      <w:r w:rsidRPr="00735C54">
        <w:rPr>
          <w:kern w:val="0"/>
          <w:sz w:val="26"/>
          <w:szCs w:val="26"/>
          <w:lang w:eastAsia="zh-TW"/>
        </w:rPr>
        <w:t xml:space="preserve"> </w:t>
      </w:r>
      <w:r w:rsidRPr="00735C54">
        <w:rPr>
          <w:rFonts w:hint="eastAsia"/>
          <w:kern w:val="0"/>
          <w:sz w:val="26"/>
          <w:szCs w:val="26"/>
          <w:lang w:eastAsia="zh-TW"/>
        </w:rPr>
        <w:t>are</w:t>
      </w:r>
      <w:r w:rsidRPr="00735C54">
        <w:rPr>
          <w:kern w:val="0"/>
          <w:sz w:val="26"/>
          <w:szCs w:val="26"/>
          <w:lang w:eastAsia="zh-TW"/>
        </w:rPr>
        <w:t xml:space="preserve"> not supported. The negative effect of bridging social capital on entrepreneurial intention</w:t>
      </w:r>
      <w:r w:rsidRPr="00735C54">
        <w:rPr>
          <w:rFonts w:hint="eastAsia"/>
          <w:kern w:val="0"/>
          <w:sz w:val="26"/>
          <w:szCs w:val="26"/>
          <w:lang w:eastAsia="zh-TW"/>
        </w:rPr>
        <w:t>s</w:t>
      </w:r>
      <w:r w:rsidRPr="00735C54">
        <w:rPr>
          <w:kern w:val="0"/>
          <w:sz w:val="26"/>
          <w:szCs w:val="26"/>
          <w:lang w:eastAsia="zh-TW"/>
        </w:rPr>
        <w:t xml:space="preserve"> may</w:t>
      </w:r>
      <w:r w:rsidR="00873AA4">
        <w:rPr>
          <w:kern w:val="0"/>
          <w:sz w:val="26"/>
          <w:szCs w:val="26"/>
          <w:lang w:val="en-US" w:eastAsia="zh-TW"/>
        </w:rPr>
        <w:t xml:space="preserve"> </w:t>
      </w:r>
      <w:r w:rsidRPr="00735C54">
        <w:rPr>
          <w:kern w:val="0"/>
          <w:sz w:val="26"/>
          <w:szCs w:val="26"/>
          <w:lang w:eastAsia="zh-TW"/>
        </w:rPr>
        <w:t>be due to information</w:t>
      </w:r>
      <w:r w:rsidR="00810F0A" w:rsidRPr="00735C54">
        <w:rPr>
          <w:rFonts w:hint="eastAsia"/>
          <w:kern w:val="0"/>
          <w:sz w:val="26"/>
          <w:szCs w:val="26"/>
          <w:lang w:eastAsia="zh-TW"/>
        </w:rPr>
        <w:t>-</w:t>
      </w:r>
      <w:r w:rsidRPr="00735C54">
        <w:rPr>
          <w:kern w:val="0"/>
          <w:sz w:val="26"/>
          <w:szCs w:val="26"/>
          <w:lang w:eastAsia="zh-TW"/>
        </w:rPr>
        <w:t>overloaded</w:t>
      </w:r>
      <w:r w:rsidR="00810F0A" w:rsidRPr="00735C54">
        <w:rPr>
          <w:rFonts w:hint="eastAsia"/>
          <w:kern w:val="0"/>
          <w:sz w:val="26"/>
          <w:szCs w:val="26"/>
          <w:lang w:eastAsia="zh-TW"/>
        </w:rPr>
        <w:t>,</w:t>
      </w:r>
      <w:r w:rsidRPr="00735C54">
        <w:rPr>
          <w:kern w:val="0"/>
          <w:sz w:val="26"/>
          <w:szCs w:val="26"/>
          <w:lang w:eastAsia="zh-TW"/>
        </w:rPr>
        <w:t xml:space="preserve"> </w:t>
      </w:r>
      <w:r w:rsidR="00873AA4">
        <w:rPr>
          <w:kern w:val="0"/>
          <w:sz w:val="26"/>
          <w:szCs w:val="26"/>
          <w:lang w:val="en-US" w:eastAsia="zh-TW"/>
        </w:rPr>
        <w:t xml:space="preserve">which </w:t>
      </w:r>
      <w:r w:rsidRPr="00735C54">
        <w:rPr>
          <w:kern w:val="0"/>
          <w:sz w:val="26"/>
          <w:szCs w:val="26"/>
          <w:lang w:eastAsia="zh-TW"/>
        </w:rPr>
        <w:t>on the contrary</w:t>
      </w:r>
      <w:r w:rsidR="00810F0A" w:rsidRPr="00735C54">
        <w:rPr>
          <w:rFonts w:hint="eastAsia"/>
          <w:kern w:val="0"/>
          <w:sz w:val="26"/>
          <w:szCs w:val="26"/>
          <w:lang w:eastAsia="zh-TW"/>
        </w:rPr>
        <w:t>,</w:t>
      </w:r>
      <w:r w:rsidRPr="00735C54">
        <w:rPr>
          <w:kern w:val="0"/>
          <w:sz w:val="26"/>
          <w:szCs w:val="26"/>
          <w:lang w:eastAsia="zh-TW"/>
        </w:rPr>
        <w:t xml:space="preserve"> hinder</w:t>
      </w:r>
      <w:r w:rsidR="00E44B02" w:rsidRPr="00735C54">
        <w:rPr>
          <w:rFonts w:hint="eastAsia"/>
          <w:kern w:val="0"/>
          <w:sz w:val="26"/>
          <w:szCs w:val="26"/>
          <w:lang w:eastAsia="zh-TW"/>
        </w:rPr>
        <w:t>s</w:t>
      </w:r>
      <w:r w:rsidRPr="00735C54">
        <w:rPr>
          <w:kern w:val="0"/>
          <w:sz w:val="26"/>
          <w:szCs w:val="26"/>
          <w:lang w:eastAsia="zh-TW"/>
        </w:rPr>
        <w:t xml:space="preserve"> the intention to start a new business. In the two </w:t>
      </w:r>
      <w:r w:rsidRPr="00735C54">
        <w:rPr>
          <w:rFonts w:hint="eastAsia"/>
          <w:kern w:val="0"/>
          <w:sz w:val="26"/>
          <w:szCs w:val="26"/>
          <w:lang w:eastAsia="zh-TW"/>
        </w:rPr>
        <w:t>subsamples</w:t>
      </w:r>
      <w:r w:rsidRPr="00735C54">
        <w:rPr>
          <w:kern w:val="0"/>
          <w:sz w:val="26"/>
          <w:szCs w:val="26"/>
          <w:lang w:eastAsia="zh-TW"/>
        </w:rPr>
        <w:t xml:space="preserve">, the paths of social capital effect also </w:t>
      </w:r>
      <w:r w:rsidR="00873AA4">
        <w:rPr>
          <w:kern w:val="0"/>
          <w:sz w:val="26"/>
          <w:szCs w:val="26"/>
          <w:lang w:val="en-US" w:eastAsia="zh-TW"/>
        </w:rPr>
        <w:t>do not reach</w:t>
      </w:r>
      <w:r w:rsidRPr="00735C54">
        <w:rPr>
          <w:kern w:val="0"/>
          <w:sz w:val="26"/>
          <w:szCs w:val="26"/>
          <w:lang w:eastAsia="zh-TW"/>
        </w:rPr>
        <w:t xml:space="preserve"> significance.</w:t>
      </w:r>
      <w:r w:rsidRPr="00735C54">
        <w:rPr>
          <w:rFonts w:hint="eastAsia"/>
          <w:kern w:val="0"/>
          <w:sz w:val="26"/>
          <w:szCs w:val="26"/>
          <w:lang w:eastAsia="zh-TW"/>
        </w:rPr>
        <w:t xml:space="preserve"> </w:t>
      </w:r>
    </w:p>
    <w:p w:rsidR="00EB1F73" w:rsidRPr="00735C54" w:rsidRDefault="00966ABE" w:rsidP="00190B81">
      <w:pPr>
        <w:pStyle w:val="ab"/>
        <w:overflowPunct w:val="0"/>
        <w:spacing w:line="360" w:lineRule="exact"/>
        <w:ind w:firstLine="520"/>
        <w:rPr>
          <w:rFonts w:hint="eastAsia"/>
          <w:kern w:val="0"/>
          <w:sz w:val="26"/>
          <w:szCs w:val="26"/>
          <w:lang w:eastAsia="zh-TW"/>
        </w:rPr>
      </w:pPr>
      <w:r w:rsidRPr="00735C54">
        <w:rPr>
          <w:kern w:val="0"/>
          <w:sz w:val="26"/>
          <w:szCs w:val="26"/>
          <w:lang w:eastAsia="zh-TW"/>
        </w:rPr>
        <w:t>The impact of optimism</w:t>
      </w:r>
      <w:r w:rsidRPr="00735C54">
        <w:rPr>
          <w:rFonts w:hint="eastAsia"/>
          <w:kern w:val="0"/>
          <w:sz w:val="26"/>
          <w:szCs w:val="26"/>
          <w:lang w:eastAsia="zh-TW"/>
        </w:rPr>
        <w:t xml:space="preserve"> </w:t>
      </w:r>
      <w:r w:rsidRPr="00735C54">
        <w:rPr>
          <w:kern w:val="0"/>
          <w:sz w:val="26"/>
          <w:szCs w:val="26"/>
          <w:lang w:eastAsia="zh-TW"/>
        </w:rPr>
        <w:t xml:space="preserve">on overconfidence is </w:t>
      </w:r>
      <w:r w:rsidRPr="00735C54">
        <w:rPr>
          <w:rFonts w:hint="eastAsia"/>
          <w:kern w:val="0"/>
          <w:sz w:val="26"/>
          <w:szCs w:val="26"/>
          <w:lang w:eastAsia="zh-TW"/>
        </w:rPr>
        <w:t>positive</w:t>
      </w:r>
      <w:r w:rsidR="00B977A5" w:rsidRPr="00735C54">
        <w:rPr>
          <w:rFonts w:hint="eastAsia"/>
          <w:kern w:val="0"/>
          <w:sz w:val="26"/>
          <w:szCs w:val="26"/>
          <w:lang w:eastAsia="zh-TW"/>
        </w:rPr>
        <w:t xml:space="preserve"> in the full sample and two subsamples; the path coefficient of </w:t>
      </w:r>
      <w:r w:rsidR="00167D16" w:rsidRPr="00735C54">
        <w:rPr>
          <w:rFonts w:hint="eastAsia"/>
          <w:kern w:val="0"/>
          <w:sz w:val="26"/>
          <w:szCs w:val="26"/>
          <w:lang w:eastAsia="zh-TW"/>
        </w:rPr>
        <w:t>male</w:t>
      </w:r>
      <w:r w:rsidR="001B1091">
        <w:rPr>
          <w:kern w:val="0"/>
          <w:sz w:val="26"/>
          <w:szCs w:val="26"/>
          <w:lang w:val="en-US" w:eastAsia="zh-TW"/>
        </w:rPr>
        <w:t>s</w:t>
      </w:r>
      <w:r w:rsidR="00167D16" w:rsidRPr="00735C54">
        <w:rPr>
          <w:rFonts w:hint="eastAsia"/>
          <w:kern w:val="0"/>
          <w:sz w:val="26"/>
          <w:szCs w:val="26"/>
          <w:lang w:eastAsia="zh-TW"/>
        </w:rPr>
        <w:t xml:space="preserve"> </w:t>
      </w:r>
      <w:r w:rsidR="00B977A5" w:rsidRPr="00735C54">
        <w:rPr>
          <w:rFonts w:hint="eastAsia"/>
          <w:kern w:val="0"/>
          <w:sz w:val="26"/>
          <w:szCs w:val="26"/>
          <w:lang w:eastAsia="zh-TW"/>
        </w:rPr>
        <w:t xml:space="preserve">is </w:t>
      </w:r>
      <w:r w:rsidR="00167D16" w:rsidRPr="00735C54">
        <w:rPr>
          <w:rFonts w:hint="eastAsia"/>
          <w:kern w:val="0"/>
          <w:sz w:val="26"/>
          <w:szCs w:val="26"/>
          <w:lang w:eastAsia="zh-TW"/>
        </w:rPr>
        <w:t>lower</w:t>
      </w:r>
      <w:r w:rsidR="00B977A5" w:rsidRPr="00735C54">
        <w:rPr>
          <w:rFonts w:hint="eastAsia"/>
          <w:kern w:val="0"/>
          <w:sz w:val="26"/>
          <w:szCs w:val="26"/>
          <w:lang w:eastAsia="zh-TW"/>
        </w:rPr>
        <w:t xml:space="preserve"> than </w:t>
      </w:r>
      <w:r w:rsidR="001B1091">
        <w:rPr>
          <w:kern w:val="0"/>
          <w:sz w:val="26"/>
          <w:szCs w:val="26"/>
          <w:lang w:val="en-US" w:eastAsia="zh-TW"/>
        </w:rPr>
        <w:t xml:space="preserve">that of </w:t>
      </w:r>
      <w:r w:rsidR="00167D16" w:rsidRPr="00735C54">
        <w:rPr>
          <w:rFonts w:hint="eastAsia"/>
          <w:kern w:val="0"/>
          <w:sz w:val="26"/>
          <w:szCs w:val="26"/>
          <w:lang w:eastAsia="zh-TW"/>
        </w:rPr>
        <w:t>fe</w:t>
      </w:r>
      <w:r w:rsidR="00B977A5" w:rsidRPr="00735C54">
        <w:rPr>
          <w:rFonts w:hint="eastAsia"/>
          <w:kern w:val="0"/>
          <w:sz w:val="26"/>
          <w:szCs w:val="26"/>
          <w:lang w:eastAsia="zh-TW"/>
        </w:rPr>
        <w:t xml:space="preserve">males </w:t>
      </w:r>
      <w:r w:rsidR="00B977A5" w:rsidRPr="00735C54">
        <w:rPr>
          <w:kern w:val="0"/>
          <w:sz w:val="26"/>
          <w:szCs w:val="26"/>
          <w:lang w:eastAsia="zh-TW"/>
        </w:rPr>
        <w:t>(β=0.</w:t>
      </w:r>
      <w:r w:rsidR="00B977A5" w:rsidRPr="00735C54">
        <w:rPr>
          <w:rFonts w:hint="eastAsia"/>
          <w:kern w:val="0"/>
          <w:sz w:val="26"/>
          <w:szCs w:val="26"/>
          <w:lang w:eastAsia="zh-TW"/>
        </w:rPr>
        <w:t>5</w:t>
      </w:r>
      <w:r w:rsidR="00B977A5" w:rsidRPr="00735C54">
        <w:rPr>
          <w:kern w:val="0"/>
          <w:sz w:val="26"/>
          <w:szCs w:val="26"/>
          <w:lang w:eastAsia="zh-TW"/>
        </w:rPr>
        <w:t>64, p &lt; 0.001; β</w:t>
      </w:r>
      <w:r w:rsidR="00B977A5" w:rsidRPr="00735C54">
        <w:rPr>
          <w:rFonts w:hint="eastAsia"/>
          <w:kern w:val="0"/>
          <w:sz w:val="26"/>
          <w:szCs w:val="26"/>
          <w:lang w:eastAsia="zh-TW"/>
        </w:rPr>
        <w:t xml:space="preserve"> </w:t>
      </w:r>
      <w:r w:rsidR="00B977A5" w:rsidRPr="00735C54">
        <w:rPr>
          <w:rFonts w:hint="eastAsia"/>
          <w:kern w:val="0"/>
          <w:sz w:val="26"/>
          <w:szCs w:val="26"/>
          <w:vertAlign w:val="subscript"/>
          <w:lang w:eastAsia="zh-TW"/>
        </w:rPr>
        <w:t>male</w:t>
      </w:r>
      <w:r w:rsidR="00B977A5" w:rsidRPr="00735C54">
        <w:rPr>
          <w:kern w:val="0"/>
          <w:sz w:val="26"/>
          <w:szCs w:val="26"/>
          <w:lang w:eastAsia="zh-TW"/>
        </w:rPr>
        <w:t xml:space="preserve"> =0.</w:t>
      </w:r>
      <w:r w:rsidR="00B977A5" w:rsidRPr="00735C54">
        <w:rPr>
          <w:rFonts w:hint="eastAsia"/>
          <w:kern w:val="0"/>
          <w:sz w:val="26"/>
          <w:szCs w:val="26"/>
          <w:lang w:eastAsia="zh-TW"/>
        </w:rPr>
        <w:t>468</w:t>
      </w:r>
      <w:r w:rsidR="00B977A5" w:rsidRPr="00735C54">
        <w:rPr>
          <w:kern w:val="0"/>
          <w:sz w:val="26"/>
          <w:szCs w:val="26"/>
          <w:lang w:eastAsia="zh-TW"/>
        </w:rPr>
        <w:t>, p &lt; 0.0</w:t>
      </w:r>
      <w:r w:rsidR="00B977A5" w:rsidRPr="00735C54">
        <w:rPr>
          <w:rFonts w:hint="eastAsia"/>
          <w:kern w:val="0"/>
          <w:sz w:val="26"/>
          <w:szCs w:val="26"/>
          <w:lang w:eastAsia="zh-TW"/>
        </w:rPr>
        <w:t xml:space="preserve">01; </w:t>
      </w:r>
      <w:r w:rsidR="00B977A5" w:rsidRPr="00735C54">
        <w:rPr>
          <w:kern w:val="0"/>
          <w:sz w:val="26"/>
          <w:szCs w:val="26"/>
          <w:lang w:eastAsia="zh-TW"/>
        </w:rPr>
        <w:t>β</w:t>
      </w:r>
      <w:r w:rsidR="00B977A5" w:rsidRPr="00735C54">
        <w:rPr>
          <w:rFonts w:hint="eastAsia"/>
          <w:kern w:val="0"/>
          <w:sz w:val="26"/>
          <w:szCs w:val="26"/>
          <w:lang w:eastAsia="zh-TW"/>
        </w:rPr>
        <w:t xml:space="preserve"> </w:t>
      </w:r>
      <w:r w:rsidR="00B977A5" w:rsidRPr="00735C54">
        <w:rPr>
          <w:rFonts w:hint="eastAsia"/>
          <w:kern w:val="0"/>
          <w:sz w:val="26"/>
          <w:szCs w:val="26"/>
          <w:vertAlign w:val="subscript"/>
          <w:lang w:eastAsia="zh-TW"/>
        </w:rPr>
        <w:t>female</w:t>
      </w:r>
      <w:r w:rsidR="00B977A5" w:rsidRPr="00735C54">
        <w:rPr>
          <w:kern w:val="0"/>
          <w:sz w:val="26"/>
          <w:szCs w:val="26"/>
          <w:lang w:eastAsia="zh-TW"/>
        </w:rPr>
        <w:t xml:space="preserve"> =0.</w:t>
      </w:r>
      <w:r w:rsidR="00B977A5" w:rsidRPr="00735C54">
        <w:rPr>
          <w:rFonts w:hint="eastAsia"/>
          <w:kern w:val="0"/>
          <w:sz w:val="26"/>
          <w:szCs w:val="26"/>
          <w:lang w:eastAsia="zh-TW"/>
        </w:rPr>
        <w:t>695</w:t>
      </w:r>
      <w:r w:rsidR="00B977A5" w:rsidRPr="00735C54">
        <w:rPr>
          <w:kern w:val="0"/>
          <w:sz w:val="26"/>
          <w:szCs w:val="26"/>
          <w:lang w:eastAsia="zh-TW"/>
        </w:rPr>
        <w:t>, p &lt; 0.0</w:t>
      </w:r>
      <w:r w:rsidR="00B977A5" w:rsidRPr="00735C54">
        <w:rPr>
          <w:rFonts w:hint="eastAsia"/>
          <w:kern w:val="0"/>
          <w:sz w:val="26"/>
          <w:szCs w:val="26"/>
          <w:lang w:eastAsia="zh-TW"/>
        </w:rPr>
        <w:t>01</w:t>
      </w:r>
      <w:r w:rsidR="00B977A5" w:rsidRPr="00735C54">
        <w:rPr>
          <w:kern w:val="0"/>
          <w:sz w:val="26"/>
          <w:szCs w:val="26"/>
          <w:lang w:eastAsia="zh-TW"/>
        </w:rPr>
        <w:t>, respectively)</w:t>
      </w:r>
      <w:r w:rsidRPr="00735C54">
        <w:rPr>
          <w:kern w:val="0"/>
          <w:sz w:val="26"/>
          <w:szCs w:val="26"/>
          <w:lang w:eastAsia="zh-TW"/>
        </w:rPr>
        <w:t xml:space="preserve">. </w:t>
      </w:r>
      <w:r w:rsidR="00B977A5" w:rsidRPr="00735C54">
        <w:rPr>
          <w:rFonts w:hint="eastAsia"/>
          <w:kern w:val="0"/>
          <w:sz w:val="26"/>
          <w:szCs w:val="26"/>
          <w:lang w:eastAsia="zh-TW"/>
        </w:rPr>
        <w:t>Both o</w:t>
      </w:r>
      <w:r w:rsidRPr="00735C54">
        <w:rPr>
          <w:kern w:val="0"/>
          <w:sz w:val="26"/>
          <w:szCs w:val="26"/>
          <w:lang w:eastAsia="zh-TW"/>
        </w:rPr>
        <w:t xml:space="preserve">ptimism </w:t>
      </w:r>
      <w:r w:rsidR="00B977A5" w:rsidRPr="00735C54">
        <w:rPr>
          <w:rFonts w:hint="eastAsia"/>
          <w:kern w:val="0"/>
          <w:sz w:val="26"/>
          <w:szCs w:val="26"/>
          <w:lang w:eastAsia="zh-TW"/>
        </w:rPr>
        <w:t xml:space="preserve">and </w:t>
      </w:r>
      <w:r w:rsidR="00FB0BDF" w:rsidRPr="00735C54">
        <w:rPr>
          <w:rFonts w:hint="eastAsia"/>
          <w:kern w:val="0"/>
          <w:sz w:val="26"/>
          <w:szCs w:val="26"/>
          <w:lang w:eastAsia="zh-TW"/>
        </w:rPr>
        <w:t xml:space="preserve">overconfidence </w:t>
      </w:r>
      <w:r w:rsidRPr="00735C54">
        <w:rPr>
          <w:kern w:val="0"/>
          <w:sz w:val="26"/>
          <w:szCs w:val="26"/>
          <w:lang w:eastAsia="zh-TW"/>
        </w:rPr>
        <w:t>ha</w:t>
      </w:r>
      <w:r w:rsidR="00FB0BDF" w:rsidRPr="00735C54">
        <w:rPr>
          <w:rFonts w:hint="eastAsia"/>
          <w:kern w:val="0"/>
          <w:sz w:val="26"/>
          <w:szCs w:val="26"/>
          <w:lang w:eastAsia="zh-TW"/>
        </w:rPr>
        <w:t>ve</w:t>
      </w:r>
      <w:r w:rsidRPr="00735C54">
        <w:rPr>
          <w:kern w:val="0"/>
          <w:sz w:val="26"/>
          <w:szCs w:val="26"/>
          <w:lang w:eastAsia="zh-TW"/>
        </w:rPr>
        <w:t xml:space="preserve"> </w:t>
      </w:r>
      <w:r w:rsidR="00303366" w:rsidRPr="00735C54">
        <w:rPr>
          <w:rFonts w:hint="eastAsia"/>
          <w:kern w:val="0"/>
          <w:sz w:val="26"/>
          <w:szCs w:val="26"/>
          <w:lang w:eastAsia="zh-TW"/>
        </w:rPr>
        <w:t xml:space="preserve">a </w:t>
      </w:r>
      <w:r w:rsidRPr="00735C54">
        <w:rPr>
          <w:kern w:val="0"/>
          <w:sz w:val="26"/>
          <w:szCs w:val="26"/>
          <w:lang w:eastAsia="zh-TW"/>
        </w:rPr>
        <w:t xml:space="preserve">positive and </w:t>
      </w:r>
      <w:r w:rsidRPr="00735C54">
        <w:rPr>
          <w:rFonts w:hint="eastAsia"/>
          <w:kern w:val="0"/>
          <w:sz w:val="26"/>
          <w:szCs w:val="26"/>
          <w:lang w:eastAsia="zh-TW"/>
        </w:rPr>
        <w:t>significant</w:t>
      </w:r>
      <w:r w:rsidRPr="00735C54">
        <w:rPr>
          <w:kern w:val="0"/>
          <w:sz w:val="26"/>
          <w:szCs w:val="26"/>
          <w:lang w:eastAsia="zh-TW"/>
        </w:rPr>
        <w:t xml:space="preserve"> effect on entrepreneurial intentions (β=0.</w:t>
      </w:r>
      <w:r w:rsidR="00FB0BDF" w:rsidRPr="00735C54">
        <w:rPr>
          <w:rFonts w:hint="eastAsia"/>
          <w:kern w:val="0"/>
          <w:sz w:val="26"/>
          <w:szCs w:val="26"/>
          <w:lang w:eastAsia="zh-TW"/>
        </w:rPr>
        <w:t>646</w:t>
      </w:r>
      <w:r w:rsidRPr="00735C54">
        <w:rPr>
          <w:kern w:val="0"/>
          <w:sz w:val="26"/>
          <w:szCs w:val="26"/>
          <w:lang w:eastAsia="zh-TW"/>
        </w:rPr>
        <w:t xml:space="preserve">, p &lt; 0.001; </w:t>
      </w:r>
      <w:r w:rsidR="00B977A5" w:rsidRPr="00735C54">
        <w:rPr>
          <w:kern w:val="0"/>
          <w:sz w:val="26"/>
          <w:szCs w:val="26"/>
          <w:lang w:eastAsia="zh-TW"/>
        </w:rPr>
        <w:t>β</w:t>
      </w:r>
      <w:r w:rsidR="00B977A5" w:rsidRPr="00735C54">
        <w:rPr>
          <w:rFonts w:hint="eastAsia"/>
          <w:kern w:val="0"/>
          <w:sz w:val="26"/>
          <w:szCs w:val="26"/>
          <w:lang w:eastAsia="zh-TW"/>
        </w:rPr>
        <w:t xml:space="preserve"> </w:t>
      </w:r>
      <w:r w:rsidR="00B977A5" w:rsidRPr="00735C54">
        <w:rPr>
          <w:rFonts w:hint="eastAsia"/>
          <w:kern w:val="0"/>
          <w:sz w:val="26"/>
          <w:szCs w:val="26"/>
          <w:vertAlign w:val="subscript"/>
          <w:lang w:eastAsia="zh-TW"/>
        </w:rPr>
        <w:t>male</w:t>
      </w:r>
      <w:r w:rsidR="00B977A5" w:rsidRPr="00735C54">
        <w:rPr>
          <w:kern w:val="0"/>
          <w:sz w:val="26"/>
          <w:szCs w:val="26"/>
          <w:lang w:eastAsia="zh-TW"/>
        </w:rPr>
        <w:t xml:space="preserve"> =0.</w:t>
      </w:r>
      <w:r w:rsidR="00FB0BDF" w:rsidRPr="00735C54">
        <w:rPr>
          <w:rFonts w:hint="eastAsia"/>
          <w:kern w:val="0"/>
          <w:sz w:val="26"/>
          <w:szCs w:val="26"/>
          <w:lang w:eastAsia="zh-TW"/>
        </w:rPr>
        <w:t>507</w:t>
      </w:r>
      <w:r w:rsidR="00B977A5" w:rsidRPr="00735C54">
        <w:rPr>
          <w:kern w:val="0"/>
          <w:sz w:val="26"/>
          <w:szCs w:val="26"/>
          <w:lang w:eastAsia="zh-TW"/>
        </w:rPr>
        <w:t>, p &lt; 0.0</w:t>
      </w:r>
      <w:r w:rsidR="00B977A5" w:rsidRPr="00735C54">
        <w:rPr>
          <w:rFonts w:hint="eastAsia"/>
          <w:kern w:val="0"/>
          <w:sz w:val="26"/>
          <w:szCs w:val="26"/>
          <w:lang w:eastAsia="zh-TW"/>
        </w:rPr>
        <w:t xml:space="preserve">1; </w:t>
      </w:r>
      <w:r w:rsidR="00B977A5" w:rsidRPr="00735C54">
        <w:rPr>
          <w:kern w:val="0"/>
          <w:sz w:val="26"/>
          <w:szCs w:val="26"/>
          <w:lang w:eastAsia="zh-TW"/>
        </w:rPr>
        <w:t>β</w:t>
      </w:r>
      <w:r w:rsidR="00B977A5" w:rsidRPr="00735C54">
        <w:rPr>
          <w:rFonts w:hint="eastAsia"/>
          <w:kern w:val="0"/>
          <w:sz w:val="26"/>
          <w:szCs w:val="26"/>
          <w:lang w:eastAsia="zh-TW"/>
        </w:rPr>
        <w:t xml:space="preserve"> </w:t>
      </w:r>
      <w:r w:rsidR="00B977A5" w:rsidRPr="00735C54">
        <w:rPr>
          <w:rFonts w:hint="eastAsia"/>
          <w:kern w:val="0"/>
          <w:sz w:val="26"/>
          <w:szCs w:val="26"/>
          <w:vertAlign w:val="subscript"/>
          <w:lang w:eastAsia="zh-TW"/>
        </w:rPr>
        <w:t>female</w:t>
      </w:r>
      <w:r w:rsidR="00B977A5" w:rsidRPr="00735C54">
        <w:rPr>
          <w:kern w:val="0"/>
          <w:sz w:val="26"/>
          <w:szCs w:val="26"/>
          <w:lang w:eastAsia="zh-TW"/>
        </w:rPr>
        <w:t xml:space="preserve"> =0.</w:t>
      </w:r>
      <w:r w:rsidR="00B977A5" w:rsidRPr="00735C54">
        <w:rPr>
          <w:rFonts w:hint="eastAsia"/>
          <w:kern w:val="0"/>
          <w:sz w:val="26"/>
          <w:szCs w:val="26"/>
          <w:lang w:eastAsia="zh-TW"/>
        </w:rPr>
        <w:t>6</w:t>
      </w:r>
      <w:r w:rsidR="00FB0BDF" w:rsidRPr="00735C54">
        <w:rPr>
          <w:rFonts w:hint="eastAsia"/>
          <w:kern w:val="0"/>
          <w:sz w:val="26"/>
          <w:szCs w:val="26"/>
          <w:lang w:eastAsia="zh-TW"/>
        </w:rPr>
        <w:t>49</w:t>
      </w:r>
      <w:r w:rsidR="00B977A5" w:rsidRPr="00735C54">
        <w:rPr>
          <w:kern w:val="0"/>
          <w:sz w:val="26"/>
          <w:szCs w:val="26"/>
          <w:lang w:eastAsia="zh-TW"/>
        </w:rPr>
        <w:t>, p &lt; 0.0</w:t>
      </w:r>
      <w:r w:rsidR="00B977A5" w:rsidRPr="00735C54">
        <w:rPr>
          <w:rFonts w:hint="eastAsia"/>
          <w:kern w:val="0"/>
          <w:sz w:val="26"/>
          <w:szCs w:val="26"/>
          <w:lang w:eastAsia="zh-TW"/>
        </w:rPr>
        <w:t>01</w:t>
      </w:r>
      <w:r w:rsidR="00B977A5" w:rsidRPr="00735C54">
        <w:rPr>
          <w:kern w:val="0"/>
          <w:sz w:val="26"/>
          <w:szCs w:val="26"/>
          <w:lang w:eastAsia="zh-TW"/>
        </w:rPr>
        <w:t>, respectively</w:t>
      </w:r>
      <w:r w:rsidRPr="00735C54">
        <w:rPr>
          <w:kern w:val="0"/>
          <w:sz w:val="26"/>
          <w:szCs w:val="26"/>
          <w:lang w:eastAsia="zh-TW"/>
        </w:rPr>
        <w:t xml:space="preserve">) </w:t>
      </w:r>
      <w:r w:rsidR="00FB0BDF" w:rsidRPr="00735C54">
        <w:rPr>
          <w:kern w:val="0"/>
          <w:sz w:val="26"/>
          <w:szCs w:val="26"/>
          <w:lang w:eastAsia="zh-TW"/>
        </w:rPr>
        <w:t>(β=0.</w:t>
      </w:r>
      <w:r w:rsidR="00FB0BDF" w:rsidRPr="00735C54">
        <w:rPr>
          <w:rFonts w:hint="eastAsia"/>
          <w:kern w:val="0"/>
          <w:sz w:val="26"/>
          <w:szCs w:val="26"/>
          <w:lang w:eastAsia="zh-TW"/>
        </w:rPr>
        <w:t>402</w:t>
      </w:r>
      <w:r w:rsidR="00FB0BDF" w:rsidRPr="00735C54">
        <w:rPr>
          <w:kern w:val="0"/>
          <w:sz w:val="26"/>
          <w:szCs w:val="26"/>
          <w:lang w:eastAsia="zh-TW"/>
        </w:rPr>
        <w:t>, p &lt; 0.01; β</w:t>
      </w:r>
      <w:r w:rsidR="00FB0BDF" w:rsidRPr="00735C54">
        <w:rPr>
          <w:rFonts w:hint="eastAsia"/>
          <w:kern w:val="0"/>
          <w:sz w:val="26"/>
          <w:szCs w:val="26"/>
          <w:lang w:eastAsia="zh-TW"/>
        </w:rPr>
        <w:t xml:space="preserve"> </w:t>
      </w:r>
      <w:r w:rsidR="00FB0BDF" w:rsidRPr="00735C54">
        <w:rPr>
          <w:rFonts w:hint="eastAsia"/>
          <w:kern w:val="0"/>
          <w:sz w:val="26"/>
          <w:szCs w:val="26"/>
          <w:vertAlign w:val="subscript"/>
          <w:lang w:eastAsia="zh-TW"/>
        </w:rPr>
        <w:t>male</w:t>
      </w:r>
      <w:r w:rsidR="00FB0BDF" w:rsidRPr="00735C54">
        <w:rPr>
          <w:kern w:val="0"/>
          <w:sz w:val="26"/>
          <w:szCs w:val="26"/>
          <w:lang w:eastAsia="zh-TW"/>
        </w:rPr>
        <w:t xml:space="preserve"> =0.</w:t>
      </w:r>
      <w:r w:rsidR="00FB0BDF" w:rsidRPr="00735C54">
        <w:rPr>
          <w:rFonts w:hint="eastAsia"/>
          <w:kern w:val="0"/>
          <w:sz w:val="26"/>
          <w:szCs w:val="26"/>
          <w:lang w:eastAsia="zh-TW"/>
        </w:rPr>
        <w:t>679</w:t>
      </w:r>
      <w:r w:rsidR="00FB0BDF" w:rsidRPr="00735C54">
        <w:rPr>
          <w:kern w:val="0"/>
          <w:sz w:val="26"/>
          <w:szCs w:val="26"/>
          <w:lang w:eastAsia="zh-TW"/>
        </w:rPr>
        <w:t>, p &lt; 0.0</w:t>
      </w:r>
      <w:r w:rsidR="00FB0BDF" w:rsidRPr="00735C54">
        <w:rPr>
          <w:rFonts w:hint="eastAsia"/>
          <w:kern w:val="0"/>
          <w:sz w:val="26"/>
          <w:szCs w:val="26"/>
          <w:lang w:eastAsia="zh-TW"/>
        </w:rPr>
        <w:t xml:space="preserve">01; </w:t>
      </w:r>
      <w:r w:rsidR="00FB0BDF" w:rsidRPr="00735C54">
        <w:rPr>
          <w:kern w:val="0"/>
          <w:sz w:val="26"/>
          <w:szCs w:val="26"/>
          <w:lang w:eastAsia="zh-TW"/>
        </w:rPr>
        <w:t>β</w:t>
      </w:r>
      <w:r w:rsidR="00FB0BDF" w:rsidRPr="00735C54">
        <w:rPr>
          <w:rFonts w:hint="eastAsia"/>
          <w:kern w:val="0"/>
          <w:sz w:val="26"/>
          <w:szCs w:val="26"/>
          <w:lang w:eastAsia="zh-TW"/>
        </w:rPr>
        <w:t xml:space="preserve"> </w:t>
      </w:r>
      <w:r w:rsidR="00FB0BDF" w:rsidRPr="00735C54">
        <w:rPr>
          <w:rFonts w:hint="eastAsia"/>
          <w:kern w:val="0"/>
          <w:sz w:val="26"/>
          <w:szCs w:val="26"/>
          <w:vertAlign w:val="subscript"/>
          <w:lang w:eastAsia="zh-TW"/>
        </w:rPr>
        <w:t>female</w:t>
      </w:r>
      <w:r w:rsidR="00FB0BDF" w:rsidRPr="00735C54">
        <w:rPr>
          <w:kern w:val="0"/>
          <w:sz w:val="26"/>
          <w:szCs w:val="26"/>
          <w:lang w:eastAsia="zh-TW"/>
        </w:rPr>
        <w:t xml:space="preserve"> =0.</w:t>
      </w:r>
      <w:r w:rsidR="00FB0BDF" w:rsidRPr="00735C54">
        <w:rPr>
          <w:rFonts w:hint="eastAsia"/>
          <w:kern w:val="0"/>
          <w:sz w:val="26"/>
          <w:szCs w:val="26"/>
          <w:lang w:eastAsia="zh-TW"/>
        </w:rPr>
        <w:t>211</w:t>
      </w:r>
      <w:r w:rsidR="00FB0BDF" w:rsidRPr="00735C54">
        <w:rPr>
          <w:kern w:val="0"/>
          <w:sz w:val="26"/>
          <w:szCs w:val="26"/>
          <w:lang w:eastAsia="zh-TW"/>
        </w:rPr>
        <w:t xml:space="preserve">, p </w:t>
      </w:r>
      <w:r w:rsidR="00FB0BDF" w:rsidRPr="00735C54">
        <w:rPr>
          <w:rFonts w:hint="eastAsia"/>
          <w:kern w:val="0"/>
          <w:sz w:val="26"/>
          <w:szCs w:val="26"/>
          <w:lang w:eastAsia="zh-TW"/>
        </w:rPr>
        <w:t>&gt;</w:t>
      </w:r>
      <w:r w:rsidR="00FB0BDF" w:rsidRPr="00735C54">
        <w:rPr>
          <w:kern w:val="0"/>
          <w:sz w:val="26"/>
          <w:szCs w:val="26"/>
          <w:lang w:eastAsia="zh-TW"/>
        </w:rPr>
        <w:t xml:space="preserve"> 0.0</w:t>
      </w:r>
      <w:r w:rsidR="00FB0BDF" w:rsidRPr="00735C54">
        <w:rPr>
          <w:rFonts w:hint="eastAsia"/>
          <w:kern w:val="0"/>
          <w:sz w:val="26"/>
          <w:szCs w:val="26"/>
          <w:lang w:eastAsia="zh-TW"/>
        </w:rPr>
        <w:t>5</w:t>
      </w:r>
      <w:r w:rsidR="00FB0BDF" w:rsidRPr="00735C54">
        <w:rPr>
          <w:kern w:val="0"/>
          <w:sz w:val="26"/>
          <w:szCs w:val="26"/>
          <w:lang w:eastAsia="zh-TW"/>
        </w:rPr>
        <w:t>, respectively)</w:t>
      </w:r>
      <w:r w:rsidR="00A552FB" w:rsidRPr="00735C54">
        <w:rPr>
          <w:rFonts w:hint="eastAsia"/>
          <w:kern w:val="0"/>
          <w:sz w:val="26"/>
          <w:szCs w:val="26"/>
          <w:lang w:eastAsia="zh-TW"/>
        </w:rPr>
        <w:t xml:space="preserve"> </w:t>
      </w:r>
      <w:r w:rsidRPr="00735C54">
        <w:rPr>
          <w:kern w:val="0"/>
          <w:sz w:val="26"/>
          <w:szCs w:val="26"/>
          <w:lang w:eastAsia="zh-TW"/>
        </w:rPr>
        <w:t xml:space="preserve">in </w:t>
      </w:r>
      <w:r w:rsidRPr="00735C54">
        <w:rPr>
          <w:rFonts w:hint="eastAsia"/>
          <w:kern w:val="0"/>
          <w:sz w:val="26"/>
          <w:szCs w:val="26"/>
          <w:lang w:eastAsia="zh-TW"/>
        </w:rPr>
        <w:t>the full sample</w:t>
      </w:r>
      <w:r w:rsidRPr="00735C54">
        <w:rPr>
          <w:kern w:val="0"/>
          <w:sz w:val="26"/>
          <w:szCs w:val="26"/>
          <w:lang w:eastAsia="zh-TW"/>
        </w:rPr>
        <w:t xml:space="preserve"> and two </w:t>
      </w:r>
      <w:r w:rsidRPr="00735C54">
        <w:rPr>
          <w:rFonts w:hint="eastAsia"/>
          <w:kern w:val="0"/>
          <w:sz w:val="26"/>
          <w:szCs w:val="26"/>
          <w:lang w:eastAsia="zh-TW"/>
        </w:rPr>
        <w:t>subsamples</w:t>
      </w:r>
      <w:r w:rsidRPr="00735C54">
        <w:rPr>
          <w:kern w:val="0"/>
          <w:sz w:val="26"/>
          <w:szCs w:val="26"/>
          <w:lang w:eastAsia="zh-TW"/>
        </w:rPr>
        <w:t xml:space="preserve">. </w:t>
      </w:r>
      <w:r w:rsidR="00B977A5" w:rsidRPr="00735C54">
        <w:rPr>
          <w:rFonts w:hint="eastAsia"/>
          <w:kern w:val="0"/>
          <w:sz w:val="26"/>
          <w:szCs w:val="26"/>
          <w:lang w:eastAsia="zh-TW"/>
        </w:rPr>
        <w:t xml:space="preserve">However, the path </w:t>
      </w:r>
      <w:r w:rsidR="00FB0BDF" w:rsidRPr="00735C54">
        <w:rPr>
          <w:kern w:val="0"/>
          <w:sz w:val="26"/>
          <w:szCs w:val="26"/>
          <w:lang w:eastAsia="zh-TW"/>
        </w:rPr>
        <w:t>“</w:t>
      </w:r>
      <w:r w:rsidR="00FB0BDF" w:rsidRPr="00735C54">
        <w:rPr>
          <w:rFonts w:hint="eastAsia"/>
          <w:kern w:val="0"/>
          <w:sz w:val="26"/>
          <w:szCs w:val="26"/>
          <w:lang w:eastAsia="zh-TW"/>
        </w:rPr>
        <w:t>OP</w:t>
      </w:r>
      <w:r w:rsidR="00FB0BDF" w:rsidRPr="00735C54">
        <w:rPr>
          <w:kern w:val="0"/>
          <w:sz w:val="26"/>
          <w:szCs w:val="26"/>
          <w:lang w:eastAsia="zh-TW"/>
        </w:rPr>
        <w:sym w:font="Wingdings" w:char="F0E0"/>
      </w:r>
      <w:r w:rsidR="00FB0BDF" w:rsidRPr="00735C54">
        <w:rPr>
          <w:rFonts w:hint="eastAsia"/>
          <w:kern w:val="0"/>
          <w:sz w:val="26"/>
          <w:szCs w:val="26"/>
          <w:lang w:eastAsia="zh-TW"/>
        </w:rPr>
        <w:t>EI</w:t>
      </w:r>
      <w:r w:rsidR="00FB0BDF" w:rsidRPr="00735C54">
        <w:rPr>
          <w:kern w:val="0"/>
          <w:sz w:val="26"/>
          <w:szCs w:val="26"/>
          <w:lang w:eastAsia="zh-TW"/>
        </w:rPr>
        <w:t>”</w:t>
      </w:r>
      <w:r w:rsidR="00FB0BDF" w:rsidRPr="00735C54">
        <w:rPr>
          <w:rFonts w:hint="eastAsia"/>
          <w:kern w:val="0"/>
          <w:sz w:val="26"/>
          <w:szCs w:val="26"/>
          <w:lang w:eastAsia="zh-TW"/>
        </w:rPr>
        <w:t xml:space="preserve"> in </w:t>
      </w:r>
      <w:r w:rsidR="00167D16" w:rsidRPr="00735C54">
        <w:rPr>
          <w:rFonts w:hint="eastAsia"/>
          <w:kern w:val="0"/>
          <w:sz w:val="26"/>
          <w:szCs w:val="26"/>
          <w:lang w:eastAsia="zh-TW"/>
        </w:rPr>
        <w:t>male</w:t>
      </w:r>
      <w:r w:rsidR="001B1091">
        <w:rPr>
          <w:kern w:val="0"/>
          <w:sz w:val="26"/>
          <w:szCs w:val="26"/>
          <w:lang w:val="en-US" w:eastAsia="zh-TW"/>
        </w:rPr>
        <w:t>s</w:t>
      </w:r>
      <w:r w:rsidR="00B977A5" w:rsidRPr="00735C54">
        <w:rPr>
          <w:rFonts w:hint="eastAsia"/>
          <w:kern w:val="0"/>
          <w:sz w:val="26"/>
          <w:szCs w:val="26"/>
          <w:lang w:eastAsia="zh-TW"/>
        </w:rPr>
        <w:t xml:space="preserve"> is </w:t>
      </w:r>
      <w:r w:rsidR="00167D16" w:rsidRPr="00735C54">
        <w:rPr>
          <w:rFonts w:hint="eastAsia"/>
          <w:kern w:val="0"/>
          <w:sz w:val="26"/>
          <w:szCs w:val="26"/>
          <w:lang w:eastAsia="zh-TW"/>
        </w:rPr>
        <w:t>lower</w:t>
      </w:r>
      <w:r w:rsidR="00B977A5" w:rsidRPr="00735C54">
        <w:rPr>
          <w:rFonts w:hint="eastAsia"/>
          <w:kern w:val="0"/>
          <w:sz w:val="26"/>
          <w:szCs w:val="26"/>
          <w:lang w:eastAsia="zh-TW"/>
        </w:rPr>
        <w:t xml:space="preserve"> than </w:t>
      </w:r>
      <w:r w:rsidR="001B1091">
        <w:rPr>
          <w:kern w:val="0"/>
          <w:sz w:val="26"/>
          <w:szCs w:val="26"/>
          <w:lang w:val="en-US" w:eastAsia="zh-TW"/>
        </w:rPr>
        <w:t xml:space="preserve">that of </w:t>
      </w:r>
      <w:r w:rsidR="00167D16" w:rsidRPr="00735C54">
        <w:rPr>
          <w:rFonts w:hint="eastAsia"/>
          <w:kern w:val="0"/>
          <w:sz w:val="26"/>
          <w:szCs w:val="26"/>
          <w:lang w:eastAsia="zh-TW"/>
        </w:rPr>
        <w:t>fe</w:t>
      </w:r>
      <w:r w:rsidR="00B977A5" w:rsidRPr="00735C54">
        <w:rPr>
          <w:rFonts w:hint="eastAsia"/>
          <w:kern w:val="0"/>
          <w:sz w:val="26"/>
          <w:szCs w:val="26"/>
          <w:lang w:eastAsia="zh-TW"/>
        </w:rPr>
        <w:t xml:space="preserve">males. </w:t>
      </w:r>
      <w:r w:rsidR="00FB0BDF" w:rsidRPr="00735C54">
        <w:rPr>
          <w:rFonts w:hint="eastAsia"/>
          <w:kern w:val="0"/>
          <w:sz w:val="26"/>
          <w:szCs w:val="26"/>
          <w:lang w:eastAsia="zh-TW"/>
        </w:rPr>
        <w:t xml:space="preserve">The path </w:t>
      </w:r>
      <w:r w:rsidR="00FB0BDF" w:rsidRPr="00735C54">
        <w:rPr>
          <w:kern w:val="0"/>
          <w:sz w:val="26"/>
          <w:szCs w:val="26"/>
          <w:lang w:eastAsia="zh-TW"/>
        </w:rPr>
        <w:t>“</w:t>
      </w:r>
      <w:r w:rsidR="00FB0BDF" w:rsidRPr="00735C54">
        <w:rPr>
          <w:rFonts w:hint="eastAsia"/>
          <w:kern w:val="0"/>
          <w:sz w:val="26"/>
          <w:szCs w:val="26"/>
          <w:lang w:eastAsia="zh-TW"/>
        </w:rPr>
        <w:t>OC</w:t>
      </w:r>
      <w:r w:rsidR="00FB0BDF" w:rsidRPr="00735C54">
        <w:rPr>
          <w:kern w:val="0"/>
          <w:sz w:val="26"/>
          <w:szCs w:val="26"/>
          <w:lang w:eastAsia="zh-TW"/>
        </w:rPr>
        <w:sym w:font="Wingdings" w:char="F0E0"/>
      </w:r>
      <w:r w:rsidR="00FB0BDF" w:rsidRPr="00735C54">
        <w:rPr>
          <w:rFonts w:hint="eastAsia"/>
          <w:kern w:val="0"/>
          <w:sz w:val="26"/>
          <w:szCs w:val="26"/>
          <w:lang w:eastAsia="zh-TW"/>
        </w:rPr>
        <w:t>EI</w:t>
      </w:r>
      <w:r w:rsidR="00FB0BDF" w:rsidRPr="00735C54">
        <w:rPr>
          <w:kern w:val="0"/>
          <w:sz w:val="26"/>
          <w:szCs w:val="26"/>
          <w:lang w:eastAsia="zh-TW"/>
        </w:rPr>
        <w:t>”</w:t>
      </w:r>
      <w:r w:rsidR="00FB0BDF" w:rsidRPr="00735C54">
        <w:rPr>
          <w:rFonts w:hint="eastAsia"/>
          <w:kern w:val="0"/>
          <w:sz w:val="26"/>
          <w:szCs w:val="26"/>
          <w:lang w:eastAsia="zh-TW"/>
        </w:rPr>
        <w:t xml:space="preserve"> </w:t>
      </w:r>
      <w:r w:rsidR="00EB1F73" w:rsidRPr="00735C54">
        <w:rPr>
          <w:kern w:val="0"/>
          <w:sz w:val="26"/>
          <w:szCs w:val="26"/>
          <w:lang w:eastAsia="zh-TW"/>
        </w:rPr>
        <w:t>reach</w:t>
      </w:r>
      <w:r w:rsidR="00193967">
        <w:rPr>
          <w:rFonts w:hint="eastAsia"/>
          <w:kern w:val="0"/>
          <w:sz w:val="26"/>
          <w:szCs w:val="26"/>
          <w:lang w:eastAsia="zh-TW"/>
        </w:rPr>
        <w:t>es</w:t>
      </w:r>
      <w:r w:rsidR="00EB1F73" w:rsidRPr="00735C54">
        <w:rPr>
          <w:kern w:val="0"/>
          <w:sz w:val="26"/>
          <w:szCs w:val="26"/>
          <w:lang w:eastAsia="zh-TW"/>
        </w:rPr>
        <w:t xml:space="preserve"> statistical significance (β</w:t>
      </w:r>
      <w:r w:rsidR="00EB1F73" w:rsidRPr="00735C54">
        <w:rPr>
          <w:rFonts w:hint="eastAsia"/>
          <w:kern w:val="0"/>
          <w:sz w:val="26"/>
          <w:szCs w:val="26"/>
          <w:lang w:eastAsia="zh-TW"/>
        </w:rPr>
        <w:t xml:space="preserve"> </w:t>
      </w:r>
      <w:r w:rsidR="00EB1F73" w:rsidRPr="00735C54">
        <w:rPr>
          <w:kern w:val="0"/>
          <w:sz w:val="26"/>
          <w:szCs w:val="26"/>
          <w:vertAlign w:val="subscript"/>
          <w:lang w:eastAsia="zh-TW"/>
        </w:rPr>
        <w:t>male</w:t>
      </w:r>
      <w:r w:rsidR="00EB1F73" w:rsidRPr="00735C54">
        <w:rPr>
          <w:kern w:val="0"/>
          <w:sz w:val="26"/>
          <w:szCs w:val="26"/>
          <w:lang w:eastAsia="zh-TW"/>
        </w:rPr>
        <w:t>=0.679, p &lt; 0.0</w:t>
      </w:r>
      <w:r w:rsidR="00EB1F73" w:rsidRPr="00735C54">
        <w:rPr>
          <w:rFonts w:hint="eastAsia"/>
          <w:kern w:val="0"/>
          <w:sz w:val="26"/>
          <w:szCs w:val="26"/>
          <w:lang w:eastAsia="zh-TW"/>
        </w:rPr>
        <w:t>0</w:t>
      </w:r>
      <w:r w:rsidR="00EB1F73" w:rsidRPr="00735C54">
        <w:rPr>
          <w:kern w:val="0"/>
          <w:sz w:val="26"/>
          <w:szCs w:val="26"/>
          <w:lang w:eastAsia="zh-TW"/>
        </w:rPr>
        <w:t xml:space="preserve">1) in </w:t>
      </w:r>
      <w:r w:rsidR="00EB1F73" w:rsidRPr="00735C54">
        <w:rPr>
          <w:rFonts w:hint="eastAsia"/>
          <w:kern w:val="0"/>
          <w:sz w:val="26"/>
          <w:szCs w:val="26"/>
          <w:lang w:eastAsia="zh-TW"/>
        </w:rPr>
        <w:t xml:space="preserve">the </w:t>
      </w:r>
      <w:r w:rsidR="00EB1F73" w:rsidRPr="00735C54">
        <w:rPr>
          <w:kern w:val="0"/>
          <w:sz w:val="26"/>
          <w:szCs w:val="26"/>
          <w:lang w:eastAsia="zh-TW"/>
        </w:rPr>
        <w:t xml:space="preserve">male subgroup. </w:t>
      </w:r>
      <w:r w:rsidR="001B1091">
        <w:rPr>
          <w:kern w:val="0"/>
          <w:sz w:val="26"/>
          <w:szCs w:val="26"/>
          <w:lang w:val="en-US" w:eastAsia="zh-TW"/>
        </w:rPr>
        <w:t>This</w:t>
      </w:r>
      <w:r w:rsidR="00EB1F73" w:rsidRPr="00735C54">
        <w:rPr>
          <w:kern w:val="0"/>
          <w:sz w:val="26"/>
          <w:szCs w:val="26"/>
          <w:lang w:eastAsia="zh-TW"/>
        </w:rPr>
        <w:t xml:space="preserve"> implies that overconfidence </w:t>
      </w:r>
      <w:r w:rsidR="001B1091">
        <w:rPr>
          <w:kern w:val="0"/>
          <w:sz w:val="26"/>
          <w:szCs w:val="26"/>
          <w:lang w:val="en-US" w:eastAsia="zh-TW"/>
        </w:rPr>
        <w:t>does not affect</w:t>
      </w:r>
      <w:r w:rsidR="00EB1F73" w:rsidRPr="00735C54">
        <w:rPr>
          <w:kern w:val="0"/>
          <w:sz w:val="26"/>
          <w:szCs w:val="26"/>
          <w:lang w:eastAsia="zh-TW"/>
        </w:rPr>
        <w:t xml:space="preserve"> women’</w:t>
      </w:r>
      <w:r w:rsidR="00EB1F73" w:rsidRPr="00735C54">
        <w:rPr>
          <w:rFonts w:hint="eastAsia"/>
          <w:kern w:val="0"/>
          <w:sz w:val="26"/>
          <w:szCs w:val="26"/>
          <w:lang w:eastAsia="zh-TW"/>
        </w:rPr>
        <w:t>s</w:t>
      </w:r>
      <w:r w:rsidR="00EB1F73" w:rsidRPr="00735C54">
        <w:rPr>
          <w:kern w:val="0"/>
          <w:sz w:val="26"/>
          <w:szCs w:val="26"/>
          <w:lang w:eastAsia="zh-TW"/>
        </w:rPr>
        <w:t xml:space="preserve"> intention</w:t>
      </w:r>
      <w:r w:rsidR="00EB1F73" w:rsidRPr="00735C54">
        <w:rPr>
          <w:rFonts w:hint="eastAsia"/>
          <w:kern w:val="0"/>
          <w:sz w:val="26"/>
          <w:szCs w:val="26"/>
          <w:lang w:eastAsia="zh-TW"/>
        </w:rPr>
        <w:t>s</w:t>
      </w:r>
      <w:r w:rsidR="00EB1F73" w:rsidRPr="00735C54">
        <w:rPr>
          <w:kern w:val="0"/>
          <w:sz w:val="26"/>
          <w:szCs w:val="26"/>
          <w:lang w:eastAsia="zh-TW"/>
        </w:rPr>
        <w:t xml:space="preserve"> to start a business.</w:t>
      </w:r>
      <w:r w:rsidR="00EB1F73" w:rsidRPr="00735C54">
        <w:rPr>
          <w:rFonts w:hint="eastAsia"/>
          <w:kern w:val="0"/>
          <w:sz w:val="26"/>
          <w:szCs w:val="26"/>
          <w:lang w:eastAsia="zh-TW"/>
        </w:rPr>
        <w:t xml:space="preserve"> </w:t>
      </w:r>
      <w:r w:rsidRPr="00735C54">
        <w:rPr>
          <w:rFonts w:hint="eastAsia"/>
          <w:kern w:val="0"/>
          <w:sz w:val="26"/>
          <w:szCs w:val="26"/>
          <w:lang w:eastAsia="zh-TW"/>
        </w:rPr>
        <w:t xml:space="preserve">These results </w:t>
      </w:r>
      <w:r w:rsidR="00FB0BDF" w:rsidRPr="00735C54">
        <w:rPr>
          <w:rFonts w:hint="eastAsia"/>
          <w:kern w:val="0"/>
          <w:sz w:val="26"/>
          <w:szCs w:val="26"/>
          <w:lang w:eastAsia="zh-TW"/>
        </w:rPr>
        <w:t xml:space="preserve">partly </w:t>
      </w:r>
      <w:r w:rsidRPr="00735C54">
        <w:rPr>
          <w:rFonts w:hint="eastAsia"/>
          <w:kern w:val="0"/>
          <w:sz w:val="26"/>
          <w:szCs w:val="26"/>
          <w:lang w:eastAsia="zh-TW"/>
        </w:rPr>
        <w:t xml:space="preserve">support </w:t>
      </w:r>
      <w:r w:rsidRPr="00735C54">
        <w:rPr>
          <w:kern w:val="0"/>
          <w:sz w:val="26"/>
          <w:szCs w:val="26"/>
          <w:lang w:eastAsia="zh-TW"/>
        </w:rPr>
        <w:t>H</w:t>
      </w:r>
      <w:r w:rsidR="004D109C" w:rsidRPr="00735C54">
        <w:rPr>
          <w:rFonts w:hint="eastAsia"/>
          <w:kern w:val="0"/>
          <w:sz w:val="26"/>
          <w:szCs w:val="26"/>
          <w:vertAlign w:val="subscript"/>
          <w:lang w:eastAsia="zh-TW"/>
        </w:rPr>
        <w:t>3</w:t>
      </w:r>
      <w:r w:rsidR="001B1091">
        <w:rPr>
          <w:kern w:val="0"/>
          <w:sz w:val="26"/>
          <w:szCs w:val="26"/>
          <w:lang w:val="en-US" w:eastAsia="zh-TW"/>
        </w:rPr>
        <w:t xml:space="preserve"> and </w:t>
      </w:r>
      <w:r w:rsidRPr="00735C54">
        <w:rPr>
          <w:kern w:val="0"/>
          <w:sz w:val="26"/>
          <w:szCs w:val="26"/>
          <w:lang w:eastAsia="zh-TW"/>
        </w:rPr>
        <w:t>H</w:t>
      </w:r>
      <w:r w:rsidR="004D109C" w:rsidRPr="00735C54">
        <w:rPr>
          <w:rFonts w:hint="eastAsia"/>
          <w:kern w:val="0"/>
          <w:sz w:val="26"/>
          <w:szCs w:val="26"/>
          <w:vertAlign w:val="subscript"/>
          <w:lang w:eastAsia="zh-TW"/>
        </w:rPr>
        <w:t>4</w:t>
      </w:r>
      <w:r w:rsidRPr="00735C54">
        <w:rPr>
          <w:kern w:val="0"/>
          <w:sz w:val="26"/>
          <w:szCs w:val="26"/>
          <w:lang w:eastAsia="zh-TW"/>
        </w:rPr>
        <w:t xml:space="preserve">, and </w:t>
      </w:r>
      <w:r w:rsidR="001B1091">
        <w:rPr>
          <w:kern w:val="0"/>
          <w:sz w:val="26"/>
          <w:szCs w:val="26"/>
          <w:lang w:val="en-US" w:eastAsia="zh-TW"/>
        </w:rPr>
        <w:t xml:space="preserve">fully </w:t>
      </w:r>
      <w:r w:rsidR="00FB0BDF" w:rsidRPr="00735C54">
        <w:rPr>
          <w:rFonts w:hint="eastAsia"/>
          <w:kern w:val="0"/>
          <w:sz w:val="26"/>
          <w:szCs w:val="26"/>
          <w:lang w:eastAsia="zh-TW"/>
        </w:rPr>
        <w:t xml:space="preserve">support </w:t>
      </w:r>
      <w:r w:rsidRPr="00735C54">
        <w:rPr>
          <w:kern w:val="0"/>
          <w:sz w:val="26"/>
          <w:szCs w:val="26"/>
          <w:lang w:eastAsia="zh-TW"/>
        </w:rPr>
        <w:t>H</w:t>
      </w:r>
      <w:r w:rsidR="004D109C" w:rsidRPr="00735C54">
        <w:rPr>
          <w:rFonts w:hint="eastAsia"/>
          <w:kern w:val="0"/>
          <w:sz w:val="26"/>
          <w:szCs w:val="26"/>
          <w:vertAlign w:val="subscript"/>
          <w:lang w:eastAsia="zh-TW"/>
        </w:rPr>
        <w:t>5</w:t>
      </w:r>
      <w:r w:rsidRPr="00735C54">
        <w:rPr>
          <w:rFonts w:hint="eastAsia"/>
          <w:kern w:val="0"/>
          <w:sz w:val="26"/>
          <w:szCs w:val="26"/>
          <w:lang w:eastAsia="zh-TW"/>
        </w:rPr>
        <w:t>.</w:t>
      </w:r>
      <w:r w:rsidRPr="00735C54">
        <w:rPr>
          <w:kern w:val="0"/>
          <w:sz w:val="26"/>
          <w:szCs w:val="26"/>
          <w:lang w:eastAsia="zh-TW"/>
        </w:rPr>
        <w:t xml:space="preserve"> </w:t>
      </w:r>
    </w:p>
    <w:p w:rsidR="00966ABE" w:rsidRPr="00735C54" w:rsidRDefault="00966ABE" w:rsidP="00190B81">
      <w:pPr>
        <w:pStyle w:val="ab"/>
        <w:overflowPunct w:val="0"/>
        <w:spacing w:line="360" w:lineRule="exact"/>
        <w:ind w:firstLine="520"/>
        <w:rPr>
          <w:kern w:val="0"/>
          <w:sz w:val="26"/>
          <w:szCs w:val="26"/>
          <w:lang w:eastAsia="zh-TW"/>
        </w:rPr>
      </w:pPr>
      <w:r w:rsidRPr="00735C54">
        <w:rPr>
          <w:kern w:val="0"/>
          <w:sz w:val="26"/>
          <w:szCs w:val="26"/>
          <w:lang w:eastAsia="zh-TW"/>
        </w:rPr>
        <w:t>Investigat</w:t>
      </w:r>
      <w:r w:rsidRPr="00735C54">
        <w:rPr>
          <w:rFonts w:hint="eastAsia"/>
          <w:kern w:val="0"/>
          <w:sz w:val="26"/>
          <w:szCs w:val="26"/>
          <w:lang w:eastAsia="zh-TW"/>
        </w:rPr>
        <w:t xml:space="preserve">ing </w:t>
      </w:r>
      <w:r w:rsidRPr="00735C54">
        <w:rPr>
          <w:kern w:val="0"/>
          <w:sz w:val="26"/>
          <w:szCs w:val="26"/>
          <w:lang w:eastAsia="zh-TW"/>
        </w:rPr>
        <w:t>H</w:t>
      </w:r>
      <w:r w:rsidR="004D109C" w:rsidRPr="00735C54">
        <w:rPr>
          <w:rFonts w:hint="eastAsia"/>
          <w:kern w:val="0"/>
          <w:sz w:val="26"/>
          <w:szCs w:val="26"/>
          <w:vertAlign w:val="subscript"/>
          <w:lang w:eastAsia="zh-TW"/>
        </w:rPr>
        <w:t>6</w:t>
      </w:r>
      <w:r w:rsidRPr="00735C54">
        <w:rPr>
          <w:kern w:val="0"/>
          <w:sz w:val="26"/>
          <w:szCs w:val="26"/>
          <w:lang w:eastAsia="zh-TW"/>
        </w:rPr>
        <w:t>, bonding social capital ha</w:t>
      </w:r>
      <w:r w:rsidRPr="00735C54">
        <w:rPr>
          <w:rFonts w:hint="eastAsia"/>
          <w:kern w:val="0"/>
          <w:sz w:val="26"/>
          <w:szCs w:val="26"/>
          <w:lang w:eastAsia="zh-TW"/>
        </w:rPr>
        <w:t>s</w:t>
      </w:r>
      <w:r w:rsidRPr="00735C54">
        <w:rPr>
          <w:kern w:val="0"/>
          <w:sz w:val="26"/>
          <w:szCs w:val="26"/>
          <w:lang w:eastAsia="zh-TW"/>
        </w:rPr>
        <w:t xml:space="preserve"> a significant positive effect on optimism </w:t>
      </w:r>
      <w:r w:rsidRPr="00735C54">
        <w:rPr>
          <w:rFonts w:hint="eastAsia"/>
          <w:kern w:val="0"/>
          <w:sz w:val="26"/>
          <w:szCs w:val="26"/>
          <w:lang w:eastAsia="zh-TW"/>
        </w:rPr>
        <w:t>in the full sample and subsamples</w:t>
      </w:r>
      <w:r w:rsidR="00DF7C8D" w:rsidRPr="00735C54">
        <w:rPr>
          <w:rFonts w:hint="eastAsia"/>
          <w:kern w:val="0"/>
          <w:sz w:val="26"/>
          <w:szCs w:val="26"/>
          <w:lang w:eastAsia="zh-TW"/>
        </w:rPr>
        <w:t>;</w:t>
      </w:r>
      <w:r w:rsidRPr="00735C54">
        <w:rPr>
          <w:kern w:val="0"/>
          <w:sz w:val="26"/>
          <w:szCs w:val="26"/>
          <w:lang w:eastAsia="zh-TW"/>
        </w:rPr>
        <w:t xml:space="preserve"> </w:t>
      </w:r>
      <w:r w:rsidR="00DF7C8D" w:rsidRPr="00735C54">
        <w:rPr>
          <w:rFonts w:hint="eastAsia"/>
          <w:kern w:val="0"/>
          <w:sz w:val="26"/>
          <w:szCs w:val="26"/>
          <w:lang w:eastAsia="zh-TW"/>
        </w:rPr>
        <w:t xml:space="preserve">the path coefficient of </w:t>
      </w:r>
      <w:r w:rsidR="00167D16" w:rsidRPr="00735C54">
        <w:rPr>
          <w:rFonts w:hint="eastAsia"/>
          <w:kern w:val="0"/>
          <w:sz w:val="26"/>
          <w:szCs w:val="26"/>
          <w:lang w:eastAsia="zh-TW"/>
        </w:rPr>
        <w:t>male</w:t>
      </w:r>
      <w:r w:rsidR="001B1091">
        <w:rPr>
          <w:kern w:val="0"/>
          <w:sz w:val="26"/>
          <w:szCs w:val="26"/>
          <w:lang w:val="en-US" w:eastAsia="zh-TW"/>
        </w:rPr>
        <w:t>s</w:t>
      </w:r>
      <w:r w:rsidR="00DF7C8D" w:rsidRPr="00735C54">
        <w:rPr>
          <w:rFonts w:hint="eastAsia"/>
          <w:kern w:val="0"/>
          <w:sz w:val="26"/>
          <w:szCs w:val="26"/>
          <w:lang w:eastAsia="zh-TW"/>
        </w:rPr>
        <w:t xml:space="preserve"> is </w:t>
      </w:r>
      <w:r w:rsidR="00167D16" w:rsidRPr="00735C54">
        <w:rPr>
          <w:rFonts w:hint="eastAsia"/>
          <w:kern w:val="0"/>
          <w:sz w:val="26"/>
          <w:szCs w:val="26"/>
          <w:lang w:eastAsia="zh-TW"/>
        </w:rPr>
        <w:t>lower</w:t>
      </w:r>
      <w:r w:rsidR="00DF7C8D" w:rsidRPr="00735C54">
        <w:rPr>
          <w:rFonts w:hint="eastAsia"/>
          <w:kern w:val="0"/>
          <w:sz w:val="26"/>
          <w:szCs w:val="26"/>
          <w:lang w:eastAsia="zh-TW"/>
        </w:rPr>
        <w:t xml:space="preserve"> than </w:t>
      </w:r>
      <w:r w:rsidR="001B1091">
        <w:rPr>
          <w:kern w:val="0"/>
          <w:sz w:val="26"/>
          <w:szCs w:val="26"/>
          <w:lang w:val="en-US" w:eastAsia="zh-TW"/>
        </w:rPr>
        <w:t xml:space="preserve">that of </w:t>
      </w:r>
      <w:r w:rsidR="00167D16" w:rsidRPr="00735C54">
        <w:rPr>
          <w:rFonts w:hint="eastAsia"/>
          <w:kern w:val="0"/>
          <w:sz w:val="26"/>
          <w:szCs w:val="26"/>
          <w:lang w:eastAsia="zh-TW"/>
        </w:rPr>
        <w:t>fe</w:t>
      </w:r>
      <w:r w:rsidR="00DF7C8D" w:rsidRPr="00735C54">
        <w:rPr>
          <w:rFonts w:hint="eastAsia"/>
          <w:kern w:val="0"/>
          <w:sz w:val="26"/>
          <w:szCs w:val="26"/>
          <w:lang w:eastAsia="zh-TW"/>
        </w:rPr>
        <w:t xml:space="preserve">males </w:t>
      </w:r>
      <w:r w:rsidR="00DF7C8D" w:rsidRPr="00735C54">
        <w:rPr>
          <w:kern w:val="0"/>
          <w:sz w:val="26"/>
          <w:szCs w:val="26"/>
          <w:lang w:eastAsia="zh-TW"/>
        </w:rPr>
        <w:t>(β=0.2</w:t>
      </w:r>
      <w:r w:rsidR="00DF7C8D" w:rsidRPr="00735C54">
        <w:rPr>
          <w:rFonts w:hint="eastAsia"/>
          <w:kern w:val="0"/>
          <w:sz w:val="26"/>
          <w:szCs w:val="26"/>
          <w:lang w:eastAsia="zh-TW"/>
        </w:rPr>
        <w:t>58</w:t>
      </w:r>
      <w:r w:rsidR="00DF7C8D" w:rsidRPr="00735C54">
        <w:rPr>
          <w:kern w:val="0"/>
          <w:sz w:val="26"/>
          <w:szCs w:val="26"/>
          <w:lang w:eastAsia="zh-TW"/>
        </w:rPr>
        <w:t>, p &lt; 0.0</w:t>
      </w:r>
      <w:r w:rsidR="00DF7C8D" w:rsidRPr="00735C54">
        <w:rPr>
          <w:rFonts w:hint="eastAsia"/>
          <w:kern w:val="0"/>
          <w:sz w:val="26"/>
          <w:szCs w:val="26"/>
          <w:lang w:eastAsia="zh-TW"/>
        </w:rPr>
        <w:t>0</w:t>
      </w:r>
      <w:r w:rsidR="00DF7C8D" w:rsidRPr="00735C54">
        <w:rPr>
          <w:kern w:val="0"/>
          <w:sz w:val="26"/>
          <w:szCs w:val="26"/>
          <w:lang w:eastAsia="zh-TW"/>
        </w:rPr>
        <w:t>1</w:t>
      </w:r>
      <w:r w:rsidR="00DF7C8D" w:rsidRPr="00735C54">
        <w:rPr>
          <w:rFonts w:hint="eastAsia"/>
          <w:kern w:val="0"/>
          <w:sz w:val="26"/>
          <w:szCs w:val="26"/>
          <w:lang w:eastAsia="zh-TW"/>
        </w:rPr>
        <w:t xml:space="preserve">; </w:t>
      </w:r>
      <w:r w:rsidR="00DF7C8D" w:rsidRPr="00735C54">
        <w:rPr>
          <w:kern w:val="0"/>
          <w:sz w:val="26"/>
          <w:szCs w:val="26"/>
          <w:lang w:eastAsia="zh-TW"/>
        </w:rPr>
        <w:t>β</w:t>
      </w:r>
      <w:r w:rsidR="00DF7C8D" w:rsidRPr="00735C54">
        <w:rPr>
          <w:rFonts w:hint="eastAsia"/>
          <w:kern w:val="0"/>
          <w:sz w:val="26"/>
          <w:szCs w:val="26"/>
          <w:lang w:eastAsia="zh-TW"/>
        </w:rPr>
        <w:t xml:space="preserve"> </w:t>
      </w:r>
      <w:r w:rsidR="00DF7C8D" w:rsidRPr="00735C54">
        <w:rPr>
          <w:rFonts w:hint="eastAsia"/>
          <w:kern w:val="0"/>
          <w:sz w:val="26"/>
          <w:szCs w:val="26"/>
          <w:vertAlign w:val="subscript"/>
          <w:lang w:eastAsia="zh-TW"/>
        </w:rPr>
        <w:t>male</w:t>
      </w:r>
      <w:r w:rsidR="00DF7C8D" w:rsidRPr="00735C54">
        <w:rPr>
          <w:kern w:val="0"/>
          <w:sz w:val="26"/>
          <w:szCs w:val="26"/>
          <w:lang w:eastAsia="zh-TW"/>
        </w:rPr>
        <w:t xml:space="preserve"> =0.</w:t>
      </w:r>
      <w:r w:rsidR="00DF7C8D" w:rsidRPr="00735C54">
        <w:rPr>
          <w:rFonts w:hint="eastAsia"/>
          <w:kern w:val="0"/>
          <w:sz w:val="26"/>
          <w:szCs w:val="26"/>
          <w:lang w:eastAsia="zh-TW"/>
        </w:rPr>
        <w:t>240</w:t>
      </w:r>
      <w:r w:rsidR="00DF7C8D" w:rsidRPr="00735C54">
        <w:rPr>
          <w:kern w:val="0"/>
          <w:sz w:val="26"/>
          <w:szCs w:val="26"/>
          <w:lang w:eastAsia="zh-TW"/>
        </w:rPr>
        <w:t>, p &lt; 0.0</w:t>
      </w:r>
      <w:r w:rsidR="00DF7C8D" w:rsidRPr="00735C54">
        <w:rPr>
          <w:rFonts w:hint="eastAsia"/>
          <w:kern w:val="0"/>
          <w:sz w:val="26"/>
          <w:szCs w:val="26"/>
          <w:lang w:eastAsia="zh-TW"/>
        </w:rPr>
        <w:t xml:space="preserve">5; </w:t>
      </w:r>
      <w:r w:rsidR="00DF7C8D" w:rsidRPr="00735C54">
        <w:rPr>
          <w:kern w:val="0"/>
          <w:sz w:val="26"/>
          <w:szCs w:val="26"/>
          <w:lang w:eastAsia="zh-TW"/>
        </w:rPr>
        <w:t>β</w:t>
      </w:r>
      <w:r w:rsidR="00DF7C8D" w:rsidRPr="00735C54">
        <w:rPr>
          <w:rFonts w:hint="eastAsia"/>
          <w:kern w:val="0"/>
          <w:sz w:val="26"/>
          <w:szCs w:val="26"/>
          <w:lang w:eastAsia="zh-TW"/>
        </w:rPr>
        <w:t xml:space="preserve"> </w:t>
      </w:r>
      <w:r w:rsidR="00DF7C8D" w:rsidRPr="00735C54">
        <w:rPr>
          <w:rFonts w:hint="eastAsia"/>
          <w:kern w:val="0"/>
          <w:sz w:val="26"/>
          <w:szCs w:val="26"/>
          <w:vertAlign w:val="subscript"/>
          <w:lang w:eastAsia="zh-TW"/>
        </w:rPr>
        <w:t>female</w:t>
      </w:r>
      <w:r w:rsidR="00DF7C8D" w:rsidRPr="00735C54">
        <w:rPr>
          <w:kern w:val="0"/>
          <w:sz w:val="26"/>
          <w:szCs w:val="26"/>
          <w:lang w:eastAsia="zh-TW"/>
        </w:rPr>
        <w:t xml:space="preserve"> =0.</w:t>
      </w:r>
      <w:r w:rsidR="00DF7C8D" w:rsidRPr="00735C54">
        <w:rPr>
          <w:rFonts w:hint="eastAsia"/>
          <w:kern w:val="0"/>
          <w:sz w:val="26"/>
          <w:szCs w:val="26"/>
          <w:lang w:eastAsia="zh-TW"/>
        </w:rPr>
        <w:t>278</w:t>
      </w:r>
      <w:r w:rsidR="00DF7C8D" w:rsidRPr="00735C54">
        <w:rPr>
          <w:kern w:val="0"/>
          <w:sz w:val="26"/>
          <w:szCs w:val="26"/>
          <w:lang w:eastAsia="zh-TW"/>
        </w:rPr>
        <w:t>, p &lt; 0.0</w:t>
      </w:r>
      <w:r w:rsidR="00DF7C8D" w:rsidRPr="00735C54">
        <w:rPr>
          <w:rFonts w:hint="eastAsia"/>
          <w:kern w:val="0"/>
          <w:sz w:val="26"/>
          <w:szCs w:val="26"/>
          <w:lang w:eastAsia="zh-TW"/>
        </w:rPr>
        <w:t>5</w:t>
      </w:r>
      <w:r w:rsidR="00DF7C8D" w:rsidRPr="00735C54">
        <w:rPr>
          <w:kern w:val="0"/>
          <w:sz w:val="26"/>
          <w:szCs w:val="26"/>
          <w:lang w:eastAsia="zh-TW"/>
        </w:rPr>
        <w:t xml:space="preserve">, </w:t>
      </w:r>
      <w:r w:rsidR="00DF7C8D" w:rsidRPr="00735C54">
        <w:rPr>
          <w:kern w:val="0"/>
          <w:sz w:val="26"/>
          <w:szCs w:val="26"/>
          <w:lang w:eastAsia="zh-TW"/>
        </w:rPr>
        <w:lastRenderedPageBreak/>
        <w:t>respectively)</w:t>
      </w:r>
      <w:r w:rsidR="001B1091">
        <w:rPr>
          <w:kern w:val="0"/>
          <w:sz w:val="26"/>
          <w:szCs w:val="26"/>
          <w:lang w:val="en-US" w:eastAsia="zh-TW"/>
        </w:rPr>
        <w:t>. Thus,</w:t>
      </w:r>
      <w:r w:rsidR="00DF7C8D" w:rsidRPr="00735C54">
        <w:rPr>
          <w:rFonts w:hint="eastAsia"/>
          <w:kern w:val="0"/>
          <w:sz w:val="26"/>
          <w:szCs w:val="26"/>
          <w:lang w:eastAsia="zh-TW"/>
        </w:rPr>
        <w:t xml:space="preserve"> </w:t>
      </w:r>
      <w:r w:rsidRPr="00735C54">
        <w:rPr>
          <w:kern w:val="0"/>
          <w:sz w:val="26"/>
          <w:szCs w:val="26"/>
          <w:lang w:eastAsia="zh-TW"/>
        </w:rPr>
        <w:t>H</w:t>
      </w:r>
      <w:r w:rsidR="004D109C" w:rsidRPr="00735C54">
        <w:rPr>
          <w:rFonts w:hint="eastAsia"/>
          <w:kern w:val="0"/>
          <w:sz w:val="26"/>
          <w:szCs w:val="26"/>
          <w:vertAlign w:val="subscript"/>
          <w:lang w:eastAsia="zh-TW"/>
        </w:rPr>
        <w:t>6</w:t>
      </w:r>
      <w:r w:rsidRPr="00735C54">
        <w:rPr>
          <w:kern w:val="0"/>
          <w:sz w:val="26"/>
          <w:szCs w:val="26"/>
          <w:lang w:eastAsia="zh-TW"/>
        </w:rPr>
        <w:t xml:space="preserve"> </w:t>
      </w:r>
      <w:r w:rsidRPr="00735C54">
        <w:rPr>
          <w:rFonts w:hint="eastAsia"/>
          <w:kern w:val="0"/>
          <w:sz w:val="26"/>
          <w:szCs w:val="26"/>
          <w:lang w:eastAsia="zh-TW"/>
        </w:rPr>
        <w:t>is</w:t>
      </w:r>
      <w:r w:rsidRPr="00735C54">
        <w:rPr>
          <w:kern w:val="0"/>
          <w:sz w:val="26"/>
          <w:szCs w:val="26"/>
          <w:lang w:eastAsia="zh-TW"/>
        </w:rPr>
        <w:t xml:space="preserve"> </w:t>
      </w:r>
      <w:r w:rsidR="00DF7C8D" w:rsidRPr="00735C54">
        <w:rPr>
          <w:rFonts w:hint="eastAsia"/>
          <w:kern w:val="0"/>
          <w:sz w:val="26"/>
          <w:szCs w:val="26"/>
          <w:lang w:eastAsia="zh-TW"/>
        </w:rPr>
        <w:t xml:space="preserve">partly </w:t>
      </w:r>
      <w:r w:rsidRPr="00735C54">
        <w:rPr>
          <w:kern w:val="0"/>
          <w:sz w:val="26"/>
          <w:szCs w:val="26"/>
          <w:lang w:eastAsia="zh-TW"/>
        </w:rPr>
        <w:t>supported</w:t>
      </w:r>
      <w:r w:rsidRPr="00735C54">
        <w:rPr>
          <w:rFonts w:hint="eastAsia"/>
          <w:kern w:val="0"/>
          <w:sz w:val="26"/>
          <w:szCs w:val="26"/>
          <w:lang w:eastAsia="zh-TW"/>
        </w:rPr>
        <w:t>.</w:t>
      </w:r>
      <w:r w:rsidRPr="00735C54">
        <w:rPr>
          <w:kern w:val="0"/>
          <w:sz w:val="26"/>
          <w:szCs w:val="26"/>
          <w:lang w:eastAsia="zh-TW"/>
        </w:rPr>
        <w:t xml:space="preserve"> </w:t>
      </w:r>
      <w:r w:rsidRPr="00735C54">
        <w:rPr>
          <w:rFonts w:hint="eastAsia"/>
          <w:kern w:val="0"/>
          <w:sz w:val="26"/>
          <w:szCs w:val="26"/>
          <w:lang w:eastAsia="zh-TW"/>
        </w:rPr>
        <w:t>However</w:t>
      </w:r>
      <w:r w:rsidRPr="00735C54">
        <w:rPr>
          <w:kern w:val="0"/>
          <w:sz w:val="26"/>
          <w:szCs w:val="26"/>
          <w:lang w:eastAsia="zh-TW"/>
        </w:rPr>
        <w:t xml:space="preserve">, the effect of bonding social capital on overconfidence </w:t>
      </w:r>
      <w:r w:rsidRPr="00735C54">
        <w:rPr>
          <w:rFonts w:hint="eastAsia"/>
          <w:kern w:val="0"/>
          <w:sz w:val="26"/>
          <w:szCs w:val="26"/>
          <w:lang w:eastAsia="zh-TW"/>
        </w:rPr>
        <w:t>does</w:t>
      </w:r>
      <w:r w:rsidRPr="00735C54">
        <w:rPr>
          <w:kern w:val="0"/>
          <w:sz w:val="26"/>
          <w:szCs w:val="26"/>
          <w:lang w:eastAsia="zh-TW"/>
        </w:rPr>
        <w:t xml:space="preserve"> not reach a statistically significant level</w:t>
      </w:r>
      <w:r w:rsidR="00810F0A" w:rsidRPr="00735C54">
        <w:rPr>
          <w:rFonts w:hint="eastAsia"/>
          <w:kern w:val="0"/>
          <w:sz w:val="26"/>
          <w:szCs w:val="26"/>
          <w:lang w:eastAsia="zh-TW"/>
        </w:rPr>
        <w:t>;</w:t>
      </w:r>
      <w:r w:rsidRPr="00735C54">
        <w:rPr>
          <w:rFonts w:hint="eastAsia"/>
          <w:kern w:val="0"/>
          <w:sz w:val="26"/>
          <w:szCs w:val="26"/>
          <w:lang w:eastAsia="zh-TW"/>
        </w:rPr>
        <w:t xml:space="preserve"> </w:t>
      </w:r>
      <w:r w:rsidR="001B1091">
        <w:rPr>
          <w:kern w:val="0"/>
          <w:sz w:val="26"/>
          <w:szCs w:val="26"/>
          <w:lang w:val="en-US" w:eastAsia="zh-TW"/>
        </w:rPr>
        <w:t xml:space="preserve">thus, </w:t>
      </w:r>
      <w:r w:rsidRPr="00735C54">
        <w:rPr>
          <w:kern w:val="0"/>
          <w:sz w:val="26"/>
          <w:szCs w:val="26"/>
          <w:lang w:eastAsia="zh-TW"/>
        </w:rPr>
        <w:t>H</w:t>
      </w:r>
      <w:r w:rsidR="004D109C" w:rsidRPr="00735C54">
        <w:rPr>
          <w:rFonts w:hint="eastAsia"/>
          <w:kern w:val="0"/>
          <w:sz w:val="26"/>
          <w:szCs w:val="26"/>
          <w:vertAlign w:val="subscript"/>
          <w:lang w:eastAsia="zh-TW"/>
        </w:rPr>
        <w:t>7</w:t>
      </w:r>
      <w:r w:rsidRPr="00735C54">
        <w:rPr>
          <w:kern w:val="0"/>
          <w:sz w:val="26"/>
          <w:szCs w:val="26"/>
          <w:lang w:eastAsia="zh-TW"/>
        </w:rPr>
        <w:t xml:space="preserve"> </w:t>
      </w:r>
      <w:r w:rsidRPr="00735C54">
        <w:rPr>
          <w:rFonts w:hint="eastAsia"/>
          <w:kern w:val="0"/>
          <w:sz w:val="26"/>
          <w:szCs w:val="26"/>
          <w:lang w:eastAsia="zh-TW"/>
        </w:rPr>
        <w:t>is</w:t>
      </w:r>
      <w:r w:rsidRPr="00735C54">
        <w:rPr>
          <w:kern w:val="0"/>
          <w:sz w:val="26"/>
          <w:szCs w:val="26"/>
          <w:lang w:eastAsia="zh-TW"/>
        </w:rPr>
        <w:t xml:space="preserve"> </w:t>
      </w:r>
      <w:r w:rsidRPr="00735C54">
        <w:rPr>
          <w:rFonts w:hint="eastAsia"/>
          <w:kern w:val="0"/>
          <w:sz w:val="26"/>
          <w:szCs w:val="26"/>
          <w:lang w:eastAsia="zh-TW"/>
        </w:rPr>
        <w:t xml:space="preserve">not </w:t>
      </w:r>
      <w:r w:rsidRPr="00735C54">
        <w:rPr>
          <w:kern w:val="0"/>
          <w:sz w:val="26"/>
          <w:szCs w:val="26"/>
          <w:lang w:eastAsia="zh-TW"/>
        </w:rPr>
        <w:t>supported. In the female subsample, bonding social capital</w:t>
      </w:r>
      <w:r w:rsidR="001B1091">
        <w:rPr>
          <w:kern w:val="0"/>
          <w:sz w:val="26"/>
          <w:szCs w:val="26"/>
          <w:lang w:val="en-US" w:eastAsia="zh-TW"/>
        </w:rPr>
        <w:t xml:space="preserve"> has a</w:t>
      </w:r>
      <w:r w:rsidRPr="00735C54">
        <w:rPr>
          <w:kern w:val="0"/>
          <w:sz w:val="26"/>
          <w:szCs w:val="26"/>
          <w:lang w:eastAsia="zh-TW"/>
        </w:rPr>
        <w:t xml:space="preserve"> </w:t>
      </w:r>
      <w:r w:rsidR="001B1091" w:rsidRPr="00735C54">
        <w:rPr>
          <w:kern w:val="0"/>
          <w:sz w:val="26"/>
          <w:szCs w:val="26"/>
          <w:lang w:eastAsia="zh-TW"/>
        </w:rPr>
        <w:t>negative</w:t>
      </w:r>
      <w:r w:rsidR="001B1091" w:rsidRPr="00735C54">
        <w:rPr>
          <w:rFonts w:hint="eastAsia"/>
          <w:kern w:val="0"/>
          <w:sz w:val="26"/>
          <w:szCs w:val="26"/>
          <w:lang w:eastAsia="zh-TW"/>
        </w:rPr>
        <w:t xml:space="preserve"> effect</w:t>
      </w:r>
      <w:r w:rsidR="001B1091" w:rsidRPr="00735C54">
        <w:rPr>
          <w:kern w:val="0"/>
          <w:sz w:val="26"/>
          <w:szCs w:val="26"/>
          <w:lang w:eastAsia="zh-TW"/>
        </w:rPr>
        <w:t xml:space="preserve"> </w:t>
      </w:r>
      <w:r w:rsidRPr="00735C54">
        <w:rPr>
          <w:kern w:val="0"/>
          <w:sz w:val="26"/>
          <w:szCs w:val="26"/>
          <w:lang w:eastAsia="zh-TW"/>
        </w:rPr>
        <w:t>on overconfidence.</w:t>
      </w:r>
    </w:p>
    <w:p w:rsidR="00467339" w:rsidRDefault="00966ABE" w:rsidP="00190B81">
      <w:pPr>
        <w:pStyle w:val="ab"/>
        <w:overflowPunct w:val="0"/>
        <w:spacing w:line="360" w:lineRule="exact"/>
        <w:ind w:firstLine="520"/>
        <w:rPr>
          <w:kern w:val="0"/>
          <w:sz w:val="26"/>
          <w:szCs w:val="26"/>
          <w:lang w:eastAsia="zh-TW"/>
        </w:rPr>
      </w:pPr>
      <w:r w:rsidRPr="00735C54">
        <w:rPr>
          <w:kern w:val="0"/>
          <w:sz w:val="26"/>
          <w:szCs w:val="26"/>
          <w:lang w:eastAsia="zh-TW"/>
        </w:rPr>
        <w:t>The impact of bridging social capital on optimism is significant and positive (β=</w:t>
      </w:r>
      <w:r w:rsidRPr="00735C54">
        <w:rPr>
          <w:rFonts w:hint="eastAsia"/>
          <w:kern w:val="0"/>
          <w:sz w:val="26"/>
          <w:szCs w:val="26"/>
          <w:lang w:eastAsia="zh-TW"/>
        </w:rPr>
        <w:t>0</w:t>
      </w:r>
      <w:r w:rsidRPr="00735C54">
        <w:rPr>
          <w:kern w:val="0"/>
          <w:sz w:val="26"/>
          <w:szCs w:val="26"/>
          <w:lang w:eastAsia="zh-TW"/>
        </w:rPr>
        <w:t>.</w:t>
      </w:r>
      <w:r w:rsidRPr="00735C54">
        <w:rPr>
          <w:rFonts w:hint="eastAsia"/>
          <w:kern w:val="0"/>
          <w:sz w:val="26"/>
          <w:szCs w:val="26"/>
          <w:lang w:eastAsia="zh-TW"/>
        </w:rPr>
        <w:t>249</w:t>
      </w:r>
      <w:r w:rsidRPr="00735C54">
        <w:rPr>
          <w:kern w:val="0"/>
          <w:sz w:val="26"/>
          <w:szCs w:val="26"/>
          <w:lang w:eastAsia="zh-TW"/>
        </w:rPr>
        <w:t>, p &lt; 0.01)</w:t>
      </w:r>
      <w:r w:rsidRPr="00735C54">
        <w:rPr>
          <w:rFonts w:hint="eastAsia"/>
          <w:kern w:val="0"/>
          <w:sz w:val="26"/>
          <w:szCs w:val="26"/>
          <w:lang w:eastAsia="zh-TW"/>
        </w:rPr>
        <w:t>,</w:t>
      </w:r>
      <w:r w:rsidRPr="00735C54">
        <w:rPr>
          <w:kern w:val="0"/>
          <w:sz w:val="26"/>
          <w:szCs w:val="26"/>
          <w:lang w:eastAsia="zh-TW"/>
        </w:rPr>
        <w:t xml:space="preserve"> and also significantly positive on overconfidence (β=0.1</w:t>
      </w:r>
      <w:r w:rsidRPr="00735C54">
        <w:rPr>
          <w:rFonts w:hint="eastAsia"/>
          <w:kern w:val="0"/>
          <w:sz w:val="26"/>
          <w:szCs w:val="26"/>
          <w:lang w:eastAsia="zh-TW"/>
        </w:rPr>
        <w:t>47</w:t>
      </w:r>
      <w:r w:rsidRPr="00735C54">
        <w:rPr>
          <w:kern w:val="0"/>
          <w:sz w:val="26"/>
          <w:szCs w:val="26"/>
          <w:lang w:eastAsia="zh-TW"/>
        </w:rPr>
        <w:t>, p &lt; 0.0</w:t>
      </w:r>
      <w:r w:rsidRPr="00735C54">
        <w:rPr>
          <w:rFonts w:hint="eastAsia"/>
          <w:kern w:val="0"/>
          <w:sz w:val="26"/>
          <w:szCs w:val="26"/>
          <w:lang w:eastAsia="zh-TW"/>
        </w:rPr>
        <w:t>1</w:t>
      </w:r>
      <w:r w:rsidRPr="00735C54">
        <w:rPr>
          <w:kern w:val="0"/>
          <w:sz w:val="26"/>
          <w:szCs w:val="26"/>
          <w:lang w:eastAsia="zh-TW"/>
        </w:rPr>
        <w:t>)</w:t>
      </w:r>
      <w:r w:rsidRPr="00735C54">
        <w:rPr>
          <w:rFonts w:hint="eastAsia"/>
          <w:kern w:val="0"/>
          <w:sz w:val="26"/>
          <w:szCs w:val="26"/>
          <w:lang w:eastAsia="zh-TW"/>
        </w:rPr>
        <w:t xml:space="preserve"> in the full sample</w:t>
      </w:r>
      <w:r w:rsidRPr="00735C54">
        <w:rPr>
          <w:kern w:val="0"/>
          <w:sz w:val="26"/>
          <w:szCs w:val="26"/>
          <w:lang w:eastAsia="zh-TW"/>
        </w:rPr>
        <w:t>.</w:t>
      </w:r>
      <w:r w:rsidRPr="00735C54">
        <w:rPr>
          <w:rFonts w:hint="eastAsia"/>
          <w:kern w:val="0"/>
          <w:sz w:val="26"/>
          <w:szCs w:val="26"/>
          <w:lang w:eastAsia="zh-TW"/>
        </w:rPr>
        <w:t xml:space="preserve"> </w:t>
      </w:r>
      <w:r w:rsidR="004F3DC2" w:rsidRPr="00735C54">
        <w:rPr>
          <w:rFonts w:hint="eastAsia"/>
          <w:kern w:val="0"/>
          <w:sz w:val="26"/>
          <w:szCs w:val="26"/>
          <w:lang w:eastAsia="zh-TW"/>
        </w:rPr>
        <w:t>C</w:t>
      </w:r>
      <w:r w:rsidRPr="00735C54">
        <w:rPr>
          <w:kern w:val="0"/>
          <w:sz w:val="26"/>
          <w:szCs w:val="26"/>
          <w:lang w:eastAsia="zh-TW"/>
        </w:rPr>
        <w:t>omparing the differences between male</w:t>
      </w:r>
      <w:r w:rsidR="004F3DC2" w:rsidRPr="00735C54">
        <w:rPr>
          <w:rFonts w:hint="eastAsia"/>
          <w:kern w:val="0"/>
          <w:sz w:val="26"/>
          <w:szCs w:val="26"/>
          <w:lang w:eastAsia="zh-TW"/>
        </w:rPr>
        <w:t>s</w:t>
      </w:r>
      <w:r w:rsidRPr="00735C54">
        <w:rPr>
          <w:kern w:val="0"/>
          <w:sz w:val="26"/>
          <w:szCs w:val="26"/>
          <w:lang w:eastAsia="zh-TW"/>
        </w:rPr>
        <w:t xml:space="preserve"> and female</w:t>
      </w:r>
      <w:r w:rsidR="004F3DC2" w:rsidRPr="00735C54">
        <w:rPr>
          <w:rFonts w:hint="eastAsia"/>
          <w:kern w:val="0"/>
          <w:sz w:val="26"/>
          <w:szCs w:val="26"/>
          <w:lang w:eastAsia="zh-TW"/>
        </w:rPr>
        <w:t>s</w:t>
      </w:r>
      <w:r w:rsidRPr="00735C54">
        <w:rPr>
          <w:kern w:val="0"/>
          <w:sz w:val="26"/>
          <w:szCs w:val="26"/>
          <w:lang w:eastAsia="zh-TW"/>
        </w:rPr>
        <w:t xml:space="preserve">, </w:t>
      </w:r>
      <w:r w:rsidR="00A552FB" w:rsidRPr="00735C54">
        <w:rPr>
          <w:rFonts w:hint="eastAsia"/>
          <w:kern w:val="0"/>
          <w:sz w:val="26"/>
          <w:szCs w:val="26"/>
          <w:lang w:eastAsia="zh-TW"/>
        </w:rPr>
        <w:t>both path</w:t>
      </w:r>
      <w:r w:rsidR="001B1091">
        <w:rPr>
          <w:kern w:val="0"/>
          <w:sz w:val="26"/>
          <w:szCs w:val="26"/>
          <w:lang w:val="en-US" w:eastAsia="zh-TW"/>
        </w:rPr>
        <w:t>s</w:t>
      </w:r>
      <w:r w:rsidR="00A552FB" w:rsidRPr="00735C54">
        <w:rPr>
          <w:rFonts w:hint="eastAsia"/>
          <w:kern w:val="0"/>
          <w:sz w:val="26"/>
          <w:szCs w:val="26"/>
          <w:lang w:eastAsia="zh-TW"/>
        </w:rPr>
        <w:t xml:space="preserve"> </w:t>
      </w:r>
      <w:r w:rsidR="00A552FB" w:rsidRPr="00735C54">
        <w:rPr>
          <w:kern w:val="0"/>
          <w:sz w:val="26"/>
          <w:szCs w:val="26"/>
          <w:lang w:eastAsia="zh-TW"/>
        </w:rPr>
        <w:t>“</w:t>
      </w:r>
      <w:r w:rsidR="00A552FB" w:rsidRPr="00735C54">
        <w:rPr>
          <w:rFonts w:hint="eastAsia"/>
          <w:kern w:val="0"/>
          <w:sz w:val="26"/>
          <w:szCs w:val="26"/>
          <w:lang w:eastAsia="zh-TW"/>
        </w:rPr>
        <w:t>BRSC</w:t>
      </w:r>
      <w:r w:rsidR="00A552FB" w:rsidRPr="00735C54">
        <w:rPr>
          <w:kern w:val="0"/>
          <w:sz w:val="26"/>
          <w:szCs w:val="26"/>
          <w:lang w:eastAsia="zh-TW"/>
        </w:rPr>
        <w:sym w:font="Wingdings" w:char="F0E0"/>
      </w:r>
      <w:r w:rsidR="00A552FB" w:rsidRPr="00735C54">
        <w:rPr>
          <w:rFonts w:hint="eastAsia"/>
          <w:kern w:val="0"/>
          <w:sz w:val="26"/>
          <w:szCs w:val="26"/>
          <w:lang w:eastAsia="zh-TW"/>
        </w:rPr>
        <w:t>OP</w:t>
      </w:r>
      <w:r w:rsidR="00A552FB" w:rsidRPr="00735C54">
        <w:rPr>
          <w:kern w:val="0"/>
          <w:sz w:val="26"/>
          <w:szCs w:val="26"/>
          <w:lang w:eastAsia="zh-TW"/>
        </w:rPr>
        <w:t>”</w:t>
      </w:r>
      <w:r w:rsidR="00A552FB" w:rsidRPr="00735C54">
        <w:rPr>
          <w:rFonts w:hint="eastAsia"/>
          <w:kern w:val="0"/>
          <w:sz w:val="26"/>
          <w:szCs w:val="26"/>
          <w:lang w:eastAsia="zh-TW"/>
        </w:rPr>
        <w:t xml:space="preserve"> </w:t>
      </w:r>
      <w:r w:rsidR="00A552FB" w:rsidRPr="00735C54">
        <w:rPr>
          <w:kern w:val="0"/>
          <w:sz w:val="26"/>
          <w:szCs w:val="26"/>
          <w:lang w:eastAsia="zh-TW"/>
        </w:rPr>
        <w:t>(β</w:t>
      </w:r>
      <w:r w:rsidR="00A552FB" w:rsidRPr="00735C54">
        <w:rPr>
          <w:rFonts w:hint="eastAsia"/>
          <w:kern w:val="0"/>
          <w:sz w:val="26"/>
          <w:szCs w:val="26"/>
          <w:lang w:eastAsia="zh-TW"/>
        </w:rPr>
        <w:t xml:space="preserve"> </w:t>
      </w:r>
      <w:r w:rsidR="00A552FB" w:rsidRPr="00735C54">
        <w:rPr>
          <w:rFonts w:hint="eastAsia"/>
          <w:kern w:val="0"/>
          <w:sz w:val="26"/>
          <w:szCs w:val="26"/>
          <w:vertAlign w:val="subscript"/>
          <w:lang w:eastAsia="zh-TW"/>
        </w:rPr>
        <w:t>male</w:t>
      </w:r>
      <w:r w:rsidR="00A552FB" w:rsidRPr="00735C54">
        <w:rPr>
          <w:kern w:val="0"/>
          <w:sz w:val="26"/>
          <w:szCs w:val="26"/>
          <w:lang w:eastAsia="zh-TW"/>
        </w:rPr>
        <w:t xml:space="preserve"> =0.</w:t>
      </w:r>
      <w:r w:rsidR="00A552FB" w:rsidRPr="00735C54">
        <w:rPr>
          <w:rFonts w:hint="eastAsia"/>
          <w:kern w:val="0"/>
          <w:sz w:val="26"/>
          <w:szCs w:val="26"/>
          <w:lang w:eastAsia="zh-TW"/>
        </w:rPr>
        <w:t>241</w:t>
      </w:r>
      <w:r w:rsidR="00A552FB" w:rsidRPr="00735C54">
        <w:rPr>
          <w:kern w:val="0"/>
          <w:sz w:val="26"/>
          <w:szCs w:val="26"/>
          <w:lang w:eastAsia="zh-TW"/>
        </w:rPr>
        <w:t>, p &lt; 0.0</w:t>
      </w:r>
      <w:r w:rsidR="00A552FB" w:rsidRPr="00735C54">
        <w:rPr>
          <w:rFonts w:hint="eastAsia"/>
          <w:kern w:val="0"/>
          <w:sz w:val="26"/>
          <w:szCs w:val="26"/>
          <w:lang w:eastAsia="zh-TW"/>
        </w:rPr>
        <w:t xml:space="preserve">01; </w:t>
      </w:r>
      <w:r w:rsidR="00A552FB" w:rsidRPr="00735C54">
        <w:rPr>
          <w:kern w:val="0"/>
          <w:sz w:val="26"/>
          <w:szCs w:val="26"/>
          <w:lang w:eastAsia="zh-TW"/>
        </w:rPr>
        <w:t>β</w:t>
      </w:r>
      <w:r w:rsidR="00A552FB" w:rsidRPr="00735C54">
        <w:rPr>
          <w:rFonts w:hint="eastAsia"/>
          <w:kern w:val="0"/>
          <w:sz w:val="26"/>
          <w:szCs w:val="26"/>
          <w:lang w:eastAsia="zh-TW"/>
        </w:rPr>
        <w:t xml:space="preserve"> </w:t>
      </w:r>
      <w:r w:rsidR="00A552FB" w:rsidRPr="00735C54">
        <w:rPr>
          <w:rFonts w:hint="eastAsia"/>
          <w:kern w:val="0"/>
          <w:sz w:val="26"/>
          <w:szCs w:val="26"/>
          <w:vertAlign w:val="subscript"/>
          <w:lang w:eastAsia="zh-TW"/>
        </w:rPr>
        <w:t>female</w:t>
      </w:r>
      <w:r w:rsidR="00A552FB" w:rsidRPr="00735C54">
        <w:rPr>
          <w:kern w:val="0"/>
          <w:sz w:val="26"/>
          <w:szCs w:val="26"/>
          <w:lang w:eastAsia="zh-TW"/>
        </w:rPr>
        <w:t xml:space="preserve"> =0.</w:t>
      </w:r>
      <w:r w:rsidR="00A552FB" w:rsidRPr="00735C54">
        <w:rPr>
          <w:rFonts w:hint="eastAsia"/>
          <w:kern w:val="0"/>
          <w:sz w:val="26"/>
          <w:szCs w:val="26"/>
          <w:lang w:eastAsia="zh-TW"/>
        </w:rPr>
        <w:t>273</w:t>
      </w:r>
      <w:r w:rsidR="00A552FB" w:rsidRPr="00735C54">
        <w:rPr>
          <w:kern w:val="0"/>
          <w:sz w:val="26"/>
          <w:szCs w:val="26"/>
          <w:lang w:eastAsia="zh-TW"/>
        </w:rPr>
        <w:t>, p &lt; 0.0</w:t>
      </w:r>
      <w:r w:rsidR="00A552FB" w:rsidRPr="00735C54">
        <w:rPr>
          <w:rFonts w:hint="eastAsia"/>
          <w:kern w:val="0"/>
          <w:sz w:val="26"/>
          <w:szCs w:val="26"/>
          <w:lang w:eastAsia="zh-TW"/>
        </w:rPr>
        <w:t>5</w:t>
      </w:r>
      <w:r w:rsidR="00A552FB" w:rsidRPr="00735C54">
        <w:rPr>
          <w:kern w:val="0"/>
          <w:sz w:val="26"/>
          <w:szCs w:val="26"/>
          <w:lang w:eastAsia="zh-TW"/>
        </w:rPr>
        <w:t>, respectively)</w:t>
      </w:r>
      <w:r w:rsidR="00A552FB" w:rsidRPr="00735C54">
        <w:rPr>
          <w:rFonts w:hint="eastAsia"/>
          <w:kern w:val="0"/>
          <w:sz w:val="26"/>
          <w:szCs w:val="26"/>
          <w:lang w:eastAsia="zh-TW"/>
        </w:rPr>
        <w:t xml:space="preserve">, and </w:t>
      </w:r>
      <w:r w:rsidR="00A552FB" w:rsidRPr="00735C54">
        <w:rPr>
          <w:kern w:val="0"/>
          <w:sz w:val="26"/>
          <w:szCs w:val="26"/>
          <w:lang w:eastAsia="zh-TW"/>
        </w:rPr>
        <w:t>“</w:t>
      </w:r>
      <w:r w:rsidR="00A552FB" w:rsidRPr="00735C54">
        <w:rPr>
          <w:rFonts w:hint="eastAsia"/>
          <w:kern w:val="0"/>
          <w:sz w:val="26"/>
          <w:szCs w:val="26"/>
          <w:lang w:eastAsia="zh-TW"/>
        </w:rPr>
        <w:t>BRSC</w:t>
      </w:r>
      <w:r w:rsidR="00A552FB" w:rsidRPr="00735C54">
        <w:rPr>
          <w:kern w:val="0"/>
          <w:sz w:val="26"/>
          <w:szCs w:val="26"/>
          <w:lang w:eastAsia="zh-TW"/>
        </w:rPr>
        <w:sym w:font="Wingdings" w:char="F0E0"/>
      </w:r>
      <w:r w:rsidR="00A552FB" w:rsidRPr="00735C54">
        <w:rPr>
          <w:rFonts w:hint="eastAsia"/>
          <w:kern w:val="0"/>
          <w:sz w:val="26"/>
          <w:szCs w:val="26"/>
          <w:lang w:eastAsia="zh-TW"/>
        </w:rPr>
        <w:t>OC</w:t>
      </w:r>
      <w:r w:rsidR="00A552FB" w:rsidRPr="00735C54">
        <w:rPr>
          <w:kern w:val="0"/>
          <w:sz w:val="26"/>
          <w:szCs w:val="26"/>
          <w:lang w:eastAsia="zh-TW"/>
        </w:rPr>
        <w:t>”</w:t>
      </w:r>
      <w:r w:rsidR="00A552FB" w:rsidRPr="00735C54">
        <w:rPr>
          <w:rFonts w:hint="eastAsia"/>
          <w:kern w:val="0"/>
          <w:sz w:val="26"/>
          <w:szCs w:val="26"/>
          <w:lang w:eastAsia="zh-TW"/>
        </w:rPr>
        <w:t xml:space="preserve"> </w:t>
      </w:r>
      <w:r w:rsidR="00A552FB" w:rsidRPr="00735C54">
        <w:rPr>
          <w:kern w:val="0"/>
          <w:sz w:val="26"/>
          <w:szCs w:val="26"/>
          <w:lang w:eastAsia="zh-TW"/>
        </w:rPr>
        <w:t>(β</w:t>
      </w:r>
      <w:r w:rsidR="00A552FB" w:rsidRPr="00735C54">
        <w:rPr>
          <w:rFonts w:hint="eastAsia"/>
          <w:kern w:val="0"/>
          <w:sz w:val="26"/>
          <w:szCs w:val="26"/>
          <w:lang w:eastAsia="zh-TW"/>
        </w:rPr>
        <w:t xml:space="preserve"> </w:t>
      </w:r>
      <w:r w:rsidR="00A552FB" w:rsidRPr="00735C54">
        <w:rPr>
          <w:rFonts w:hint="eastAsia"/>
          <w:kern w:val="0"/>
          <w:sz w:val="26"/>
          <w:szCs w:val="26"/>
          <w:vertAlign w:val="subscript"/>
          <w:lang w:eastAsia="zh-TW"/>
        </w:rPr>
        <w:t>male</w:t>
      </w:r>
      <w:r w:rsidR="00A552FB" w:rsidRPr="00735C54">
        <w:rPr>
          <w:kern w:val="0"/>
          <w:sz w:val="26"/>
          <w:szCs w:val="26"/>
          <w:lang w:eastAsia="zh-TW"/>
        </w:rPr>
        <w:t xml:space="preserve"> =0.</w:t>
      </w:r>
      <w:r w:rsidR="00A552FB" w:rsidRPr="00735C54">
        <w:rPr>
          <w:rFonts w:hint="eastAsia"/>
          <w:kern w:val="0"/>
          <w:sz w:val="26"/>
          <w:szCs w:val="26"/>
          <w:lang w:eastAsia="zh-TW"/>
        </w:rPr>
        <w:t>066</w:t>
      </w:r>
      <w:r w:rsidR="00A552FB" w:rsidRPr="00735C54">
        <w:rPr>
          <w:kern w:val="0"/>
          <w:sz w:val="26"/>
          <w:szCs w:val="26"/>
          <w:lang w:eastAsia="zh-TW"/>
        </w:rPr>
        <w:t xml:space="preserve">, p </w:t>
      </w:r>
      <w:r w:rsidR="00A552FB" w:rsidRPr="00735C54">
        <w:rPr>
          <w:rFonts w:hint="eastAsia"/>
          <w:kern w:val="0"/>
          <w:sz w:val="26"/>
          <w:szCs w:val="26"/>
          <w:lang w:eastAsia="zh-TW"/>
        </w:rPr>
        <w:t>&gt;</w:t>
      </w:r>
      <w:r w:rsidR="00A552FB" w:rsidRPr="00735C54">
        <w:rPr>
          <w:kern w:val="0"/>
          <w:sz w:val="26"/>
          <w:szCs w:val="26"/>
          <w:lang w:eastAsia="zh-TW"/>
        </w:rPr>
        <w:t xml:space="preserve"> 0.0</w:t>
      </w:r>
      <w:r w:rsidR="00A552FB" w:rsidRPr="00735C54">
        <w:rPr>
          <w:rFonts w:hint="eastAsia"/>
          <w:kern w:val="0"/>
          <w:sz w:val="26"/>
          <w:szCs w:val="26"/>
          <w:lang w:eastAsia="zh-TW"/>
        </w:rPr>
        <w:t xml:space="preserve">5 </w:t>
      </w:r>
      <w:r w:rsidR="00A552FB" w:rsidRPr="00735C54">
        <w:rPr>
          <w:kern w:val="0"/>
          <w:sz w:val="26"/>
          <w:szCs w:val="26"/>
          <w:lang w:eastAsia="zh-TW"/>
        </w:rPr>
        <w:t>β</w:t>
      </w:r>
      <w:r w:rsidR="00A552FB" w:rsidRPr="00735C54">
        <w:rPr>
          <w:rFonts w:hint="eastAsia"/>
          <w:kern w:val="0"/>
          <w:sz w:val="26"/>
          <w:szCs w:val="26"/>
          <w:lang w:eastAsia="zh-TW"/>
        </w:rPr>
        <w:t xml:space="preserve"> </w:t>
      </w:r>
      <w:r w:rsidR="00A552FB" w:rsidRPr="00735C54">
        <w:rPr>
          <w:rFonts w:hint="eastAsia"/>
          <w:kern w:val="0"/>
          <w:sz w:val="26"/>
          <w:szCs w:val="26"/>
          <w:vertAlign w:val="subscript"/>
          <w:lang w:eastAsia="zh-TW"/>
        </w:rPr>
        <w:t>female</w:t>
      </w:r>
      <w:r w:rsidR="00A552FB" w:rsidRPr="00735C54">
        <w:rPr>
          <w:kern w:val="0"/>
          <w:sz w:val="26"/>
          <w:szCs w:val="26"/>
          <w:lang w:eastAsia="zh-TW"/>
        </w:rPr>
        <w:t xml:space="preserve"> =0.</w:t>
      </w:r>
      <w:r w:rsidR="00A552FB" w:rsidRPr="00735C54">
        <w:rPr>
          <w:rFonts w:hint="eastAsia"/>
          <w:kern w:val="0"/>
          <w:sz w:val="26"/>
          <w:szCs w:val="26"/>
          <w:lang w:eastAsia="zh-TW"/>
        </w:rPr>
        <w:t xml:space="preserve">304, </w:t>
      </w:r>
      <w:r w:rsidR="00A552FB" w:rsidRPr="00735C54">
        <w:rPr>
          <w:kern w:val="0"/>
          <w:sz w:val="26"/>
          <w:szCs w:val="26"/>
          <w:lang w:eastAsia="zh-TW"/>
        </w:rPr>
        <w:t>p &lt; 0.0</w:t>
      </w:r>
      <w:r w:rsidR="00A552FB" w:rsidRPr="00735C54">
        <w:rPr>
          <w:rFonts w:hint="eastAsia"/>
          <w:kern w:val="0"/>
          <w:sz w:val="26"/>
          <w:szCs w:val="26"/>
          <w:lang w:eastAsia="zh-TW"/>
        </w:rPr>
        <w:t>5</w:t>
      </w:r>
      <w:r w:rsidR="00A552FB" w:rsidRPr="00735C54">
        <w:rPr>
          <w:kern w:val="0"/>
          <w:sz w:val="26"/>
          <w:szCs w:val="26"/>
          <w:lang w:eastAsia="zh-TW"/>
        </w:rPr>
        <w:t>, respectively)</w:t>
      </w:r>
      <w:r w:rsidR="00A552FB" w:rsidRPr="00735C54">
        <w:rPr>
          <w:rFonts w:hint="eastAsia"/>
          <w:kern w:val="0"/>
          <w:sz w:val="26"/>
          <w:szCs w:val="26"/>
          <w:lang w:eastAsia="zh-TW"/>
        </w:rPr>
        <w:t xml:space="preserve"> in </w:t>
      </w:r>
      <w:r w:rsidR="00167D16" w:rsidRPr="00735C54">
        <w:rPr>
          <w:rFonts w:hint="eastAsia"/>
          <w:kern w:val="0"/>
          <w:sz w:val="26"/>
          <w:szCs w:val="26"/>
          <w:lang w:eastAsia="zh-TW"/>
        </w:rPr>
        <w:t>male</w:t>
      </w:r>
      <w:r w:rsidR="00193967">
        <w:rPr>
          <w:rFonts w:hint="eastAsia"/>
          <w:kern w:val="0"/>
          <w:sz w:val="26"/>
          <w:szCs w:val="26"/>
          <w:lang w:eastAsia="zh-TW"/>
        </w:rPr>
        <w:t>s</w:t>
      </w:r>
      <w:r w:rsidR="00A552FB" w:rsidRPr="00735C54">
        <w:rPr>
          <w:rFonts w:hint="eastAsia"/>
          <w:kern w:val="0"/>
          <w:sz w:val="26"/>
          <w:szCs w:val="26"/>
          <w:lang w:eastAsia="zh-TW"/>
        </w:rPr>
        <w:t xml:space="preserve"> are </w:t>
      </w:r>
      <w:r w:rsidR="00167D16" w:rsidRPr="00735C54">
        <w:rPr>
          <w:rFonts w:hint="eastAsia"/>
          <w:kern w:val="0"/>
          <w:sz w:val="26"/>
          <w:szCs w:val="26"/>
          <w:lang w:eastAsia="zh-TW"/>
        </w:rPr>
        <w:t>lower</w:t>
      </w:r>
      <w:r w:rsidR="00A552FB" w:rsidRPr="00735C54">
        <w:rPr>
          <w:rFonts w:hint="eastAsia"/>
          <w:kern w:val="0"/>
          <w:sz w:val="26"/>
          <w:szCs w:val="26"/>
          <w:lang w:eastAsia="zh-TW"/>
        </w:rPr>
        <w:t xml:space="preserve"> than </w:t>
      </w:r>
      <w:r w:rsidR="001B1091">
        <w:rPr>
          <w:kern w:val="0"/>
          <w:sz w:val="26"/>
          <w:szCs w:val="26"/>
          <w:lang w:val="en-US" w:eastAsia="zh-TW"/>
        </w:rPr>
        <w:t xml:space="preserve">that of </w:t>
      </w:r>
      <w:r w:rsidR="00167D16" w:rsidRPr="00735C54">
        <w:rPr>
          <w:rFonts w:hint="eastAsia"/>
          <w:kern w:val="0"/>
          <w:sz w:val="26"/>
          <w:szCs w:val="26"/>
          <w:lang w:eastAsia="zh-TW"/>
        </w:rPr>
        <w:t>fe</w:t>
      </w:r>
      <w:r w:rsidR="00A552FB" w:rsidRPr="00735C54">
        <w:rPr>
          <w:rFonts w:hint="eastAsia"/>
          <w:kern w:val="0"/>
          <w:sz w:val="26"/>
          <w:szCs w:val="26"/>
          <w:lang w:eastAsia="zh-TW"/>
        </w:rPr>
        <w:t xml:space="preserve">males. These results partly support </w:t>
      </w:r>
      <w:r w:rsidR="00A552FB" w:rsidRPr="00735C54">
        <w:rPr>
          <w:kern w:val="0"/>
          <w:sz w:val="26"/>
          <w:szCs w:val="26"/>
          <w:lang w:eastAsia="zh-TW"/>
        </w:rPr>
        <w:t>H</w:t>
      </w:r>
      <w:r w:rsidR="00A552FB" w:rsidRPr="00735C54">
        <w:rPr>
          <w:rFonts w:hint="eastAsia"/>
          <w:kern w:val="0"/>
          <w:sz w:val="26"/>
          <w:szCs w:val="26"/>
          <w:vertAlign w:val="subscript"/>
          <w:lang w:eastAsia="zh-TW"/>
        </w:rPr>
        <w:t>8</w:t>
      </w:r>
      <w:r w:rsidR="00A552FB" w:rsidRPr="00735C54">
        <w:rPr>
          <w:kern w:val="0"/>
          <w:sz w:val="26"/>
          <w:szCs w:val="26"/>
          <w:lang w:eastAsia="zh-TW"/>
        </w:rPr>
        <w:t xml:space="preserve"> and H</w:t>
      </w:r>
      <w:r w:rsidR="00A552FB" w:rsidRPr="00735C54">
        <w:rPr>
          <w:rFonts w:hint="eastAsia"/>
          <w:kern w:val="0"/>
          <w:sz w:val="26"/>
          <w:szCs w:val="26"/>
          <w:vertAlign w:val="subscript"/>
          <w:lang w:eastAsia="zh-TW"/>
        </w:rPr>
        <w:t>9</w:t>
      </w:r>
      <w:r w:rsidR="00A552FB" w:rsidRPr="00735C54">
        <w:rPr>
          <w:rFonts w:hint="eastAsia"/>
          <w:kern w:val="0"/>
          <w:sz w:val="26"/>
          <w:szCs w:val="26"/>
          <w:lang w:eastAsia="zh-TW"/>
        </w:rPr>
        <w:t>.</w:t>
      </w:r>
    </w:p>
    <w:p w:rsidR="001B1E7A" w:rsidRPr="00735C54" w:rsidRDefault="001B1E7A" w:rsidP="00190B81">
      <w:pPr>
        <w:pStyle w:val="ab"/>
        <w:overflowPunct w:val="0"/>
        <w:spacing w:line="360" w:lineRule="exact"/>
        <w:ind w:firstLine="520"/>
        <w:rPr>
          <w:rFonts w:hint="eastAsia"/>
          <w:kern w:val="0"/>
          <w:sz w:val="26"/>
          <w:szCs w:val="26"/>
          <w:lang w:eastAsia="zh-TW"/>
        </w:rPr>
      </w:pPr>
    </w:p>
    <w:p w:rsidR="00467339" w:rsidRPr="00037F29" w:rsidRDefault="00467339" w:rsidP="00190B81">
      <w:pPr>
        <w:widowControl/>
        <w:suppressAutoHyphens/>
        <w:overflowPunct w:val="0"/>
        <w:spacing w:line="360" w:lineRule="exact"/>
        <w:jc w:val="center"/>
        <w:rPr>
          <w:b/>
          <w:sz w:val="26"/>
          <w:szCs w:val="26"/>
        </w:rPr>
      </w:pPr>
      <w:r w:rsidRPr="00037F29">
        <w:rPr>
          <w:b/>
          <w:sz w:val="26"/>
          <w:szCs w:val="26"/>
        </w:rPr>
        <w:t xml:space="preserve">Table </w:t>
      </w:r>
      <w:r w:rsidRPr="00037F29">
        <w:rPr>
          <w:rFonts w:hint="eastAsia"/>
          <w:b/>
          <w:sz w:val="26"/>
          <w:szCs w:val="26"/>
        </w:rPr>
        <w:t xml:space="preserve">3 </w:t>
      </w:r>
      <w:r>
        <w:rPr>
          <w:b/>
          <w:sz w:val="26"/>
          <w:szCs w:val="26"/>
        </w:rPr>
        <w:t xml:space="preserve"> </w:t>
      </w:r>
      <w:r w:rsidRPr="00037F29">
        <w:rPr>
          <w:rFonts w:hint="eastAsia"/>
          <w:b/>
          <w:sz w:val="26"/>
          <w:szCs w:val="26"/>
        </w:rPr>
        <w:t>Total Effects in the Full Samples and the Male and Female Subsamples</w:t>
      </w:r>
    </w:p>
    <w:tbl>
      <w:tblPr>
        <w:tblW w:w="487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1683"/>
        <w:gridCol w:w="1683"/>
        <w:gridCol w:w="1683"/>
        <w:gridCol w:w="1206"/>
      </w:tblGrid>
      <w:tr w:rsidR="00467339" w:rsidRPr="00735C54" w:rsidTr="001B1E7A">
        <w:trPr>
          <w:trHeight w:val="454"/>
          <w:tblHeader/>
        </w:trPr>
        <w:tc>
          <w:tcPr>
            <w:tcW w:w="1440" w:type="pct"/>
            <w:shd w:val="clear" w:color="auto" w:fill="auto"/>
            <w:vAlign w:val="center"/>
          </w:tcPr>
          <w:p w:rsidR="00467339" w:rsidRPr="00735C54" w:rsidRDefault="00467339" w:rsidP="001B1E7A">
            <w:pPr>
              <w:snapToGrid w:val="0"/>
              <w:spacing w:line="312" w:lineRule="auto"/>
              <w:jc w:val="center"/>
              <w:rPr>
                <w:rFonts w:eastAsia="標楷體" w:hint="eastAsia"/>
                <w:sz w:val="26"/>
                <w:szCs w:val="26"/>
              </w:rPr>
            </w:pPr>
            <w:r w:rsidRPr="00735C54">
              <w:rPr>
                <w:rFonts w:eastAsia="標楷體" w:hint="eastAsia"/>
                <w:sz w:val="26"/>
                <w:szCs w:val="26"/>
              </w:rPr>
              <w:t>Path Coefficients</w:t>
            </w:r>
          </w:p>
        </w:tc>
        <w:tc>
          <w:tcPr>
            <w:tcW w:w="958" w:type="pct"/>
            <w:shd w:val="clear" w:color="auto" w:fill="auto"/>
            <w:vAlign w:val="center"/>
          </w:tcPr>
          <w:p w:rsidR="00467339" w:rsidRPr="00735C54" w:rsidRDefault="00467339" w:rsidP="001B1E7A">
            <w:pPr>
              <w:snapToGrid w:val="0"/>
              <w:spacing w:line="312" w:lineRule="auto"/>
              <w:jc w:val="center"/>
              <w:rPr>
                <w:rFonts w:eastAsia="標楷體" w:hint="eastAsia"/>
                <w:sz w:val="22"/>
                <w:szCs w:val="22"/>
              </w:rPr>
            </w:pPr>
            <w:r w:rsidRPr="00735C54">
              <w:rPr>
                <w:rFonts w:eastAsia="標楷體" w:hint="eastAsia"/>
                <w:sz w:val="22"/>
                <w:szCs w:val="22"/>
              </w:rPr>
              <w:t xml:space="preserve">Full Sample </w:t>
            </w:r>
            <w:r w:rsidRPr="00735C54">
              <w:rPr>
                <w:rFonts w:eastAsia="標楷體"/>
                <w:sz w:val="22"/>
                <w:szCs w:val="22"/>
              </w:rPr>
              <w:t>β</w:t>
            </w:r>
            <w:r w:rsidRPr="00735C54">
              <w:rPr>
                <w:rFonts w:eastAsia="標楷體" w:hint="eastAsia"/>
                <w:sz w:val="22"/>
                <w:szCs w:val="22"/>
              </w:rPr>
              <w:t>(t)</w:t>
            </w:r>
          </w:p>
        </w:tc>
        <w:tc>
          <w:tcPr>
            <w:tcW w:w="935" w:type="pct"/>
            <w:shd w:val="clear" w:color="auto" w:fill="auto"/>
            <w:vAlign w:val="center"/>
          </w:tcPr>
          <w:p w:rsidR="00467339" w:rsidRPr="00735C54" w:rsidRDefault="00467339" w:rsidP="001B1E7A">
            <w:pPr>
              <w:snapToGrid w:val="0"/>
              <w:spacing w:line="312" w:lineRule="auto"/>
              <w:jc w:val="center"/>
              <w:rPr>
                <w:rFonts w:eastAsia="標楷體" w:hint="eastAsia"/>
                <w:sz w:val="22"/>
                <w:szCs w:val="22"/>
              </w:rPr>
            </w:pPr>
            <w:r w:rsidRPr="00735C54">
              <w:rPr>
                <w:rFonts w:eastAsia="標楷體" w:hint="eastAsia"/>
                <w:sz w:val="22"/>
                <w:szCs w:val="22"/>
              </w:rPr>
              <w:t xml:space="preserve">Male </w:t>
            </w:r>
            <w:r w:rsidRPr="00735C54">
              <w:rPr>
                <w:rFonts w:eastAsia="標楷體"/>
                <w:sz w:val="22"/>
                <w:szCs w:val="22"/>
              </w:rPr>
              <w:t>β</w:t>
            </w:r>
            <w:r w:rsidRPr="00735C54">
              <w:rPr>
                <w:rFonts w:eastAsia="標楷體" w:hint="eastAsia"/>
                <w:sz w:val="22"/>
                <w:szCs w:val="22"/>
              </w:rPr>
              <w:t>(t)</w:t>
            </w:r>
          </w:p>
        </w:tc>
        <w:tc>
          <w:tcPr>
            <w:tcW w:w="941" w:type="pct"/>
            <w:vAlign w:val="center"/>
          </w:tcPr>
          <w:p w:rsidR="00467339" w:rsidRPr="00735C54" w:rsidRDefault="00467339" w:rsidP="001B1E7A">
            <w:pPr>
              <w:snapToGrid w:val="0"/>
              <w:spacing w:line="312" w:lineRule="auto"/>
              <w:jc w:val="center"/>
              <w:rPr>
                <w:rFonts w:eastAsia="標楷體" w:hint="eastAsia"/>
                <w:sz w:val="22"/>
                <w:szCs w:val="22"/>
              </w:rPr>
            </w:pPr>
            <w:r w:rsidRPr="00735C54">
              <w:rPr>
                <w:rFonts w:eastAsia="標楷體" w:hint="eastAsia"/>
                <w:sz w:val="22"/>
                <w:szCs w:val="22"/>
              </w:rPr>
              <w:t xml:space="preserve">Female </w:t>
            </w:r>
            <w:r w:rsidRPr="00735C54">
              <w:rPr>
                <w:rFonts w:eastAsia="標楷體"/>
                <w:sz w:val="22"/>
                <w:szCs w:val="22"/>
              </w:rPr>
              <w:t>β</w:t>
            </w:r>
            <w:r w:rsidRPr="00735C54">
              <w:rPr>
                <w:rFonts w:eastAsia="標楷體" w:hint="eastAsia"/>
                <w:sz w:val="22"/>
                <w:szCs w:val="22"/>
              </w:rPr>
              <w:t>(t)</w:t>
            </w:r>
          </w:p>
        </w:tc>
        <w:tc>
          <w:tcPr>
            <w:tcW w:w="726" w:type="pct"/>
            <w:vAlign w:val="center"/>
          </w:tcPr>
          <w:p w:rsidR="00467339" w:rsidRPr="00735C54" w:rsidRDefault="00467339" w:rsidP="001B1E7A">
            <w:pPr>
              <w:snapToGrid w:val="0"/>
              <w:spacing w:line="312" w:lineRule="auto"/>
              <w:jc w:val="center"/>
              <w:rPr>
                <w:rFonts w:eastAsia="標楷體" w:hint="eastAsia"/>
              </w:rPr>
            </w:pPr>
            <w:r w:rsidRPr="00735C54">
              <w:rPr>
                <w:rFonts w:eastAsia="標楷體" w:hint="eastAsia"/>
                <w:sz w:val="22"/>
                <w:szCs w:val="22"/>
              </w:rPr>
              <w:t>Hypothesis</w:t>
            </w:r>
          </w:p>
        </w:tc>
      </w:tr>
      <w:tr w:rsidR="00467339" w:rsidRPr="00735C54" w:rsidTr="001B1E7A">
        <w:trPr>
          <w:trHeight w:val="454"/>
        </w:trPr>
        <w:tc>
          <w:tcPr>
            <w:tcW w:w="1440" w:type="pct"/>
            <w:shd w:val="clear" w:color="auto" w:fill="auto"/>
            <w:vAlign w:val="center"/>
          </w:tcPr>
          <w:p w:rsidR="00467339" w:rsidRPr="00735C54" w:rsidRDefault="00467339" w:rsidP="001B1E7A">
            <w:pPr>
              <w:snapToGrid w:val="0"/>
              <w:spacing w:line="312" w:lineRule="auto"/>
              <w:jc w:val="center"/>
              <w:rPr>
                <w:rFonts w:eastAsia="標楷體" w:hint="eastAsia"/>
                <w:sz w:val="26"/>
                <w:szCs w:val="26"/>
              </w:rPr>
            </w:pPr>
            <w:r w:rsidRPr="00735C54">
              <w:rPr>
                <w:rFonts w:eastAsia="標楷體" w:hint="eastAsia"/>
                <w:sz w:val="26"/>
                <w:szCs w:val="26"/>
              </w:rPr>
              <w:t>BOSC</w:t>
            </w:r>
            <w:r w:rsidRPr="00735C54">
              <w:rPr>
                <w:rFonts w:eastAsia="標楷體"/>
                <w:sz w:val="26"/>
                <w:szCs w:val="26"/>
              </w:rPr>
              <w:sym w:font="Wingdings" w:char="F0E0"/>
            </w:r>
            <w:r w:rsidRPr="00735C54">
              <w:rPr>
                <w:rFonts w:eastAsia="標楷體" w:hint="eastAsia"/>
                <w:sz w:val="26"/>
                <w:szCs w:val="26"/>
              </w:rPr>
              <w:t>EI</w:t>
            </w:r>
          </w:p>
        </w:tc>
        <w:tc>
          <w:tcPr>
            <w:tcW w:w="958" w:type="pct"/>
            <w:shd w:val="clear" w:color="auto" w:fill="auto"/>
            <w:vAlign w:val="center"/>
          </w:tcPr>
          <w:p w:rsidR="00467339" w:rsidRPr="00735C54" w:rsidRDefault="00467339" w:rsidP="001B1E7A">
            <w:pPr>
              <w:snapToGrid w:val="0"/>
              <w:spacing w:line="312" w:lineRule="auto"/>
              <w:jc w:val="center"/>
              <w:rPr>
                <w:rFonts w:eastAsia="標楷體" w:hint="eastAsia"/>
                <w:sz w:val="22"/>
                <w:szCs w:val="22"/>
              </w:rPr>
            </w:pPr>
            <w:r w:rsidRPr="00735C54">
              <w:rPr>
                <w:rFonts w:eastAsia="標楷體" w:hint="eastAsia"/>
                <w:sz w:val="22"/>
                <w:szCs w:val="22"/>
              </w:rPr>
              <w:t>0.150(1.031)</w:t>
            </w:r>
          </w:p>
        </w:tc>
        <w:tc>
          <w:tcPr>
            <w:tcW w:w="935" w:type="pct"/>
            <w:shd w:val="clear" w:color="auto" w:fill="auto"/>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0.165(0.947)</w:t>
            </w:r>
          </w:p>
        </w:tc>
        <w:tc>
          <w:tcPr>
            <w:tcW w:w="941" w:type="pct"/>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0.133(0.567)</w:t>
            </w:r>
          </w:p>
        </w:tc>
        <w:tc>
          <w:tcPr>
            <w:tcW w:w="726" w:type="pct"/>
            <w:vAlign w:val="center"/>
          </w:tcPr>
          <w:p w:rsidR="00467339" w:rsidRPr="00735C54" w:rsidRDefault="00467339" w:rsidP="001B1E7A">
            <w:pPr>
              <w:tabs>
                <w:tab w:val="left" w:pos="331"/>
              </w:tabs>
              <w:snapToGrid w:val="0"/>
              <w:spacing w:line="312" w:lineRule="auto"/>
              <w:jc w:val="center"/>
              <w:rPr>
                <w:rFonts w:hint="eastAsia"/>
                <w:sz w:val="22"/>
                <w:szCs w:val="22"/>
              </w:rPr>
            </w:pPr>
            <w:r w:rsidRPr="00735C54">
              <w:rPr>
                <w:rFonts w:eastAsia="標楷體"/>
                <w:sz w:val="26"/>
                <w:szCs w:val="26"/>
                <w:lang w:val="en"/>
              </w:rPr>
              <w:t>H</w:t>
            </w:r>
            <w:r w:rsidRPr="00735C54">
              <w:rPr>
                <w:rFonts w:eastAsia="標楷體" w:hint="eastAsia"/>
                <w:sz w:val="26"/>
                <w:szCs w:val="26"/>
                <w:vertAlign w:val="subscript"/>
                <w:lang w:val="en"/>
              </w:rPr>
              <w:t>1</w:t>
            </w:r>
          </w:p>
        </w:tc>
      </w:tr>
      <w:tr w:rsidR="00467339" w:rsidRPr="00735C54" w:rsidTr="001B1E7A">
        <w:trPr>
          <w:trHeight w:val="454"/>
        </w:trPr>
        <w:tc>
          <w:tcPr>
            <w:tcW w:w="1440" w:type="pct"/>
            <w:shd w:val="clear" w:color="auto" w:fill="auto"/>
            <w:vAlign w:val="center"/>
          </w:tcPr>
          <w:p w:rsidR="00467339" w:rsidRPr="00735C54" w:rsidRDefault="00467339" w:rsidP="001B1E7A">
            <w:pPr>
              <w:snapToGrid w:val="0"/>
              <w:spacing w:line="312" w:lineRule="auto"/>
              <w:jc w:val="center"/>
              <w:rPr>
                <w:rFonts w:eastAsia="標楷體" w:hint="eastAsia"/>
                <w:sz w:val="26"/>
                <w:szCs w:val="26"/>
              </w:rPr>
            </w:pPr>
            <w:r w:rsidRPr="00735C54">
              <w:rPr>
                <w:rFonts w:eastAsia="標楷體" w:hint="eastAsia"/>
                <w:sz w:val="26"/>
                <w:szCs w:val="26"/>
              </w:rPr>
              <w:t>BRSC</w:t>
            </w:r>
            <w:r w:rsidRPr="00735C54">
              <w:rPr>
                <w:rFonts w:eastAsia="標楷體"/>
                <w:sz w:val="26"/>
                <w:szCs w:val="26"/>
              </w:rPr>
              <w:sym w:font="Wingdings" w:char="F0E0"/>
            </w:r>
            <w:r w:rsidRPr="00735C54">
              <w:rPr>
                <w:rFonts w:eastAsia="標楷體" w:hint="eastAsia"/>
                <w:sz w:val="26"/>
                <w:szCs w:val="26"/>
              </w:rPr>
              <w:t>EI</w:t>
            </w:r>
          </w:p>
        </w:tc>
        <w:tc>
          <w:tcPr>
            <w:tcW w:w="958" w:type="pct"/>
            <w:shd w:val="clear" w:color="auto" w:fill="auto"/>
            <w:vAlign w:val="center"/>
          </w:tcPr>
          <w:p w:rsidR="00467339" w:rsidRPr="00735C54" w:rsidRDefault="00467339" w:rsidP="001B1E7A">
            <w:pPr>
              <w:snapToGrid w:val="0"/>
              <w:spacing w:line="312" w:lineRule="auto"/>
              <w:jc w:val="center"/>
              <w:rPr>
                <w:rFonts w:eastAsia="標楷體" w:hint="eastAsia"/>
                <w:sz w:val="22"/>
                <w:szCs w:val="22"/>
              </w:rPr>
            </w:pPr>
            <w:r w:rsidRPr="00735C54">
              <w:rPr>
                <w:rFonts w:eastAsia="標楷體" w:hint="eastAsia"/>
                <w:sz w:val="22"/>
                <w:szCs w:val="22"/>
              </w:rPr>
              <w:t>-0.124(-0.876)</w:t>
            </w:r>
          </w:p>
        </w:tc>
        <w:tc>
          <w:tcPr>
            <w:tcW w:w="935" w:type="pct"/>
            <w:shd w:val="clear" w:color="auto" w:fill="auto"/>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0.004(0.024)</w:t>
            </w:r>
          </w:p>
        </w:tc>
        <w:tc>
          <w:tcPr>
            <w:tcW w:w="941" w:type="pct"/>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-0.265(-1.042)</w:t>
            </w:r>
          </w:p>
        </w:tc>
        <w:tc>
          <w:tcPr>
            <w:tcW w:w="726" w:type="pct"/>
            <w:vAlign w:val="center"/>
          </w:tcPr>
          <w:p w:rsidR="00467339" w:rsidRPr="00735C54" w:rsidRDefault="00467339" w:rsidP="001B1E7A">
            <w:pPr>
              <w:tabs>
                <w:tab w:val="left" w:pos="331"/>
              </w:tabs>
              <w:snapToGrid w:val="0"/>
              <w:spacing w:line="312" w:lineRule="auto"/>
              <w:jc w:val="center"/>
              <w:rPr>
                <w:rFonts w:hint="eastAsia"/>
                <w:sz w:val="22"/>
                <w:szCs w:val="22"/>
              </w:rPr>
            </w:pPr>
            <w:r w:rsidRPr="00735C54">
              <w:rPr>
                <w:rFonts w:eastAsia="標楷體"/>
                <w:sz w:val="26"/>
                <w:szCs w:val="26"/>
                <w:lang w:val="en"/>
              </w:rPr>
              <w:t>H</w:t>
            </w:r>
            <w:r w:rsidRPr="00735C54">
              <w:rPr>
                <w:rFonts w:eastAsia="標楷體" w:hint="eastAsia"/>
                <w:sz w:val="26"/>
                <w:szCs w:val="26"/>
                <w:vertAlign w:val="subscript"/>
                <w:lang w:val="en"/>
              </w:rPr>
              <w:t>2</w:t>
            </w:r>
          </w:p>
        </w:tc>
      </w:tr>
      <w:tr w:rsidR="00467339" w:rsidRPr="00735C54" w:rsidTr="001B1E7A">
        <w:trPr>
          <w:trHeight w:val="454"/>
        </w:trPr>
        <w:tc>
          <w:tcPr>
            <w:tcW w:w="1440" w:type="pct"/>
            <w:shd w:val="clear" w:color="auto" w:fill="auto"/>
            <w:vAlign w:val="center"/>
          </w:tcPr>
          <w:p w:rsidR="00467339" w:rsidRPr="00735C54" w:rsidRDefault="00467339" w:rsidP="001B1E7A">
            <w:pPr>
              <w:snapToGrid w:val="0"/>
              <w:spacing w:line="312" w:lineRule="auto"/>
              <w:jc w:val="center"/>
              <w:rPr>
                <w:rFonts w:eastAsia="標楷體" w:hint="eastAsia"/>
                <w:sz w:val="26"/>
                <w:szCs w:val="26"/>
              </w:rPr>
            </w:pPr>
            <w:r w:rsidRPr="00735C54">
              <w:rPr>
                <w:rFonts w:eastAsia="標楷體" w:hint="eastAsia"/>
                <w:sz w:val="26"/>
                <w:szCs w:val="26"/>
              </w:rPr>
              <w:t>OP</w:t>
            </w:r>
            <w:r w:rsidRPr="00735C54">
              <w:rPr>
                <w:rFonts w:eastAsia="標楷體"/>
                <w:sz w:val="26"/>
                <w:szCs w:val="26"/>
              </w:rPr>
              <w:sym w:font="Wingdings" w:char="F0E0"/>
            </w:r>
            <w:r w:rsidRPr="00735C54">
              <w:rPr>
                <w:rFonts w:eastAsia="標楷體" w:hint="eastAsia"/>
                <w:sz w:val="26"/>
                <w:szCs w:val="26"/>
              </w:rPr>
              <w:t>OC</w:t>
            </w:r>
          </w:p>
        </w:tc>
        <w:tc>
          <w:tcPr>
            <w:tcW w:w="958" w:type="pct"/>
            <w:shd w:val="clear" w:color="auto" w:fill="auto"/>
            <w:vAlign w:val="center"/>
          </w:tcPr>
          <w:p w:rsidR="00467339" w:rsidRPr="00735C54" w:rsidRDefault="00467339" w:rsidP="001B1E7A">
            <w:pPr>
              <w:snapToGrid w:val="0"/>
              <w:spacing w:line="312" w:lineRule="auto"/>
              <w:jc w:val="center"/>
              <w:rPr>
                <w:rFonts w:eastAsia="標楷體" w:hint="eastAsia"/>
                <w:sz w:val="22"/>
                <w:szCs w:val="22"/>
              </w:rPr>
            </w:pPr>
            <w:r w:rsidRPr="00735C54">
              <w:rPr>
                <w:rFonts w:eastAsia="標楷體" w:hint="eastAsia"/>
                <w:sz w:val="22"/>
                <w:szCs w:val="22"/>
              </w:rPr>
              <w:t>0.564(8.302)***</w:t>
            </w:r>
          </w:p>
        </w:tc>
        <w:tc>
          <w:tcPr>
            <w:tcW w:w="935" w:type="pct"/>
            <w:shd w:val="clear" w:color="auto" w:fill="auto"/>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0.468(5.897)***</w:t>
            </w:r>
          </w:p>
        </w:tc>
        <w:tc>
          <w:tcPr>
            <w:tcW w:w="941" w:type="pct"/>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0.695(6.093)***</w:t>
            </w:r>
          </w:p>
        </w:tc>
        <w:tc>
          <w:tcPr>
            <w:tcW w:w="726" w:type="pct"/>
            <w:vAlign w:val="center"/>
          </w:tcPr>
          <w:p w:rsidR="00467339" w:rsidRPr="00735C54" w:rsidRDefault="00467339" w:rsidP="001B1E7A">
            <w:pPr>
              <w:tabs>
                <w:tab w:val="left" w:pos="331"/>
              </w:tabs>
              <w:snapToGrid w:val="0"/>
              <w:spacing w:line="312" w:lineRule="auto"/>
              <w:jc w:val="center"/>
              <w:rPr>
                <w:rFonts w:hint="eastAsia"/>
                <w:sz w:val="22"/>
                <w:szCs w:val="22"/>
              </w:rPr>
            </w:pPr>
            <w:r w:rsidRPr="00735C54">
              <w:rPr>
                <w:rFonts w:eastAsia="標楷體"/>
                <w:sz w:val="26"/>
                <w:szCs w:val="26"/>
                <w:lang w:val="en"/>
              </w:rPr>
              <w:t>H</w:t>
            </w:r>
            <w:r w:rsidRPr="00735C54">
              <w:rPr>
                <w:rFonts w:eastAsia="標楷體" w:hint="eastAsia"/>
                <w:sz w:val="26"/>
                <w:szCs w:val="26"/>
                <w:vertAlign w:val="subscript"/>
                <w:lang w:val="en"/>
              </w:rPr>
              <w:t>3</w:t>
            </w:r>
          </w:p>
        </w:tc>
      </w:tr>
      <w:tr w:rsidR="00467339" w:rsidRPr="00735C54" w:rsidTr="001B1E7A">
        <w:trPr>
          <w:trHeight w:val="454"/>
        </w:trPr>
        <w:tc>
          <w:tcPr>
            <w:tcW w:w="1440" w:type="pct"/>
            <w:shd w:val="clear" w:color="auto" w:fill="auto"/>
            <w:vAlign w:val="center"/>
          </w:tcPr>
          <w:p w:rsidR="00467339" w:rsidRPr="00735C54" w:rsidRDefault="00467339" w:rsidP="001B1E7A">
            <w:pPr>
              <w:snapToGrid w:val="0"/>
              <w:spacing w:line="312" w:lineRule="auto"/>
              <w:jc w:val="center"/>
              <w:rPr>
                <w:rFonts w:eastAsia="標楷體" w:hint="eastAsia"/>
                <w:sz w:val="26"/>
                <w:szCs w:val="26"/>
              </w:rPr>
            </w:pPr>
            <w:r w:rsidRPr="00735C54">
              <w:rPr>
                <w:rFonts w:eastAsia="標楷體" w:hint="eastAsia"/>
                <w:sz w:val="26"/>
                <w:szCs w:val="26"/>
              </w:rPr>
              <w:t>OP</w:t>
            </w:r>
            <w:r w:rsidRPr="00735C54">
              <w:rPr>
                <w:rFonts w:eastAsia="標楷體"/>
                <w:sz w:val="26"/>
                <w:szCs w:val="26"/>
              </w:rPr>
              <w:sym w:font="Wingdings" w:char="F0E0"/>
            </w:r>
            <w:r w:rsidRPr="00735C54">
              <w:rPr>
                <w:rFonts w:eastAsia="標楷體" w:hint="eastAsia"/>
                <w:sz w:val="26"/>
                <w:szCs w:val="26"/>
              </w:rPr>
              <w:t>EI</w:t>
            </w:r>
          </w:p>
        </w:tc>
        <w:tc>
          <w:tcPr>
            <w:tcW w:w="958" w:type="pct"/>
            <w:shd w:val="clear" w:color="auto" w:fill="auto"/>
            <w:vAlign w:val="center"/>
          </w:tcPr>
          <w:p w:rsidR="00467339" w:rsidRPr="00735C54" w:rsidRDefault="00467339" w:rsidP="001B1E7A">
            <w:pPr>
              <w:snapToGrid w:val="0"/>
              <w:spacing w:line="312" w:lineRule="auto"/>
              <w:jc w:val="center"/>
              <w:rPr>
                <w:rFonts w:eastAsia="標楷體" w:hint="eastAsia"/>
                <w:sz w:val="22"/>
                <w:szCs w:val="22"/>
              </w:rPr>
            </w:pPr>
            <w:r w:rsidRPr="00735C54">
              <w:rPr>
                <w:rFonts w:eastAsia="標楷體" w:hint="eastAsia"/>
                <w:sz w:val="22"/>
                <w:szCs w:val="22"/>
              </w:rPr>
              <w:t>0.646(4.324)***</w:t>
            </w:r>
          </w:p>
        </w:tc>
        <w:tc>
          <w:tcPr>
            <w:tcW w:w="935" w:type="pct"/>
            <w:shd w:val="clear" w:color="auto" w:fill="auto"/>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0.507(2.792)**</w:t>
            </w:r>
          </w:p>
        </w:tc>
        <w:tc>
          <w:tcPr>
            <w:tcW w:w="941" w:type="pct"/>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0.649(2.762)***</w:t>
            </w:r>
          </w:p>
        </w:tc>
        <w:tc>
          <w:tcPr>
            <w:tcW w:w="726" w:type="pct"/>
            <w:vAlign w:val="center"/>
          </w:tcPr>
          <w:p w:rsidR="00467339" w:rsidRPr="00735C54" w:rsidRDefault="00467339" w:rsidP="001B1E7A">
            <w:pPr>
              <w:tabs>
                <w:tab w:val="left" w:pos="331"/>
              </w:tabs>
              <w:snapToGrid w:val="0"/>
              <w:spacing w:line="312" w:lineRule="auto"/>
              <w:jc w:val="center"/>
              <w:rPr>
                <w:rFonts w:hint="eastAsia"/>
                <w:sz w:val="22"/>
                <w:szCs w:val="22"/>
              </w:rPr>
            </w:pPr>
            <w:r w:rsidRPr="00735C54">
              <w:rPr>
                <w:rFonts w:eastAsia="標楷體"/>
                <w:sz w:val="26"/>
                <w:szCs w:val="26"/>
                <w:lang w:val="en"/>
              </w:rPr>
              <w:t>H</w:t>
            </w:r>
            <w:r w:rsidRPr="00735C54">
              <w:rPr>
                <w:rFonts w:eastAsia="標楷體" w:hint="eastAsia"/>
                <w:sz w:val="26"/>
                <w:szCs w:val="26"/>
                <w:vertAlign w:val="subscript"/>
                <w:lang w:val="en"/>
              </w:rPr>
              <w:t>4</w:t>
            </w:r>
          </w:p>
        </w:tc>
      </w:tr>
      <w:tr w:rsidR="00467339" w:rsidRPr="00735C54" w:rsidTr="001B1E7A">
        <w:trPr>
          <w:trHeight w:val="454"/>
        </w:trPr>
        <w:tc>
          <w:tcPr>
            <w:tcW w:w="1440" w:type="pct"/>
            <w:shd w:val="clear" w:color="auto" w:fill="auto"/>
            <w:vAlign w:val="center"/>
          </w:tcPr>
          <w:p w:rsidR="00467339" w:rsidRPr="00735C54" w:rsidRDefault="00467339" w:rsidP="001B1E7A">
            <w:pPr>
              <w:snapToGrid w:val="0"/>
              <w:spacing w:line="312" w:lineRule="auto"/>
              <w:jc w:val="center"/>
              <w:rPr>
                <w:rFonts w:eastAsia="標楷體" w:hint="eastAsia"/>
                <w:sz w:val="26"/>
                <w:szCs w:val="26"/>
              </w:rPr>
            </w:pPr>
            <w:r w:rsidRPr="00735C54">
              <w:rPr>
                <w:rFonts w:eastAsia="標楷體" w:hint="eastAsia"/>
                <w:sz w:val="26"/>
                <w:szCs w:val="26"/>
              </w:rPr>
              <w:t>OC</w:t>
            </w:r>
            <w:r w:rsidRPr="00735C54">
              <w:rPr>
                <w:rFonts w:eastAsia="標楷體"/>
                <w:sz w:val="26"/>
                <w:szCs w:val="26"/>
              </w:rPr>
              <w:sym w:font="Wingdings" w:char="F0E0"/>
            </w:r>
            <w:r w:rsidRPr="00735C54">
              <w:rPr>
                <w:rFonts w:eastAsia="標楷體" w:hint="eastAsia"/>
                <w:sz w:val="26"/>
                <w:szCs w:val="26"/>
              </w:rPr>
              <w:t>EI</w:t>
            </w:r>
          </w:p>
        </w:tc>
        <w:tc>
          <w:tcPr>
            <w:tcW w:w="958" w:type="pct"/>
            <w:shd w:val="clear" w:color="auto" w:fill="auto"/>
            <w:vAlign w:val="center"/>
          </w:tcPr>
          <w:p w:rsidR="00467339" w:rsidRPr="00735C54" w:rsidRDefault="00467339" w:rsidP="001B1E7A">
            <w:pPr>
              <w:snapToGrid w:val="0"/>
              <w:spacing w:line="312" w:lineRule="auto"/>
              <w:jc w:val="center"/>
              <w:rPr>
                <w:rFonts w:eastAsia="標楷體" w:hint="eastAsia"/>
                <w:sz w:val="22"/>
                <w:szCs w:val="22"/>
              </w:rPr>
            </w:pPr>
            <w:r w:rsidRPr="00735C54">
              <w:rPr>
                <w:rFonts w:eastAsia="標楷體" w:hint="eastAsia"/>
                <w:sz w:val="22"/>
                <w:szCs w:val="22"/>
              </w:rPr>
              <w:t>0.402(2.904)**</w:t>
            </w:r>
          </w:p>
        </w:tc>
        <w:tc>
          <w:tcPr>
            <w:tcW w:w="935" w:type="pct"/>
            <w:shd w:val="clear" w:color="auto" w:fill="auto"/>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0.679(3.269)***</w:t>
            </w:r>
          </w:p>
        </w:tc>
        <w:tc>
          <w:tcPr>
            <w:tcW w:w="941" w:type="pct"/>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0.211(1.182)</w:t>
            </w:r>
          </w:p>
        </w:tc>
        <w:tc>
          <w:tcPr>
            <w:tcW w:w="726" w:type="pct"/>
            <w:vAlign w:val="center"/>
          </w:tcPr>
          <w:p w:rsidR="00467339" w:rsidRPr="00735C54" w:rsidRDefault="00467339" w:rsidP="001B1E7A">
            <w:pPr>
              <w:tabs>
                <w:tab w:val="left" w:pos="331"/>
              </w:tabs>
              <w:snapToGrid w:val="0"/>
              <w:spacing w:line="312" w:lineRule="auto"/>
              <w:jc w:val="center"/>
              <w:rPr>
                <w:rFonts w:hint="eastAsia"/>
                <w:sz w:val="22"/>
                <w:szCs w:val="22"/>
              </w:rPr>
            </w:pPr>
            <w:r w:rsidRPr="00735C54">
              <w:rPr>
                <w:rFonts w:eastAsia="標楷體"/>
                <w:sz w:val="26"/>
                <w:szCs w:val="26"/>
                <w:lang w:val="en"/>
              </w:rPr>
              <w:t>H</w:t>
            </w:r>
            <w:r w:rsidRPr="00735C54">
              <w:rPr>
                <w:rFonts w:eastAsia="標楷體" w:hint="eastAsia"/>
                <w:sz w:val="26"/>
                <w:szCs w:val="26"/>
                <w:vertAlign w:val="subscript"/>
                <w:lang w:val="en"/>
              </w:rPr>
              <w:t>5</w:t>
            </w:r>
          </w:p>
        </w:tc>
      </w:tr>
      <w:tr w:rsidR="00467339" w:rsidRPr="00735C54" w:rsidTr="001B1E7A">
        <w:trPr>
          <w:trHeight w:val="454"/>
        </w:trPr>
        <w:tc>
          <w:tcPr>
            <w:tcW w:w="1440" w:type="pct"/>
            <w:shd w:val="clear" w:color="auto" w:fill="auto"/>
            <w:vAlign w:val="center"/>
          </w:tcPr>
          <w:p w:rsidR="00467339" w:rsidRPr="00735C54" w:rsidRDefault="00467339" w:rsidP="001B1E7A">
            <w:pPr>
              <w:snapToGrid w:val="0"/>
              <w:spacing w:line="312" w:lineRule="auto"/>
              <w:jc w:val="center"/>
              <w:rPr>
                <w:rFonts w:eastAsia="標楷體" w:hint="eastAsia"/>
                <w:sz w:val="26"/>
                <w:szCs w:val="26"/>
              </w:rPr>
            </w:pPr>
            <w:r w:rsidRPr="00735C54">
              <w:rPr>
                <w:rFonts w:eastAsia="標楷體" w:hint="eastAsia"/>
                <w:sz w:val="26"/>
                <w:szCs w:val="26"/>
              </w:rPr>
              <w:t>BOSC</w:t>
            </w:r>
            <w:r w:rsidRPr="00735C54">
              <w:rPr>
                <w:rFonts w:eastAsia="標楷體"/>
                <w:sz w:val="26"/>
                <w:szCs w:val="26"/>
              </w:rPr>
              <w:sym w:font="Wingdings" w:char="F0E0"/>
            </w:r>
            <w:r w:rsidRPr="00735C54">
              <w:rPr>
                <w:rFonts w:eastAsia="標楷體" w:hint="eastAsia"/>
                <w:sz w:val="26"/>
                <w:szCs w:val="26"/>
              </w:rPr>
              <w:t>OP</w:t>
            </w:r>
          </w:p>
        </w:tc>
        <w:tc>
          <w:tcPr>
            <w:tcW w:w="958" w:type="pct"/>
            <w:shd w:val="clear" w:color="auto" w:fill="auto"/>
            <w:vAlign w:val="center"/>
          </w:tcPr>
          <w:p w:rsidR="00467339" w:rsidRPr="00735C54" w:rsidRDefault="00467339" w:rsidP="001B1E7A">
            <w:pPr>
              <w:snapToGrid w:val="0"/>
              <w:spacing w:line="312" w:lineRule="auto"/>
              <w:jc w:val="center"/>
              <w:rPr>
                <w:rFonts w:eastAsia="標楷體" w:hint="eastAsia"/>
                <w:sz w:val="22"/>
                <w:szCs w:val="22"/>
              </w:rPr>
            </w:pPr>
            <w:r w:rsidRPr="00735C54">
              <w:rPr>
                <w:rFonts w:eastAsia="標楷體" w:hint="eastAsia"/>
                <w:sz w:val="22"/>
                <w:szCs w:val="22"/>
              </w:rPr>
              <w:t>0.258(3.177)***</w:t>
            </w:r>
          </w:p>
        </w:tc>
        <w:tc>
          <w:tcPr>
            <w:tcW w:w="935" w:type="pct"/>
            <w:shd w:val="clear" w:color="auto" w:fill="auto"/>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0.240(2.354)*</w:t>
            </w:r>
          </w:p>
        </w:tc>
        <w:tc>
          <w:tcPr>
            <w:tcW w:w="941" w:type="pct"/>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0.278(2.149)*</w:t>
            </w:r>
          </w:p>
        </w:tc>
        <w:tc>
          <w:tcPr>
            <w:tcW w:w="726" w:type="pct"/>
            <w:vAlign w:val="center"/>
          </w:tcPr>
          <w:p w:rsidR="00467339" w:rsidRPr="00735C54" w:rsidRDefault="00467339" w:rsidP="001B1E7A">
            <w:pPr>
              <w:tabs>
                <w:tab w:val="left" w:pos="331"/>
              </w:tabs>
              <w:snapToGrid w:val="0"/>
              <w:spacing w:line="312" w:lineRule="auto"/>
              <w:jc w:val="center"/>
              <w:rPr>
                <w:rFonts w:hint="eastAsia"/>
                <w:sz w:val="22"/>
                <w:szCs w:val="22"/>
              </w:rPr>
            </w:pPr>
            <w:r w:rsidRPr="00735C54">
              <w:rPr>
                <w:rFonts w:eastAsia="標楷體"/>
                <w:sz w:val="26"/>
                <w:szCs w:val="26"/>
                <w:lang w:val="en"/>
              </w:rPr>
              <w:t>H</w:t>
            </w:r>
            <w:r w:rsidRPr="00735C54">
              <w:rPr>
                <w:rFonts w:eastAsia="標楷體" w:hint="eastAsia"/>
                <w:sz w:val="26"/>
                <w:szCs w:val="26"/>
                <w:vertAlign w:val="subscript"/>
                <w:lang w:val="en"/>
              </w:rPr>
              <w:t>6</w:t>
            </w:r>
          </w:p>
        </w:tc>
      </w:tr>
      <w:tr w:rsidR="00467339" w:rsidRPr="00735C54" w:rsidTr="001B1E7A">
        <w:trPr>
          <w:trHeight w:val="454"/>
        </w:trPr>
        <w:tc>
          <w:tcPr>
            <w:tcW w:w="1440" w:type="pct"/>
            <w:shd w:val="clear" w:color="auto" w:fill="auto"/>
            <w:vAlign w:val="center"/>
          </w:tcPr>
          <w:p w:rsidR="00467339" w:rsidRPr="00735C54" w:rsidRDefault="00467339" w:rsidP="001B1E7A">
            <w:pPr>
              <w:snapToGrid w:val="0"/>
              <w:spacing w:line="312" w:lineRule="auto"/>
              <w:jc w:val="center"/>
              <w:rPr>
                <w:rFonts w:eastAsia="標楷體" w:hint="eastAsia"/>
                <w:sz w:val="26"/>
                <w:szCs w:val="26"/>
              </w:rPr>
            </w:pPr>
            <w:r w:rsidRPr="00735C54">
              <w:rPr>
                <w:rFonts w:eastAsia="標楷體" w:hint="eastAsia"/>
                <w:sz w:val="26"/>
                <w:szCs w:val="26"/>
              </w:rPr>
              <w:t>BOSC</w:t>
            </w:r>
            <w:r w:rsidRPr="00735C54">
              <w:rPr>
                <w:rFonts w:eastAsia="標楷體"/>
                <w:sz w:val="26"/>
                <w:szCs w:val="26"/>
              </w:rPr>
              <w:sym w:font="Wingdings" w:char="F0E0"/>
            </w:r>
            <w:r w:rsidRPr="00735C54">
              <w:rPr>
                <w:rFonts w:eastAsia="標楷體" w:hint="eastAsia"/>
                <w:sz w:val="26"/>
                <w:szCs w:val="26"/>
              </w:rPr>
              <w:t>OC</w:t>
            </w:r>
          </w:p>
        </w:tc>
        <w:tc>
          <w:tcPr>
            <w:tcW w:w="958" w:type="pct"/>
            <w:shd w:val="clear" w:color="auto" w:fill="auto"/>
            <w:vAlign w:val="center"/>
          </w:tcPr>
          <w:p w:rsidR="00467339" w:rsidRPr="00735C54" w:rsidRDefault="00467339" w:rsidP="001B1E7A">
            <w:pPr>
              <w:snapToGrid w:val="0"/>
              <w:spacing w:line="312" w:lineRule="auto"/>
              <w:jc w:val="center"/>
              <w:rPr>
                <w:rFonts w:eastAsia="標楷體" w:hint="eastAsia"/>
                <w:sz w:val="22"/>
                <w:szCs w:val="22"/>
              </w:rPr>
            </w:pPr>
            <w:r w:rsidRPr="00735C54">
              <w:rPr>
                <w:rFonts w:eastAsia="標楷體" w:hint="eastAsia"/>
                <w:sz w:val="22"/>
                <w:szCs w:val="22"/>
              </w:rPr>
              <w:t>0.011(0.158)</w:t>
            </w:r>
          </w:p>
        </w:tc>
        <w:tc>
          <w:tcPr>
            <w:tcW w:w="935" w:type="pct"/>
            <w:shd w:val="clear" w:color="auto" w:fill="auto"/>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0.049(0.628)</w:t>
            </w:r>
          </w:p>
        </w:tc>
        <w:tc>
          <w:tcPr>
            <w:tcW w:w="941" w:type="pct"/>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-0.09(-0.723)</w:t>
            </w:r>
          </w:p>
        </w:tc>
        <w:tc>
          <w:tcPr>
            <w:tcW w:w="726" w:type="pct"/>
            <w:vAlign w:val="center"/>
          </w:tcPr>
          <w:p w:rsidR="00467339" w:rsidRPr="00735C54" w:rsidRDefault="00467339" w:rsidP="001B1E7A">
            <w:pPr>
              <w:tabs>
                <w:tab w:val="left" w:pos="331"/>
              </w:tabs>
              <w:snapToGrid w:val="0"/>
              <w:spacing w:line="312" w:lineRule="auto"/>
              <w:jc w:val="center"/>
              <w:rPr>
                <w:rFonts w:hint="eastAsia"/>
                <w:sz w:val="22"/>
                <w:szCs w:val="22"/>
              </w:rPr>
            </w:pPr>
            <w:r w:rsidRPr="00735C54">
              <w:rPr>
                <w:rFonts w:eastAsia="標楷體"/>
                <w:sz w:val="26"/>
                <w:szCs w:val="26"/>
                <w:lang w:val="en"/>
              </w:rPr>
              <w:t>H</w:t>
            </w:r>
            <w:r w:rsidRPr="00735C54">
              <w:rPr>
                <w:rFonts w:eastAsia="標楷體" w:hint="eastAsia"/>
                <w:sz w:val="26"/>
                <w:szCs w:val="26"/>
                <w:vertAlign w:val="subscript"/>
                <w:lang w:val="en"/>
              </w:rPr>
              <w:t>7</w:t>
            </w:r>
          </w:p>
        </w:tc>
      </w:tr>
      <w:tr w:rsidR="00467339" w:rsidRPr="00735C54" w:rsidTr="001B1E7A">
        <w:trPr>
          <w:trHeight w:val="454"/>
        </w:trPr>
        <w:tc>
          <w:tcPr>
            <w:tcW w:w="1440" w:type="pct"/>
            <w:shd w:val="clear" w:color="auto" w:fill="auto"/>
            <w:vAlign w:val="center"/>
          </w:tcPr>
          <w:p w:rsidR="00467339" w:rsidRPr="00735C54" w:rsidRDefault="00467339" w:rsidP="001B1E7A">
            <w:pPr>
              <w:snapToGrid w:val="0"/>
              <w:spacing w:line="312" w:lineRule="auto"/>
              <w:jc w:val="center"/>
              <w:rPr>
                <w:rFonts w:eastAsia="標楷體" w:hint="eastAsia"/>
                <w:sz w:val="26"/>
                <w:szCs w:val="26"/>
              </w:rPr>
            </w:pPr>
            <w:r w:rsidRPr="00735C54">
              <w:rPr>
                <w:rFonts w:eastAsia="標楷體" w:hint="eastAsia"/>
                <w:sz w:val="26"/>
                <w:szCs w:val="26"/>
              </w:rPr>
              <w:t>BRSC</w:t>
            </w:r>
            <w:r w:rsidRPr="00735C54">
              <w:rPr>
                <w:rFonts w:eastAsia="標楷體"/>
                <w:sz w:val="26"/>
                <w:szCs w:val="26"/>
              </w:rPr>
              <w:sym w:font="Wingdings" w:char="F0E0"/>
            </w:r>
            <w:r w:rsidRPr="00735C54">
              <w:rPr>
                <w:rFonts w:eastAsia="標楷體" w:hint="eastAsia"/>
                <w:sz w:val="26"/>
                <w:szCs w:val="26"/>
              </w:rPr>
              <w:t>OP</w:t>
            </w:r>
          </w:p>
        </w:tc>
        <w:tc>
          <w:tcPr>
            <w:tcW w:w="958" w:type="pct"/>
            <w:shd w:val="clear" w:color="auto" w:fill="auto"/>
            <w:vAlign w:val="center"/>
          </w:tcPr>
          <w:p w:rsidR="00467339" w:rsidRPr="00735C54" w:rsidRDefault="00467339" w:rsidP="001B1E7A">
            <w:pPr>
              <w:snapToGrid w:val="0"/>
              <w:spacing w:line="312" w:lineRule="auto"/>
              <w:jc w:val="center"/>
              <w:rPr>
                <w:rFonts w:eastAsia="標楷體" w:hint="eastAsia"/>
                <w:sz w:val="22"/>
                <w:szCs w:val="22"/>
              </w:rPr>
            </w:pPr>
            <w:r w:rsidRPr="00735C54">
              <w:rPr>
                <w:rFonts w:eastAsia="標楷體" w:hint="eastAsia"/>
                <w:sz w:val="22"/>
                <w:szCs w:val="22"/>
              </w:rPr>
              <w:t>0.249(3.154)**</w:t>
            </w:r>
          </w:p>
        </w:tc>
        <w:tc>
          <w:tcPr>
            <w:tcW w:w="935" w:type="pct"/>
            <w:shd w:val="clear" w:color="auto" w:fill="auto"/>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0.241(2.597)***</w:t>
            </w:r>
          </w:p>
        </w:tc>
        <w:tc>
          <w:tcPr>
            <w:tcW w:w="941" w:type="pct"/>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0.273(1.989)*</w:t>
            </w:r>
          </w:p>
        </w:tc>
        <w:tc>
          <w:tcPr>
            <w:tcW w:w="726" w:type="pct"/>
            <w:vAlign w:val="center"/>
          </w:tcPr>
          <w:p w:rsidR="00467339" w:rsidRPr="00735C54" w:rsidRDefault="00467339" w:rsidP="001B1E7A">
            <w:pPr>
              <w:tabs>
                <w:tab w:val="left" w:pos="331"/>
              </w:tabs>
              <w:snapToGrid w:val="0"/>
              <w:spacing w:line="312" w:lineRule="auto"/>
              <w:jc w:val="center"/>
              <w:rPr>
                <w:rFonts w:hint="eastAsia"/>
                <w:sz w:val="22"/>
                <w:szCs w:val="22"/>
              </w:rPr>
            </w:pPr>
            <w:r w:rsidRPr="00735C54">
              <w:rPr>
                <w:rFonts w:eastAsia="標楷體"/>
                <w:sz w:val="26"/>
                <w:szCs w:val="26"/>
                <w:lang w:val="en"/>
              </w:rPr>
              <w:t>H</w:t>
            </w:r>
            <w:r w:rsidRPr="00735C54">
              <w:rPr>
                <w:rFonts w:eastAsia="標楷體" w:hint="eastAsia"/>
                <w:sz w:val="26"/>
                <w:szCs w:val="26"/>
                <w:vertAlign w:val="subscript"/>
                <w:lang w:val="en"/>
              </w:rPr>
              <w:t>8</w:t>
            </w:r>
          </w:p>
        </w:tc>
      </w:tr>
      <w:tr w:rsidR="00467339" w:rsidRPr="00735C54" w:rsidTr="001B1E7A">
        <w:trPr>
          <w:trHeight w:val="454"/>
        </w:trPr>
        <w:tc>
          <w:tcPr>
            <w:tcW w:w="1440" w:type="pct"/>
            <w:shd w:val="clear" w:color="auto" w:fill="auto"/>
            <w:vAlign w:val="center"/>
          </w:tcPr>
          <w:p w:rsidR="00467339" w:rsidRPr="00735C54" w:rsidRDefault="00467339" w:rsidP="001B1E7A">
            <w:pPr>
              <w:snapToGrid w:val="0"/>
              <w:spacing w:line="312" w:lineRule="auto"/>
              <w:jc w:val="center"/>
              <w:rPr>
                <w:rFonts w:eastAsia="標楷體" w:hint="eastAsia"/>
                <w:sz w:val="26"/>
                <w:szCs w:val="26"/>
              </w:rPr>
            </w:pPr>
            <w:r w:rsidRPr="00735C54">
              <w:rPr>
                <w:rFonts w:eastAsia="標楷體" w:hint="eastAsia"/>
                <w:sz w:val="26"/>
                <w:szCs w:val="26"/>
              </w:rPr>
              <w:t>BRSC</w:t>
            </w:r>
            <w:r w:rsidRPr="00735C54">
              <w:rPr>
                <w:rFonts w:eastAsia="標楷體"/>
                <w:sz w:val="26"/>
                <w:szCs w:val="26"/>
              </w:rPr>
              <w:sym w:font="Wingdings" w:char="F0E0"/>
            </w:r>
            <w:r w:rsidRPr="00735C54">
              <w:rPr>
                <w:rFonts w:eastAsia="標楷體" w:hint="eastAsia"/>
                <w:sz w:val="26"/>
                <w:szCs w:val="26"/>
              </w:rPr>
              <w:t>OC</w:t>
            </w:r>
          </w:p>
        </w:tc>
        <w:tc>
          <w:tcPr>
            <w:tcW w:w="958" w:type="pct"/>
            <w:shd w:val="clear" w:color="auto" w:fill="auto"/>
            <w:vAlign w:val="center"/>
          </w:tcPr>
          <w:p w:rsidR="00467339" w:rsidRPr="00735C54" w:rsidRDefault="00467339" w:rsidP="001B1E7A">
            <w:pPr>
              <w:snapToGrid w:val="0"/>
              <w:spacing w:line="312" w:lineRule="auto"/>
              <w:jc w:val="center"/>
              <w:rPr>
                <w:rFonts w:eastAsia="標楷體" w:hint="eastAsia"/>
                <w:sz w:val="22"/>
                <w:szCs w:val="22"/>
              </w:rPr>
            </w:pPr>
            <w:r w:rsidRPr="00735C54">
              <w:rPr>
                <w:rFonts w:eastAsia="標楷體" w:hint="eastAsia"/>
                <w:sz w:val="22"/>
                <w:szCs w:val="22"/>
              </w:rPr>
              <w:t>0.147(2.164)**</w:t>
            </w:r>
          </w:p>
        </w:tc>
        <w:tc>
          <w:tcPr>
            <w:tcW w:w="935" w:type="pct"/>
            <w:shd w:val="clear" w:color="auto" w:fill="auto"/>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0.066(0.928)</w:t>
            </w:r>
          </w:p>
        </w:tc>
        <w:tc>
          <w:tcPr>
            <w:tcW w:w="941" w:type="pct"/>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0.304(2.273)*</w:t>
            </w:r>
          </w:p>
        </w:tc>
        <w:tc>
          <w:tcPr>
            <w:tcW w:w="726" w:type="pct"/>
            <w:vAlign w:val="center"/>
          </w:tcPr>
          <w:p w:rsidR="00467339" w:rsidRPr="00735C54" w:rsidRDefault="00467339" w:rsidP="001B1E7A">
            <w:pPr>
              <w:tabs>
                <w:tab w:val="left" w:pos="331"/>
              </w:tabs>
              <w:snapToGrid w:val="0"/>
              <w:spacing w:line="312" w:lineRule="auto"/>
              <w:jc w:val="center"/>
              <w:rPr>
                <w:rFonts w:hint="eastAsia"/>
                <w:sz w:val="22"/>
                <w:szCs w:val="22"/>
              </w:rPr>
            </w:pPr>
            <w:r w:rsidRPr="00735C54">
              <w:rPr>
                <w:rFonts w:eastAsia="標楷體"/>
                <w:sz w:val="26"/>
                <w:szCs w:val="26"/>
                <w:lang w:val="en"/>
              </w:rPr>
              <w:t>H</w:t>
            </w:r>
            <w:r w:rsidRPr="00735C54">
              <w:rPr>
                <w:rFonts w:eastAsia="標楷體" w:hint="eastAsia"/>
                <w:sz w:val="26"/>
                <w:szCs w:val="26"/>
                <w:vertAlign w:val="subscript"/>
                <w:lang w:val="en"/>
              </w:rPr>
              <w:t>9</w:t>
            </w:r>
          </w:p>
        </w:tc>
      </w:tr>
      <w:tr w:rsidR="00467339" w:rsidRPr="00735C54" w:rsidTr="001B1E7A">
        <w:trPr>
          <w:trHeight w:val="454"/>
        </w:trPr>
        <w:tc>
          <w:tcPr>
            <w:tcW w:w="1440" w:type="pct"/>
            <w:shd w:val="clear" w:color="auto" w:fill="auto"/>
            <w:vAlign w:val="center"/>
          </w:tcPr>
          <w:p w:rsidR="00467339" w:rsidRPr="00735C54" w:rsidRDefault="00467339" w:rsidP="001B1E7A">
            <w:pPr>
              <w:snapToGrid w:val="0"/>
              <w:spacing w:line="312" w:lineRule="auto"/>
              <w:jc w:val="center"/>
              <w:rPr>
                <w:rFonts w:eastAsia="標楷體" w:hint="eastAsia"/>
                <w:sz w:val="26"/>
                <w:szCs w:val="26"/>
              </w:rPr>
            </w:pPr>
            <w:r w:rsidRPr="00735C54">
              <w:rPr>
                <w:rFonts w:eastAsia="標楷體" w:hint="eastAsia"/>
                <w:sz w:val="26"/>
                <w:szCs w:val="26"/>
              </w:rPr>
              <w:t>BOSC</w:t>
            </w:r>
            <w:r w:rsidRPr="00735C54">
              <w:rPr>
                <w:rFonts w:eastAsia="標楷體"/>
                <w:sz w:val="26"/>
                <w:szCs w:val="26"/>
              </w:rPr>
              <w:sym w:font="Wingdings" w:char="F0E0"/>
            </w:r>
            <w:r w:rsidRPr="00735C54">
              <w:rPr>
                <w:rFonts w:eastAsia="標楷體" w:hint="eastAsia"/>
                <w:sz w:val="26"/>
                <w:szCs w:val="26"/>
              </w:rPr>
              <w:t>OP</w:t>
            </w:r>
            <w:r w:rsidRPr="00735C54">
              <w:rPr>
                <w:rFonts w:eastAsia="標楷體"/>
                <w:sz w:val="26"/>
                <w:szCs w:val="26"/>
              </w:rPr>
              <w:sym w:font="Wingdings" w:char="F0E0"/>
            </w:r>
            <w:r w:rsidRPr="00735C54">
              <w:rPr>
                <w:rFonts w:eastAsia="標楷體" w:hint="eastAsia"/>
                <w:sz w:val="26"/>
                <w:szCs w:val="26"/>
              </w:rPr>
              <w:t>EI</w:t>
            </w:r>
          </w:p>
        </w:tc>
        <w:tc>
          <w:tcPr>
            <w:tcW w:w="958" w:type="pct"/>
            <w:shd w:val="clear" w:color="auto" w:fill="auto"/>
            <w:vAlign w:val="center"/>
          </w:tcPr>
          <w:p w:rsidR="00467339" w:rsidRPr="00735C54" w:rsidRDefault="00467339" w:rsidP="001B1E7A">
            <w:pPr>
              <w:snapToGrid w:val="0"/>
              <w:spacing w:line="312" w:lineRule="auto"/>
              <w:jc w:val="center"/>
              <w:rPr>
                <w:rFonts w:eastAsia="標楷體" w:hint="eastAsia"/>
                <w:sz w:val="22"/>
                <w:szCs w:val="22"/>
              </w:rPr>
            </w:pPr>
            <w:r w:rsidRPr="00735C54">
              <w:rPr>
                <w:rFonts w:eastAsia="標楷體" w:hint="eastAsia"/>
                <w:sz w:val="22"/>
                <w:szCs w:val="22"/>
              </w:rPr>
              <w:t>0.167</w:t>
            </w:r>
          </w:p>
        </w:tc>
        <w:tc>
          <w:tcPr>
            <w:tcW w:w="935" w:type="pct"/>
            <w:shd w:val="clear" w:color="auto" w:fill="auto"/>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0.122</w:t>
            </w:r>
          </w:p>
        </w:tc>
        <w:tc>
          <w:tcPr>
            <w:tcW w:w="941" w:type="pct"/>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0.180</w:t>
            </w:r>
          </w:p>
        </w:tc>
        <w:tc>
          <w:tcPr>
            <w:tcW w:w="726" w:type="pct"/>
            <w:vAlign w:val="center"/>
          </w:tcPr>
          <w:p w:rsidR="00467339" w:rsidRPr="00735C54" w:rsidRDefault="00467339" w:rsidP="001B1E7A">
            <w:pPr>
              <w:tabs>
                <w:tab w:val="left" w:pos="331"/>
              </w:tabs>
              <w:snapToGrid w:val="0"/>
              <w:spacing w:line="312" w:lineRule="auto"/>
              <w:jc w:val="center"/>
              <w:rPr>
                <w:rFonts w:hint="eastAsia"/>
                <w:sz w:val="22"/>
                <w:szCs w:val="22"/>
              </w:rPr>
            </w:pPr>
            <w:r w:rsidRPr="00735C54">
              <w:rPr>
                <w:rFonts w:eastAsia="標楷體"/>
                <w:sz w:val="26"/>
                <w:szCs w:val="26"/>
                <w:lang w:val="en"/>
              </w:rPr>
              <w:t>H</w:t>
            </w:r>
            <w:r w:rsidRPr="00735C54">
              <w:rPr>
                <w:rFonts w:eastAsia="標楷體" w:hint="eastAsia"/>
                <w:sz w:val="26"/>
                <w:szCs w:val="26"/>
                <w:vertAlign w:val="subscript"/>
                <w:lang w:val="en"/>
              </w:rPr>
              <w:t>10a</w:t>
            </w:r>
          </w:p>
        </w:tc>
      </w:tr>
      <w:tr w:rsidR="00467339" w:rsidRPr="00735C54" w:rsidTr="001B1E7A">
        <w:trPr>
          <w:trHeight w:val="454"/>
        </w:trPr>
        <w:tc>
          <w:tcPr>
            <w:tcW w:w="1440" w:type="pct"/>
            <w:shd w:val="clear" w:color="auto" w:fill="auto"/>
            <w:vAlign w:val="center"/>
          </w:tcPr>
          <w:p w:rsidR="00467339" w:rsidRPr="00735C54" w:rsidRDefault="00467339" w:rsidP="001B1E7A">
            <w:pPr>
              <w:snapToGrid w:val="0"/>
              <w:spacing w:line="312" w:lineRule="auto"/>
              <w:jc w:val="center"/>
              <w:rPr>
                <w:rFonts w:eastAsia="標楷體" w:hint="eastAsia"/>
                <w:sz w:val="26"/>
                <w:szCs w:val="26"/>
              </w:rPr>
            </w:pPr>
            <w:r w:rsidRPr="00735C54">
              <w:rPr>
                <w:rFonts w:eastAsia="標楷體" w:hint="eastAsia"/>
                <w:sz w:val="26"/>
                <w:szCs w:val="26"/>
              </w:rPr>
              <w:t>BRSC</w:t>
            </w:r>
            <w:r w:rsidRPr="00735C54">
              <w:rPr>
                <w:rFonts w:eastAsia="標楷體"/>
                <w:sz w:val="26"/>
                <w:szCs w:val="26"/>
              </w:rPr>
              <w:sym w:font="Wingdings" w:char="F0E0"/>
            </w:r>
            <w:r w:rsidRPr="00735C54">
              <w:rPr>
                <w:rFonts w:eastAsia="標楷體" w:hint="eastAsia"/>
                <w:sz w:val="26"/>
                <w:szCs w:val="26"/>
              </w:rPr>
              <w:t>OP</w:t>
            </w:r>
            <w:r w:rsidRPr="00735C54">
              <w:rPr>
                <w:rFonts w:eastAsia="標楷體"/>
                <w:sz w:val="26"/>
                <w:szCs w:val="26"/>
              </w:rPr>
              <w:sym w:font="Wingdings" w:char="F0E0"/>
            </w:r>
            <w:r w:rsidRPr="00735C54">
              <w:rPr>
                <w:rFonts w:eastAsia="標楷體" w:hint="eastAsia"/>
                <w:sz w:val="26"/>
                <w:szCs w:val="26"/>
              </w:rPr>
              <w:t>EI</w:t>
            </w:r>
          </w:p>
        </w:tc>
        <w:tc>
          <w:tcPr>
            <w:tcW w:w="958" w:type="pct"/>
            <w:shd w:val="clear" w:color="auto" w:fill="auto"/>
            <w:vAlign w:val="center"/>
          </w:tcPr>
          <w:p w:rsidR="00467339" w:rsidRPr="00735C54" w:rsidRDefault="00467339" w:rsidP="001B1E7A">
            <w:pPr>
              <w:tabs>
                <w:tab w:val="left" w:pos="961"/>
              </w:tabs>
              <w:snapToGrid w:val="0"/>
              <w:spacing w:line="312" w:lineRule="auto"/>
              <w:jc w:val="center"/>
              <w:rPr>
                <w:rFonts w:eastAsia="標楷體" w:hint="eastAsia"/>
                <w:sz w:val="22"/>
                <w:szCs w:val="22"/>
              </w:rPr>
            </w:pPr>
            <w:r w:rsidRPr="00735C54">
              <w:rPr>
                <w:rFonts w:eastAsia="標楷體" w:hint="eastAsia"/>
                <w:sz w:val="22"/>
                <w:szCs w:val="22"/>
              </w:rPr>
              <w:t>0.161</w:t>
            </w:r>
          </w:p>
        </w:tc>
        <w:tc>
          <w:tcPr>
            <w:tcW w:w="935" w:type="pct"/>
            <w:shd w:val="clear" w:color="auto" w:fill="auto"/>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0.122</w:t>
            </w:r>
          </w:p>
        </w:tc>
        <w:tc>
          <w:tcPr>
            <w:tcW w:w="941" w:type="pct"/>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0.177</w:t>
            </w:r>
          </w:p>
        </w:tc>
        <w:tc>
          <w:tcPr>
            <w:tcW w:w="726" w:type="pct"/>
            <w:vAlign w:val="center"/>
          </w:tcPr>
          <w:p w:rsidR="00467339" w:rsidRPr="00735C54" w:rsidRDefault="00467339" w:rsidP="001B1E7A">
            <w:pPr>
              <w:tabs>
                <w:tab w:val="left" w:pos="331"/>
              </w:tabs>
              <w:snapToGrid w:val="0"/>
              <w:spacing w:line="312" w:lineRule="auto"/>
              <w:jc w:val="center"/>
              <w:rPr>
                <w:rFonts w:hint="eastAsia"/>
                <w:sz w:val="22"/>
                <w:szCs w:val="22"/>
              </w:rPr>
            </w:pPr>
            <w:r w:rsidRPr="00735C54">
              <w:rPr>
                <w:rFonts w:eastAsia="標楷體"/>
                <w:sz w:val="26"/>
                <w:szCs w:val="26"/>
                <w:lang w:val="en"/>
              </w:rPr>
              <w:t>H</w:t>
            </w:r>
            <w:r w:rsidRPr="00735C54">
              <w:rPr>
                <w:rFonts w:eastAsia="標楷體" w:hint="eastAsia"/>
                <w:sz w:val="26"/>
                <w:szCs w:val="26"/>
                <w:vertAlign w:val="subscript"/>
                <w:lang w:val="en"/>
              </w:rPr>
              <w:t>10b</w:t>
            </w:r>
          </w:p>
        </w:tc>
      </w:tr>
      <w:tr w:rsidR="00467339" w:rsidRPr="00735C54" w:rsidTr="001B1E7A">
        <w:trPr>
          <w:trHeight w:val="454"/>
        </w:trPr>
        <w:tc>
          <w:tcPr>
            <w:tcW w:w="1440" w:type="pct"/>
            <w:shd w:val="clear" w:color="auto" w:fill="auto"/>
            <w:vAlign w:val="center"/>
          </w:tcPr>
          <w:p w:rsidR="00467339" w:rsidRPr="00735C54" w:rsidRDefault="00467339" w:rsidP="001B1E7A">
            <w:pPr>
              <w:snapToGrid w:val="0"/>
              <w:spacing w:line="312" w:lineRule="auto"/>
              <w:jc w:val="center"/>
              <w:rPr>
                <w:rFonts w:eastAsia="標楷體" w:hint="eastAsia"/>
                <w:sz w:val="26"/>
                <w:szCs w:val="26"/>
              </w:rPr>
            </w:pPr>
            <w:r w:rsidRPr="00735C54">
              <w:rPr>
                <w:rFonts w:eastAsia="標楷體" w:hint="eastAsia"/>
                <w:sz w:val="26"/>
                <w:szCs w:val="26"/>
              </w:rPr>
              <w:t>BOSC</w:t>
            </w:r>
            <w:r w:rsidRPr="00735C54">
              <w:rPr>
                <w:rFonts w:eastAsia="標楷體"/>
                <w:sz w:val="26"/>
                <w:szCs w:val="26"/>
              </w:rPr>
              <w:sym w:font="Wingdings" w:char="F0E0"/>
            </w:r>
            <w:r w:rsidRPr="00735C54">
              <w:rPr>
                <w:rFonts w:eastAsia="標楷體" w:hint="eastAsia"/>
                <w:sz w:val="26"/>
                <w:szCs w:val="26"/>
              </w:rPr>
              <w:t>OC</w:t>
            </w:r>
            <w:r w:rsidRPr="00735C54">
              <w:rPr>
                <w:rFonts w:eastAsia="標楷體"/>
                <w:sz w:val="26"/>
                <w:szCs w:val="26"/>
              </w:rPr>
              <w:sym w:font="Wingdings" w:char="F0E0"/>
            </w:r>
            <w:r w:rsidRPr="00735C54">
              <w:rPr>
                <w:rFonts w:eastAsia="標楷體" w:hint="eastAsia"/>
                <w:sz w:val="26"/>
                <w:szCs w:val="26"/>
              </w:rPr>
              <w:t>EI</w:t>
            </w:r>
          </w:p>
        </w:tc>
        <w:tc>
          <w:tcPr>
            <w:tcW w:w="958" w:type="pct"/>
            <w:shd w:val="clear" w:color="auto" w:fill="auto"/>
            <w:vAlign w:val="center"/>
          </w:tcPr>
          <w:p w:rsidR="00467339" w:rsidRPr="00735C54" w:rsidRDefault="00467339" w:rsidP="001B1E7A">
            <w:pPr>
              <w:snapToGrid w:val="0"/>
              <w:spacing w:line="312" w:lineRule="auto"/>
              <w:jc w:val="center"/>
              <w:rPr>
                <w:rFonts w:eastAsia="標楷體" w:hint="eastAsia"/>
                <w:sz w:val="22"/>
                <w:szCs w:val="22"/>
              </w:rPr>
            </w:pPr>
            <w:r w:rsidRPr="00735C54">
              <w:rPr>
                <w:rFonts w:eastAsia="標楷體" w:hint="eastAsia"/>
                <w:sz w:val="22"/>
                <w:szCs w:val="22"/>
              </w:rPr>
              <w:t>0.004</w:t>
            </w:r>
          </w:p>
        </w:tc>
        <w:tc>
          <w:tcPr>
            <w:tcW w:w="935" w:type="pct"/>
            <w:shd w:val="clear" w:color="auto" w:fill="auto"/>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0.033</w:t>
            </w:r>
          </w:p>
        </w:tc>
        <w:tc>
          <w:tcPr>
            <w:tcW w:w="941" w:type="pct"/>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-0.019</w:t>
            </w:r>
          </w:p>
        </w:tc>
        <w:tc>
          <w:tcPr>
            <w:tcW w:w="726" w:type="pct"/>
            <w:vAlign w:val="center"/>
          </w:tcPr>
          <w:p w:rsidR="00467339" w:rsidRPr="00735C54" w:rsidRDefault="00467339" w:rsidP="001B1E7A">
            <w:pPr>
              <w:tabs>
                <w:tab w:val="left" w:pos="331"/>
              </w:tabs>
              <w:snapToGrid w:val="0"/>
              <w:spacing w:line="312" w:lineRule="auto"/>
              <w:jc w:val="center"/>
              <w:rPr>
                <w:rFonts w:hint="eastAsia"/>
                <w:sz w:val="22"/>
                <w:szCs w:val="22"/>
              </w:rPr>
            </w:pPr>
            <w:r w:rsidRPr="00735C54">
              <w:rPr>
                <w:rFonts w:eastAsia="標楷體"/>
                <w:sz w:val="26"/>
                <w:szCs w:val="26"/>
                <w:lang w:val="en"/>
              </w:rPr>
              <w:t>H</w:t>
            </w:r>
            <w:r w:rsidRPr="00735C54">
              <w:rPr>
                <w:rFonts w:eastAsia="標楷體" w:hint="eastAsia"/>
                <w:sz w:val="26"/>
                <w:szCs w:val="26"/>
                <w:vertAlign w:val="subscript"/>
                <w:lang w:val="en"/>
              </w:rPr>
              <w:t>10c</w:t>
            </w:r>
          </w:p>
        </w:tc>
      </w:tr>
      <w:tr w:rsidR="00467339" w:rsidRPr="00735C54" w:rsidTr="001B1E7A">
        <w:trPr>
          <w:trHeight w:val="454"/>
        </w:trPr>
        <w:tc>
          <w:tcPr>
            <w:tcW w:w="1440" w:type="pct"/>
            <w:shd w:val="clear" w:color="auto" w:fill="auto"/>
            <w:vAlign w:val="center"/>
          </w:tcPr>
          <w:p w:rsidR="00467339" w:rsidRPr="00735C54" w:rsidRDefault="00467339" w:rsidP="001B1E7A">
            <w:pPr>
              <w:snapToGrid w:val="0"/>
              <w:spacing w:line="312" w:lineRule="auto"/>
              <w:jc w:val="center"/>
              <w:rPr>
                <w:rFonts w:eastAsia="標楷體" w:hint="eastAsia"/>
                <w:sz w:val="26"/>
                <w:szCs w:val="26"/>
              </w:rPr>
            </w:pPr>
            <w:r w:rsidRPr="00735C54">
              <w:rPr>
                <w:rFonts w:eastAsia="標楷體" w:hint="eastAsia"/>
                <w:sz w:val="26"/>
                <w:szCs w:val="26"/>
              </w:rPr>
              <w:t>BRSC</w:t>
            </w:r>
            <w:r w:rsidRPr="00735C54">
              <w:rPr>
                <w:rFonts w:eastAsia="標楷體"/>
                <w:sz w:val="26"/>
                <w:szCs w:val="26"/>
              </w:rPr>
              <w:sym w:font="Wingdings" w:char="F0E0"/>
            </w:r>
            <w:r w:rsidRPr="00735C54">
              <w:rPr>
                <w:rFonts w:eastAsia="標楷體" w:hint="eastAsia"/>
                <w:sz w:val="26"/>
                <w:szCs w:val="26"/>
              </w:rPr>
              <w:t>OC</w:t>
            </w:r>
            <w:r w:rsidRPr="00735C54">
              <w:rPr>
                <w:rFonts w:eastAsia="標楷體"/>
                <w:sz w:val="26"/>
                <w:szCs w:val="26"/>
              </w:rPr>
              <w:sym w:font="Wingdings" w:char="F0E0"/>
            </w:r>
            <w:r w:rsidRPr="00735C54">
              <w:rPr>
                <w:rFonts w:eastAsia="標楷體" w:hint="eastAsia"/>
                <w:sz w:val="26"/>
                <w:szCs w:val="26"/>
              </w:rPr>
              <w:t>EI</w:t>
            </w:r>
          </w:p>
        </w:tc>
        <w:tc>
          <w:tcPr>
            <w:tcW w:w="958" w:type="pct"/>
            <w:shd w:val="clear" w:color="auto" w:fill="auto"/>
            <w:vAlign w:val="center"/>
          </w:tcPr>
          <w:p w:rsidR="00467339" w:rsidRPr="00735C54" w:rsidRDefault="00467339" w:rsidP="001B1E7A">
            <w:pPr>
              <w:snapToGrid w:val="0"/>
              <w:spacing w:line="312" w:lineRule="auto"/>
              <w:jc w:val="center"/>
              <w:rPr>
                <w:rFonts w:eastAsia="標楷體" w:hint="eastAsia"/>
                <w:sz w:val="22"/>
                <w:szCs w:val="22"/>
              </w:rPr>
            </w:pPr>
            <w:r w:rsidRPr="00735C54">
              <w:rPr>
                <w:rFonts w:eastAsia="標楷體" w:hint="eastAsia"/>
                <w:sz w:val="22"/>
                <w:szCs w:val="22"/>
              </w:rPr>
              <w:t>0.059</w:t>
            </w:r>
          </w:p>
        </w:tc>
        <w:tc>
          <w:tcPr>
            <w:tcW w:w="935" w:type="pct"/>
            <w:shd w:val="clear" w:color="auto" w:fill="auto"/>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0.045</w:t>
            </w:r>
          </w:p>
        </w:tc>
        <w:tc>
          <w:tcPr>
            <w:tcW w:w="941" w:type="pct"/>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0.064</w:t>
            </w:r>
          </w:p>
        </w:tc>
        <w:tc>
          <w:tcPr>
            <w:tcW w:w="726" w:type="pct"/>
            <w:vAlign w:val="center"/>
          </w:tcPr>
          <w:p w:rsidR="00467339" w:rsidRPr="00735C54" w:rsidRDefault="00467339" w:rsidP="001B1E7A">
            <w:pPr>
              <w:tabs>
                <w:tab w:val="left" w:pos="331"/>
              </w:tabs>
              <w:snapToGrid w:val="0"/>
              <w:spacing w:line="312" w:lineRule="auto"/>
              <w:jc w:val="center"/>
              <w:rPr>
                <w:rFonts w:hint="eastAsia"/>
                <w:sz w:val="22"/>
                <w:szCs w:val="22"/>
              </w:rPr>
            </w:pPr>
            <w:r w:rsidRPr="00735C54">
              <w:rPr>
                <w:rFonts w:eastAsia="標楷體"/>
                <w:sz w:val="26"/>
                <w:szCs w:val="26"/>
                <w:lang w:val="en"/>
              </w:rPr>
              <w:t>H</w:t>
            </w:r>
            <w:r w:rsidRPr="00735C54">
              <w:rPr>
                <w:rFonts w:eastAsia="標楷體" w:hint="eastAsia"/>
                <w:sz w:val="26"/>
                <w:szCs w:val="26"/>
                <w:vertAlign w:val="subscript"/>
                <w:lang w:val="en"/>
              </w:rPr>
              <w:t>10d</w:t>
            </w:r>
          </w:p>
        </w:tc>
      </w:tr>
      <w:tr w:rsidR="00467339" w:rsidRPr="00735C54" w:rsidTr="001B1E7A">
        <w:trPr>
          <w:trHeight w:val="454"/>
        </w:trPr>
        <w:tc>
          <w:tcPr>
            <w:tcW w:w="1440" w:type="pct"/>
            <w:shd w:val="clear" w:color="auto" w:fill="auto"/>
            <w:vAlign w:val="center"/>
          </w:tcPr>
          <w:p w:rsidR="00467339" w:rsidRPr="00735C54" w:rsidRDefault="00467339" w:rsidP="001B1E7A">
            <w:pPr>
              <w:snapToGrid w:val="0"/>
              <w:spacing w:line="312" w:lineRule="auto"/>
              <w:jc w:val="center"/>
              <w:rPr>
                <w:rFonts w:eastAsia="標楷體" w:hint="eastAsia"/>
                <w:sz w:val="26"/>
                <w:szCs w:val="26"/>
              </w:rPr>
            </w:pPr>
            <w:r w:rsidRPr="00735C54">
              <w:rPr>
                <w:rFonts w:eastAsia="標楷體" w:hint="eastAsia"/>
                <w:sz w:val="26"/>
                <w:szCs w:val="26"/>
              </w:rPr>
              <w:t>BOSC</w:t>
            </w:r>
            <w:r w:rsidRPr="00735C54">
              <w:rPr>
                <w:rFonts w:eastAsia="標楷體"/>
                <w:sz w:val="26"/>
                <w:szCs w:val="26"/>
              </w:rPr>
              <w:sym w:font="Wingdings" w:char="F0E0"/>
            </w:r>
            <w:r w:rsidRPr="00735C54">
              <w:rPr>
                <w:rFonts w:eastAsia="標楷體" w:hint="eastAsia"/>
                <w:sz w:val="26"/>
                <w:szCs w:val="26"/>
              </w:rPr>
              <w:t>OP</w:t>
            </w:r>
            <w:r w:rsidRPr="00735C54">
              <w:rPr>
                <w:rFonts w:eastAsia="標楷體"/>
                <w:sz w:val="26"/>
                <w:szCs w:val="26"/>
              </w:rPr>
              <w:sym w:font="Wingdings" w:char="F0E0"/>
            </w:r>
            <w:r w:rsidRPr="00735C54">
              <w:rPr>
                <w:rFonts w:eastAsia="標楷體" w:hint="eastAsia"/>
                <w:sz w:val="26"/>
                <w:szCs w:val="26"/>
              </w:rPr>
              <w:t>OC</w:t>
            </w:r>
            <w:r w:rsidRPr="00735C54">
              <w:rPr>
                <w:rFonts w:eastAsia="標楷體"/>
                <w:sz w:val="26"/>
                <w:szCs w:val="26"/>
              </w:rPr>
              <w:sym w:font="Wingdings" w:char="F0E0"/>
            </w:r>
            <w:r w:rsidRPr="00735C54">
              <w:rPr>
                <w:rFonts w:eastAsia="標楷體" w:hint="eastAsia"/>
                <w:sz w:val="26"/>
                <w:szCs w:val="26"/>
              </w:rPr>
              <w:t>EI</w:t>
            </w:r>
          </w:p>
        </w:tc>
        <w:tc>
          <w:tcPr>
            <w:tcW w:w="958" w:type="pct"/>
            <w:shd w:val="clear" w:color="auto" w:fill="auto"/>
            <w:vAlign w:val="center"/>
          </w:tcPr>
          <w:p w:rsidR="00467339" w:rsidRPr="00735C54" w:rsidRDefault="00467339" w:rsidP="001B1E7A">
            <w:pPr>
              <w:snapToGrid w:val="0"/>
              <w:spacing w:line="312" w:lineRule="auto"/>
              <w:jc w:val="center"/>
              <w:rPr>
                <w:rFonts w:eastAsia="標楷體" w:hint="eastAsia"/>
                <w:sz w:val="22"/>
                <w:szCs w:val="22"/>
              </w:rPr>
            </w:pPr>
            <w:r w:rsidRPr="00735C54">
              <w:rPr>
                <w:rFonts w:eastAsia="標楷體" w:hint="eastAsia"/>
                <w:sz w:val="22"/>
                <w:szCs w:val="22"/>
              </w:rPr>
              <w:t>0.058</w:t>
            </w:r>
          </w:p>
        </w:tc>
        <w:tc>
          <w:tcPr>
            <w:tcW w:w="935" w:type="pct"/>
            <w:shd w:val="clear" w:color="auto" w:fill="auto"/>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0.076</w:t>
            </w:r>
          </w:p>
        </w:tc>
        <w:tc>
          <w:tcPr>
            <w:tcW w:w="941" w:type="pct"/>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0.041</w:t>
            </w:r>
          </w:p>
        </w:tc>
        <w:tc>
          <w:tcPr>
            <w:tcW w:w="726" w:type="pct"/>
            <w:vAlign w:val="center"/>
          </w:tcPr>
          <w:p w:rsidR="00467339" w:rsidRPr="00735C54" w:rsidRDefault="00467339" w:rsidP="001B1E7A">
            <w:pPr>
              <w:tabs>
                <w:tab w:val="left" w:pos="331"/>
              </w:tabs>
              <w:snapToGrid w:val="0"/>
              <w:spacing w:line="312" w:lineRule="auto"/>
              <w:jc w:val="center"/>
              <w:rPr>
                <w:rFonts w:hint="eastAsia"/>
                <w:sz w:val="22"/>
                <w:szCs w:val="22"/>
              </w:rPr>
            </w:pPr>
            <w:r w:rsidRPr="00735C54">
              <w:rPr>
                <w:rFonts w:eastAsia="標楷體"/>
                <w:sz w:val="26"/>
                <w:szCs w:val="26"/>
                <w:lang w:val="en"/>
              </w:rPr>
              <w:t>H</w:t>
            </w:r>
            <w:r w:rsidRPr="00735C54">
              <w:rPr>
                <w:rFonts w:eastAsia="標楷體" w:hint="eastAsia"/>
                <w:sz w:val="26"/>
                <w:szCs w:val="26"/>
                <w:vertAlign w:val="subscript"/>
                <w:lang w:val="en"/>
              </w:rPr>
              <w:t>10e</w:t>
            </w:r>
          </w:p>
        </w:tc>
      </w:tr>
      <w:tr w:rsidR="00467339" w:rsidRPr="00735C54" w:rsidTr="001B1E7A">
        <w:trPr>
          <w:trHeight w:val="454"/>
        </w:trPr>
        <w:tc>
          <w:tcPr>
            <w:tcW w:w="1440" w:type="pct"/>
            <w:shd w:val="clear" w:color="auto" w:fill="auto"/>
            <w:vAlign w:val="center"/>
          </w:tcPr>
          <w:p w:rsidR="00467339" w:rsidRPr="00735C54" w:rsidRDefault="00467339" w:rsidP="001B1E7A">
            <w:pPr>
              <w:snapToGrid w:val="0"/>
              <w:spacing w:line="312" w:lineRule="auto"/>
              <w:jc w:val="center"/>
              <w:rPr>
                <w:rFonts w:eastAsia="標楷體" w:hint="eastAsia"/>
                <w:sz w:val="26"/>
                <w:szCs w:val="26"/>
              </w:rPr>
            </w:pPr>
            <w:r w:rsidRPr="00735C54">
              <w:rPr>
                <w:rFonts w:eastAsia="標楷體" w:hint="eastAsia"/>
                <w:sz w:val="26"/>
                <w:szCs w:val="26"/>
              </w:rPr>
              <w:t>BRSC</w:t>
            </w:r>
            <w:r w:rsidRPr="00735C54">
              <w:rPr>
                <w:rFonts w:eastAsia="標楷體"/>
                <w:sz w:val="26"/>
                <w:szCs w:val="26"/>
              </w:rPr>
              <w:sym w:font="Wingdings" w:char="F0E0"/>
            </w:r>
            <w:r w:rsidRPr="00735C54">
              <w:rPr>
                <w:rFonts w:eastAsia="標楷體" w:hint="eastAsia"/>
                <w:sz w:val="26"/>
                <w:szCs w:val="26"/>
              </w:rPr>
              <w:t>OP</w:t>
            </w:r>
            <w:r w:rsidRPr="00735C54">
              <w:rPr>
                <w:rFonts w:eastAsia="標楷體"/>
                <w:sz w:val="26"/>
                <w:szCs w:val="26"/>
              </w:rPr>
              <w:sym w:font="Wingdings" w:char="F0E0"/>
            </w:r>
            <w:r w:rsidRPr="00735C54">
              <w:rPr>
                <w:rFonts w:eastAsia="標楷體" w:hint="eastAsia"/>
                <w:sz w:val="26"/>
                <w:szCs w:val="26"/>
              </w:rPr>
              <w:t>OC</w:t>
            </w:r>
            <w:r w:rsidRPr="00735C54">
              <w:rPr>
                <w:rFonts w:eastAsia="標楷體"/>
                <w:sz w:val="26"/>
                <w:szCs w:val="26"/>
              </w:rPr>
              <w:sym w:font="Wingdings" w:char="F0E0"/>
            </w:r>
            <w:r w:rsidRPr="00735C54">
              <w:rPr>
                <w:rFonts w:eastAsia="標楷體" w:hint="eastAsia"/>
                <w:sz w:val="26"/>
                <w:szCs w:val="26"/>
              </w:rPr>
              <w:t>EI</w:t>
            </w:r>
          </w:p>
        </w:tc>
        <w:tc>
          <w:tcPr>
            <w:tcW w:w="958" w:type="pct"/>
            <w:shd w:val="clear" w:color="auto" w:fill="auto"/>
            <w:vAlign w:val="center"/>
          </w:tcPr>
          <w:p w:rsidR="00467339" w:rsidRPr="00735C54" w:rsidRDefault="00467339" w:rsidP="001B1E7A">
            <w:pPr>
              <w:snapToGrid w:val="0"/>
              <w:spacing w:line="312" w:lineRule="auto"/>
              <w:jc w:val="center"/>
              <w:rPr>
                <w:rFonts w:eastAsia="標楷體" w:hint="eastAsia"/>
                <w:sz w:val="22"/>
                <w:szCs w:val="22"/>
              </w:rPr>
            </w:pPr>
            <w:r w:rsidRPr="00735C54">
              <w:rPr>
                <w:rFonts w:eastAsia="標楷體" w:hint="eastAsia"/>
                <w:sz w:val="22"/>
                <w:szCs w:val="22"/>
              </w:rPr>
              <w:t>0.056</w:t>
            </w:r>
          </w:p>
        </w:tc>
        <w:tc>
          <w:tcPr>
            <w:tcW w:w="935" w:type="pct"/>
            <w:shd w:val="clear" w:color="auto" w:fill="auto"/>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0.077</w:t>
            </w:r>
          </w:p>
        </w:tc>
        <w:tc>
          <w:tcPr>
            <w:tcW w:w="941" w:type="pct"/>
            <w:vAlign w:val="center"/>
          </w:tcPr>
          <w:p w:rsidR="00467339" w:rsidRPr="00735C54" w:rsidRDefault="00467339" w:rsidP="001B1E7A">
            <w:pPr>
              <w:snapToGrid w:val="0"/>
              <w:spacing w:line="312" w:lineRule="auto"/>
              <w:jc w:val="center"/>
              <w:rPr>
                <w:rFonts w:hint="eastAsia"/>
                <w:sz w:val="22"/>
                <w:szCs w:val="22"/>
              </w:rPr>
            </w:pPr>
            <w:r w:rsidRPr="00735C54">
              <w:rPr>
                <w:rFonts w:hint="eastAsia"/>
                <w:sz w:val="22"/>
                <w:szCs w:val="22"/>
              </w:rPr>
              <w:t>0.040</w:t>
            </w:r>
          </w:p>
        </w:tc>
        <w:tc>
          <w:tcPr>
            <w:tcW w:w="726" w:type="pct"/>
            <w:vAlign w:val="center"/>
          </w:tcPr>
          <w:p w:rsidR="00467339" w:rsidRPr="00735C54" w:rsidRDefault="00467339" w:rsidP="001B1E7A">
            <w:pPr>
              <w:tabs>
                <w:tab w:val="left" w:pos="331"/>
              </w:tabs>
              <w:snapToGrid w:val="0"/>
              <w:spacing w:line="312" w:lineRule="auto"/>
              <w:jc w:val="center"/>
              <w:rPr>
                <w:rFonts w:hint="eastAsia"/>
                <w:sz w:val="22"/>
                <w:szCs w:val="22"/>
              </w:rPr>
            </w:pPr>
            <w:r w:rsidRPr="00735C54">
              <w:rPr>
                <w:rFonts w:eastAsia="標楷體"/>
                <w:sz w:val="26"/>
                <w:szCs w:val="26"/>
                <w:lang w:val="en"/>
              </w:rPr>
              <w:t>H</w:t>
            </w:r>
            <w:r w:rsidRPr="00735C54">
              <w:rPr>
                <w:rFonts w:eastAsia="標楷體" w:hint="eastAsia"/>
                <w:sz w:val="26"/>
                <w:szCs w:val="26"/>
                <w:vertAlign w:val="subscript"/>
                <w:lang w:val="en"/>
              </w:rPr>
              <w:t>10f</w:t>
            </w:r>
          </w:p>
        </w:tc>
      </w:tr>
    </w:tbl>
    <w:p w:rsidR="00467339" w:rsidRPr="00190B81" w:rsidRDefault="00467339" w:rsidP="00190B81">
      <w:pPr>
        <w:widowControl/>
        <w:suppressAutoHyphens/>
        <w:overflowPunct w:val="0"/>
        <w:snapToGrid w:val="0"/>
        <w:spacing w:line="360" w:lineRule="exact"/>
        <w:jc w:val="both"/>
        <w:rPr>
          <w:rFonts w:hint="eastAsia"/>
        </w:rPr>
      </w:pPr>
      <w:r w:rsidRPr="00190B81">
        <w:rPr>
          <w:rFonts w:hint="eastAsia"/>
        </w:rPr>
        <w:t xml:space="preserve">Note: </w:t>
      </w:r>
      <w:r w:rsidRPr="00190B81">
        <w:t>*p&lt;</w:t>
      </w:r>
      <w:r w:rsidRPr="00190B81">
        <w:rPr>
          <w:rFonts w:hint="eastAsia"/>
        </w:rPr>
        <w:t xml:space="preserve"> 0</w:t>
      </w:r>
      <w:r w:rsidRPr="00190B81">
        <w:t>.05</w:t>
      </w:r>
      <w:r w:rsidRPr="00190B81">
        <w:rPr>
          <w:rFonts w:hint="eastAsia"/>
        </w:rPr>
        <w:t xml:space="preserve">, </w:t>
      </w:r>
      <w:r w:rsidRPr="00190B81">
        <w:t>**p &lt;</w:t>
      </w:r>
      <w:r w:rsidRPr="00190B81">
        <w:rPr>
          <w:rFonts w:hint="eastAsia"/>
        </w:rPr>
        <w:t xml:space="preserve"> 0</w:t>
      </w:r>
      <w:r w:rsidRPr="00190B81">
        <w:t>.01,</w:t>
      </w:r>
      <w:r w:rsidRPr="00190B81">
        <w:rPr>
          <w:rFonts w:hint="eastAsia"/>
        </w:rPr>
        <w:t xml:space="preserve"> </w:t>
      </w:r>
      <w:r w:rsidRPr="00190B81">
        <w:t>***p &lt;</w:t>
      </w:r>
      <w:r w:rsidRPr="00190B81">
        <w:rPr>
          <w:rFonts w:hint="eastAsia"/>
        </w:rPr>
        <w:t xml:space="preserve"> 0</w:t>
      </w:r>
      <w:r w:rsidRPr="00190B81">
        <w:t>.001</w:t>
      </w:r>
      <w:r w:rsidRPr="00190B81">
        <w:rPr>
          <w:rFonts w:hint="eastAsia"/>
        </w:rPr>
        <w:t>.</w:t>
      </w:r>
    </w:p>
    <w:p w:rsidR="002B11C6" w:rsidRDefault="002B11C6" w:rsidP="00190B81">
      <w:pPr>
        <w:pStyle w:val="ab"/>
        <w:overflowPunct w:val="0"/>
        <w:spacing w:line="360" w:lineRule="exact"/>
        <w:ind w:firstLine="520"/>
        <w:rPr>
          <w:kern w:val="0"/>
          <w:sz w:val="26"/>
          <w:szCs w:val="26"/>
          <w:lang w:eastAsia="zh-TW"/>
        </w:rPr>
      </w:pPr>
    </w:p>
    <w:p w:rsidR="00842E12" w:rsidRPr="00735C54" w:rsidRDefault="00EB1519" w:rsidP="00190B81">
      <w:pPr>
        <w:pStyle w:val="ab"/>
        <w:overflowPunct w:val="0"/>
        <w:spacing w:line="360" w:lineRule="exact"/>
        <w:ind w:firstLine="520"/>
        <w:rPr>
          <w:rFonts w:hint="eastAsia"/>
          <w:kern w:val="0"/>
          <w:sz w:val="26"/>
          <w:szCs w:val="26"/>
          <w:lang w:eastAsia="zh-TW"/>
        </w:rPr>
      </w:pPr>
      <w:r w:rsidRPr="00735C54">
        <w:rPr>
          <w:rFonts w:hint="eastAsia"/>
          <w:kern w:val="0"/>
          <w:sz w:val="26"/>
          <w:szCs w:val="26"/>
          <w:lang w:eastAsia="zh-TW"/>
        </w:rPr>
        <w:t xml:space="preserve">This </w:t>
      </w:r>
      <w:r w:rsidR="00791549">
        <w:rPr>
          <w:rFonts w:hint="eastAsia"/>
          <w:kern w:val="0"/>
          <w:sz w:val="26"/>
          <w:szCs w:val="26"/>
          <w:lang w:eastAsia="zh-TW"/>
        </w:rPr>
        <w:t>paper</w:t>
      </w:r>
      <w:r w:rsidRPr="00735C54">
        <w:rPr>
          <w:kern w:val="0"/>
          <w:sz w:val="26"/>
          <w:szCs w:val="26"/>
          <w:lang w:eastAsia="zh-TW"/>
        </w:rPr>
        <w:t xml:space="preserve"> adopt</w:t>
      </w:r>
      <w:r w:rsidR="0037149A" w:rsidRPr="00735C54">
        <w:rPr>
          <w:rFonts w:hint="eastAsia"/>
          <w:kern w:val="0"/>
          <w:sz w:val="26"/>
          <w:szCs w:val="26"/>
          <w:lang w:eastAsia="zh-TW"/>
        </w:rPr>
        <w:t>s</w:t>
      </w:r>
      <w:r w:rsidRPr="00735C54">
        <w:rPr>
          <w:kern w:val="0"/>
          <w:sz w:val="26"/>
          <w:szCs w:val="26"/>
          <w:lang w:eastAsia="zh-TW"/>
        </w:rPr>
        <w:t xml:space="preserve"> the technique introduced by Sobel (1982)</w:t>
      </w:r>
      <w:r w:rsidR="00E5792C" w:rsidRPr="00735C54">
        <w:rPr>
          <w:rFonts w:hint="eastAsia"/>
          <w:kern w:val="0"/>
          <w:sz w:val="26"/>
          <w:szCs w:val="26"/>
          <w:lang w:eastAsia="zh-TW"/>
        </w:rPr>
        <w:t xml:space="preserve"> </w:t>
      </w:r>
      <w:r w:rsidRPr="00735C54">
        <w:rPr>
          <w:rFonts w:hint="eastAsia"/>
          <w:kern w:val="0"/>
          <w:sz w:val="26"/>
          <w:szCs w:val="26"/>
          <w:lang w:eastAsia="zh-TW"/>
        </w:rPr>
        <w:t xml:space="preserve">to confirm the </w:t>
      </w:r>
      <w:r w:rsidR="00303366" w:rsidRPr="00735C54">
        <w:rPr>
          <w:rFonts w:hint="eastAsia"/>
          <w:kern w:val="0"/>
          <w:sz w:val="26"/>
          <w:szCs w:val="26"/>
          <w:lang w:eastAsia="zh-TW"/>
        </w:rPr>
        <w:t xml:space="preserve">mediation </w:t>
      </w:r>
      <w:r w:rsidRPr="00735C54">
        <w:rPr>
          <w:rFonts w:hint="eastAsia"/>
          <w:kern w:val="0"/>
          <w:sz w:val="26"/>
          <w:szCs w:val="26"/>
          <w:lang w:eastAsia="zh-TW"/>
        </w:rPr>
        <w:t xml:space="preserve">effect. The indirect effect should be taking into account </w:t>
      </w:r>
      <w:r w:rsidR="001B1091">
        <w:rPr>
          <w:kern w:val="0"/>
          <w:sz w:val="26"/>
          <w:szCs w:val="26"/>
          <w:lang w:val="en-US" w:eastAsia="zh-TW"/>
        </w:rPr>
        <w:t>with the following:</w:t>
      </w:r>
      <w:r w:rsidR="001B1091" w:rsidRPr="00735C54">
        <w:rPr>
          <w:rFonts w:hint="eastAsia"/>
          <w:kern w:val="0"/>
          <w:sz w:val="26"/>
          <w:szCs w:val="26"/>
          <w:lang w:eastAsia="zh-TW"/>
        </w:rPr>
        <w:t xml:space="preserve"> </w:t>
      </w:r>
      <w:r w:rsidRPr="00735C54">
        <w:rPr>
          <w:rFonts w:hint="eastAsia"/>
          <w:kern w:val="0"/>
          <w:sz w:val="26"/>
          <w:szCs w:val="26"/>
          <w:lang w:eastAsia="zh-TW"/>
        </w:rPr>
        <w:t>“</w:t>
      </w:r>
      <w:r w:rsidRPr="00735C54">
        <w:rPr>
          <w:rFonts w:hint="eastAsia"/>
          <w:kern w:val="0"/>
          <w:sz w:val="26"/>
          <w:szCs w:val="26"/>
          <w:lang w:eastAsia="zh-TW"/>
        </w:rPr>
        <w:t>independent variable</w:t>
      </w:r>
      <w:r w:rsidRPr="00735C54">
        <w:rPr>
          <w:kern w:val="0"/>
          <w:sz w:val="26"/>
          <w:szCs w:val="26"/>
          <w:lang w:eastAsia="zh-TW"/>
        </w:rPr>
        <w:sym w:font="Wingdings" w:char="F0E0"/>
      </w:r>
      <w:r w:rsidRPr="00735C54">
        <w:rPr>
          <w:rFonts w:hint="eastAsia"/>
          <w:kern w:val="0"/>
          <w:sz w:val="26"/>
          <w:szCs w:val="26"/>
          <w:lang w:eastAsia="zh-TW"/>
        </w:rPr>
        <w:t>mediator variable</w:t>
      </w:r>
      <w:r w:rsidRPr="00735C54">
        <w:rPr>
          <w:kern w:val="0"/>
          <w:sz w:val="26"/>
          <w:szCs w:val="26"/>
          <w:lang w:eastAsia="zh-TW"/>
        </w:rPr>
        <w:sym w:font="Wingdings" w:char="F0E0"/>
      </w:r>
      <w:r w:rsidRPr="00735C54">
        <w:rPr>
          <w:rFonts w:hint="eastAsia"/>
          <w:kern w:val="0"/>
          <w:sz w:val="26"/>
          <w:szCs w:val="26"/>
          <w:lang w:eastAsia="zh-TW"/>
        </w:rPr>
        <w:t>dependent variable</w:t>
      </w:r>
      <w:r w:rsidR="001B1091">
        <w:rPr>
          <w:kern w:val="0"/>
          <w:sz w:val="26"/>
          <w:szCs w:val="26"/>
          <w:lang w:val="en-US" w:eastAsia="zh-TW"/>
        </w:rPr>
        <w:t xml:space="preserve">,” </w:t>
      </w:r>
      <w:r w:rsidRPr="00735C54">
        <w:rPr>
          <w:rFonts w:hint="eastAsia"/>
          <w:kern w:val="0"/>
          <w:sz w:val="26"/>
          <w:szCs w:val="26"/>
          <w:lang w:eastAsia="zh-TW"/>
        </w:rPr>
        <w:t xml:space="preserve">of which </w:t>
      </w:r>
      <w:r w:rsidR="00A94B0D" w:rsidRPr="00735C54">
        <w:rPr>
          <w:rFonts w:hint="eastAsia"/>
          <w:kern w:val="0"/>
          <w:sz w:val="26"/>
          <w:szCs w:val="26"/>
          <w:lang w:eastAsia="zh-TW"/>
        </w:rPr>
        <w:t xml:space="preserve">the </w:t>
      </w:r>
      <w:r w:rsidRPr="00735C54">
        <w:rPr>
          <w:rFonts w:hint="eastAsia"/>
          <w:kern w:val="0"/>
          <w:sz w:val="26"/>
          <w:szCs w:val="26"/>
          <w:lang w:eastAsia="zh-TW"/>
        </w:rPr>
        <w:t xml:space="preserve">value of </w:t>
      </w:r>
      <w:r w:rsidR="007A7A6F" w:rsidRPr="00735C54">
        <w:rPr>
          <w:rFonts w:hint="eastAsia"/>
          <w:kern w:val="0"/>
          <w:sz w:val="26"/>
          <w:szCs w:val="26"/>
          <w:lang w:eastAsia="zh-TW"/>
        </w:rPr>
        <w:t xml:space="preserve">the </w:t>
      </w:r>
      <w:r w:rsidRPr="00735C54">
        <w:rPr>
          <w:rFonts w:hint="eastAsia"/>
          <w:kern w:val="0"/>
          <w:sz w:val="26"/>
          <w:szCs w:val="26"/>
          <w:lang w:eastAsia="zh-TW"/>
        </w:rPr>
        <w:t>standardized path coefficient for both path</w:t>
      </w:r>
      <w:r w:rsidR="006256C7" w:rsidRPr="00735C54">
        <w:rPr>
          <w:rFonts w:hint="eastAsia"/>
          <w:kern w:val="0"/>
          <w:sz w:val="26"/>
          <w:szCs w:val="26"/>
          <w:lang w:eastAsia="zh-TW"/>
        </w:rPr>
        <w:t>s</w:t>
      </w:r>
      <w:r w:rsidRPr="00735C54">
        <w:rPr>
          <w:rFonts w:hint="eastAsia"/>
          <w:kern w:val="0"/>
          <w:sz w:val="26"/>
          <w:szCs w:val="26"/>
          <w:lang w:eastAsia="zh-TW"/>
        </w:rPr>
        <w:t xml:space="preserve"> should </w:t>
      </w:r>
      <w:r w:rsidR="004F3DC2" w:rsidRPr="00735C54">
        <w:rPr>
          <w:rFonts w:hint="eastAsia"/>
          <w:kern w:val="0"/>
          <w:sz w:val="26"/>
          <w:szCs w:val="26"/>
          <w:lang w:eastAsia="zh-TW"/>
        </w:rPr>
        <w:t xml:space="preserve">be </w:t>
      </w:r>
      <w:r w:rsidRPr="00735C54">
        <w:rPr>
          <w:rFonts w:hint="eastAsia"/>
          <w:kern w:val="0"/>
          <w:sz w:val="26"/>
          <w:szCs w:val="26"/>
          <w:lang w:eastAsia="zh-TW"/>
        </w:rPr>
        <w:t>multip</w:t>
      </w:r>
      <w:r w:rsidR="004F3DC2" w:rsidRPr="00735C54">
        <w:rPr>
          <w:rFonts w:hint="eastAsia"/>
          <w:kern w:val="0"/>
          <w:sz w:val="26"/>
          <w:szCs w:val="26"/>
          <w:lang w:eastAsia="zh-TW"/>
        </w:rPr>
        <w:t>lied</w:t>
      </w:r>
      <w:r w:rsidRPr="00735C54">
        <w:rPr>
          <w:rFonts w:hint="eastAsia"/>
          <w:kern w:val="0"/>
          <w:sz w:val="26"/>
          <w:szCs w:val="26"/>
          <w:lang w:eastAsia="zh-TW"/>
        </w:rPr>
        <w:t xml:space="preserve">. </w:t>
      </w:r>
      <w:r w:rsidR="00A94B0D" w:rsidRPr="00735C54">
        <w:rPr>
          <w:rFonts w:hint="eastAsia"/>
          <w:kern w:val="0"/>
          <w:sz w:val="26"/>
          <w:szCs w:val="26"/>
          <w:lang w:eastAsia="zh-TW"/>
        </w:rPr>
        <w:t>Following</w:t>
      </w:r>
      <w:r w:rsidRPr="00735C54">
        <w:rPr>
          <w:rFonts w:hint="eastAsia"/>
          <w:kern w:val="0"/>
          <w:sz w:val="26"/>
          <w:szCs w:val="26"/>
          <w:lang w:eastAsia="zh-TW"/>
        </w:rPr>
        <w:t xml:space="preserve"> </w:t>
      </w:r>
      <w:r w:rsidRPr="00735C54">
        <w:rPr>
          <w:rFonts w:hint="eastAsia"/>
          <w:kern w:val="0"/>
          <w:sz w:val="26"/>
          <w:szCs w:val="26"/>
          <w:lang w:eastAsia="zh-TW"/>
        </w:rPr>
        <w:lastRenderedPageBreak/>
        <w:t>Baron and Kenny (1986)</w:t>
      </w:r>
      <w:r w:rsidR="004F3DC2" w:rsidRPr="00735C54">
        <w:rPr>
          <w:rFonts w:hint="eastAsia"/>
          <w:kern w:val="0"/>
          <w:sz w:val="26"/>
          <w:szCs w:val="26"/>
          <w:lang w:eastAsia="zh-TW"/>
        </w:rPr>
        <w:t>,</w:t>
      </w:r>
      <w:r w:rsidRPr="00735C54">
        <w:rPr>
          <w:rFonts w:hint="eastAsia"/>
          <w:kern w:val="0"/>
          <w:sz w:val="26"/>
          <w:szCs w:val="26"/>
          <w:lang w:eastAsia="zh-TW"/>
        </w:rPr>
        <w:t xml:space="preserve"> which inherit</w:t>
      </w:r>
      <w:r w:rsidR="001B1091">
        <w:rPr>
          <w:kern w:val="0"/>
          <w:sz w:val="26"/>
          <w:szCs w:val="26"/>
          <w:lang w:val="en-US" w:eastAsia="zh-TW"/>
        </w:rPr>
        <w:t>s</w:t>
      </w:r>
      <w:r w:rsidRPr="00735C54">
        <w:rPr>
          <w:kern w:val="0"/>
          <w:sz w:val="26"/>
          <w:szCs w:val="26"/>
          <w:lang w:eastAsia="zh-TW"/>
        </w:rPr>
        <w:t xml:space="preserve"> </w:t>
      </w:r>
      <w:r w:rsidRPr="00735C54">
        <w:rPr>
          <w:rFonts w:hint="eastAsia"/>
          <w:kern w:val="0"/>
          <w:sz w:val="26"/>
          <w:szCs w:val="26"/>
          <w:lang w:eastAsia="zh-TW"/>
        </w:rPr>
        <w:t>from</w:t>
      </w:r>
      <w:r w:rsidRPr="00735C54">
        <w:rPr>
          <w:kern w:val="0"/>
          <w:sz w:val="26"/>
          <w:szCs w:val="26"/>
          <w:lang w:eastAsia="zh-TW"/>
        </w:rPr>
        <w:t xml:space="preserve"> Sobel (1982), </w:t>
      </w:r>
      <w:r w:rsidR="00C12EE4" w:rsidRPr="00735C54">
        <w:rPr>
          <w:rFonts w:hint="eastAsia"/>
          <w:kern w:val="0"/>
          <w:sz w:val="26"/>
          <w:szCs w:val="26"/>
          <w:lang w:eastAsia="zh-TW"/>
        </w:rPr>
        <w:t xml:space="preserve">the </w:t>
      </w:r>
      <w:r w:rsidRPr="00735C54">
        <w:rPr>
          <w:kern w:val="0"/>
          <w:sz w:val="26"/>
          <w:szCs w:val="26"/>
          <w:lang w:eastAsia="zh-TW"/>
        </w:rPr>
        <w:t xml:space="preserve">indirect effect should be higher than </w:t>
      </w:r>
      <w:r w:rsidR="00C12EE4" w:rsidRPr="00735C54">
        <w:rPr>
          <w:rFonts w:hint="eastAsia"/>
          <w:kern w:val="0"/>
          <w:sz w:val="26"/>
          <w:szCs w:val="26"/>
          <w:lang w:eastAsia="zh-TW"/>
        </w:rPr>
        <w:t xml:space="preserve">the </w:t>
      </w:r>
      <w:r w:rsidRPr="00735C54">
        <w:rPr>
          <w:kern w:val="0"/>
          <w:sz w:val="26"/>
          <w:szCs w:val="26"/>
          <w:lang w:eastAsia="zh-TW"/>
        </w:rPr>
        <w:t xml:space="preserve">direct effect to indicate the mediating effect </w:t>
      </w:r>
      <w:r w:rsidR="004F3DC2" w:rsidRPr="00735C54">
        <w:rPr>
          <w:rFonts w:hint="eastAsia"/>
          <w:kern w:val="0"/>
          <w:sz w:val="26"/>
          <w:szCs w:val="26"/>
          <w:lang w:eastAsia="zh-TW"/>
        </w:rPr>
        <w:t>has</w:t>
      </w:r>
      <w:r w:rsidRPr="00735C54">
        <w:rPr>
          <w:kern w:val="0"/>
          <w:sz w:val="26"/>
          <w:szCs w:val="26"/>
          <w:lang w:eastAsia="zh-TW"/>
        </w:rPr>
        <w:t xml:space="preserve"> occur</w:t>
      </w:r>
      <w:r w:rsidRPr="00735C54">
        <w:rPr>
          <w:rFonts w:hint="eastAsia"/>
          <w:kern w:val="0"/>
          <w:sz w:val="26"/>
          <w:szCs w:val="26"/>
          <w:lang w:eastAsia="zh-TW"/>
        </w:rPr>
        <w:t>red</w:t>
      </w:r>
      <w:r w:rsidRPr="00735C54">
        <w:rPr>
          <w:kern w:val="0"/>
          <w:sz w:val="26"/>
          <w:szCs w:val="26"/>
          <w:lang w:eastAsia="zh-TW"/>
        </w:rPr>
        <w:t xml:space="preserve"> in </w:t>
      </w:r>
      <w:r w:rsidRPr="00735C54">
        <w:rPr>
          <w:rFonts w:hint="eastAsia"/>
          <w:kern w:val="0"/>
          <w:sz w:val="26"/>
          <w:szCs w:val="26"/>
          <w:lang w:eastAsia="zh-TW"/>
        </w:rPr>
        <w:t>SEM</w:t>
      </w:r>
      <w:r w:rsidRPr="00735C54">
        <w:rPr>
          <w:kern w:val="0"/>
          <w:sz w:val="26"/>
          <w:szCs w:val="26"/>
          <w:lang w:eastAsia="zh-TW"/>
        </w:rPr>
        <w:t>.</w:t>
      </w:r>
      <w:r w:rsidRPr="00735C54">
        <w:rPr>
          <w:rFonts w:hint="eastAsia"/>
          <w:kern w:val="0"/>
          <w:sz w:val="26"/>
          <w:szCs w:val="26"/>
          <w:lang w:eastAsia="zh-TW"/>
        </w:rPr>
        <w:t xml:space="preserve"> T</w:t>
      </w:r>
      <w:r w:rsidRPr="00735C54">
        <w:rPr>
          <w:kern w:val="0"/>
          <w:sz w:val="26"/>
          <w:szCs w:val="26"/>
          <w:lang w:eastAsia="zh-TW"/>
        </w:rPr>
        <w:t>h</w:t>
      </w:r>
      <w:r w:rsidRPr="00735C54">
        <w:rPr>
          <w:rFonts w:hint="eastAsia"/>
          <w:kern w:val="0"/>
          <w:sz w:val="26"/>
          <w:szCs w:val="26"/>
          <w:lang w:eastAsia="zh-TW"/>
        </w:rPr>
        <w:t xml:space="preserve">is </w:t>
      </w:r>
      <w:r w:rsidR="0037149A" w:rsidRPr="00735C54">
        <w:rPr>
          <w:rFonts w:hint="eastAsia"/>
          <w:kern w:val="0"/>
          <w:sz w:val="26"/>
          <w:szCs w:val="26"/>
          <w:lang w:eastAsia="zh-TW"/>
        </w:rPr>
        <w:t>research finds that</w:t>
      </w:r>
      <w:r w:rsidRPr="00735C54">
        <w:rPr>
          <w:rFonts w:hint="eastAsia"/>
          <w:kern w:val="0"/>
          <w:sz w:val="26"/>
          <w:szCs w:val="26"/>
          <w:lang w:eastAsia="zh-TW"/>
        </w:rPr>
        <w:t xml:space="preserve"> </w:t>
      </w:r>
      <w:r w:rsidR="001B1091">
        <w:rPr>
          <w:kern w:val="0"/>
          <w:sz w:val="26"/>
          <w:szCs w:val="26"/>
          <w:lang w:val="en-US" w:eastAsia="zh-TW"/>
        </w:rPr>
        <w:t xml:space="preserve">in </w:t>
      </w:r>
      <w:r w:rsidRPr="00735C54">
        <w:rPr>
          <w:rFonts w:hint="eastAsia"/>
          <w:kern w:val="0"/>
          <w:sz w:val="26"/>
          <w:szCs w:val="26"/>
          <w:lang w:eastAsia="zh-TW"/>
        </w:rPr>
        <w:t xml:space="preserve">the relationship of </w:t>
      </w:r>
      <w:r w:rsidR="0037149A" w:rsidRPr="00735C54">
        <w:rPr>
          <w:rFonts w:hint="eastAsia"/>
          <w:kern w:val="0"/>
          <w:sz w:val="26"/>
          <w:szCs w:val="26"/>
          <w:lang w:eastAsia="zh-TW"/>
        </w:rPr>
        <w:t>BOSC</w:t>
      </w:r>
      <w:r w:rsidRPr="00735C54">
        <w:rPr>
          <w:kern w:val="0"/>
          <w:sz w:val="26"/>
          <w:szCs w:val="26"/>
          <w:lang w:eastAsia="zh-TW"/>
        </w:rPr>
        <w:sym w:font="Wingdings" w:char="F0E0"/>
      </w:r>
      <w:r w:rsidRPr="00735C54">
        <w:rPr>
          <w:rFonts w:hint="eastAsia"/>
          <w:kern w:val="0"/>
          <w:sz w:val="26"/>
          <w:szCs w:val="26"/>
          <w:lang w:eastAsia="zh-TW"/>
        </w:rPr>
        <w:t>O</w:t>
      </w:r>
      <w:r w:rsidR="0037149A" w:rsidRPr="00735C54">
        <w:rPr>
          <w:rFonts w:hint="eastAsia"/>
          <w:kern w:val="0"/>
          <w:sz w:val="26"/>
          <w:szCs w:val="26"/>
          <w:lang w:eastAsia="zh-TW"/>
        </w:rPr>
        <w:t>P</w:t>
      </w:r>
      <w:r w:rsidRPr="00735C54">
        <w:rPr>
          <w:kern w:val="0"/>
          <w:sz w:val="26"/>
          <w:szCs w:val="26"/>
          <w:lang w:eastAsia="zh-TW"/>
        </w:rPr>
        <w:sym w:font="Wingdings" w:char="F0E0"/>
      </w:r>
      <w:r w:rsidRPr="00735C54">
        <w:rPr>
          <w:rFonts w:hint="eastAsia"/>
          <w:kern w:val="0"/>
          <w:sz w:val="26"/>
          <w:szCs w:val="26"/>
          <w:lang w:eastAsia="zh-TW"/>
        </w:rPr>
        <w:t>EI, the</w:t>
      </w:r>
      <w:r w:rsidRPr="00735C54">
        <w:rPr>
          <w:kern w:val="0"/>
          <w:sz w:val="26"/>
          <w:szCs w:val="26"/>
          <w:lang w:eastAsia="zh-TW"/>
        </w:rPr>
        <w:t xml:space="preserve"> indirect effect</w:t>
      </w:r>
      <w:r w:rsidR="0037149A" w:rsidRPr="00735C54">
        <w:rPr>
          <w:rFonts w:hint="eastAsia"/>
          <w:kern w:val="0"/>
          <w:sz w:val="26"/>
          <w:szCs w:val="26"/>
          <w:lang w:eastAsia="zh-TW"/>
        </w:rPr>
        <w:t xml:space="preserve"> in the full sample and female subsample </w:t>
      </w:r>
      <w:r w:rsidR="0037149A" w:rsidRPr="00735C54">
        <w:rPr>
          <w:kern w:val="0"/>
          <w:sz w:val="26"/>
          <w:szCs w:val="26"/>
          <w:lang w:eastAsia="zh-TW"/>
        </w:rPr>
        <w:t>(β=</w:t>
      </w:r>
      <w:r w:rsidR="0047767C" w:rsidRPr="00735C54">
        <w:rPr>
          <w:rFonts w:hint="eastAsia"/>
          <w:kern w:val="0"/>
          <w:sz w:val="26"/>
          <w:szCs w:val="26"/>
          <w:lang w:eastAsia="zh-TW"/>
        </w:rPr>
        <w:t>0.258*0.646=</w:t>
      </w:r>
      <w:r w:rsidR="0037149A" w:rsidRPr="00735C54">
        <w:rPr>
          <w:kern w:val="0"/>
          <w:sz w:val="26"/>
          <w:szCs w:val="26"/>
          <w:lang w:eastAsia="zh-TW"/>
        </w:rPr>
        <w:t>0.</w:t>
      </w:r>
      <w:r w:rsidR="0037149A" w:rsidRPr="00735C54">
        <w:rPr>
          <w:rFonts w:hint="eastAsia"/>
          <w:kern w:val="0"/>
          <w:sz w:val="26"/>
          <w:szCs w:val="26"/>
          <w:lang w:eastAsia="zh-TW"/>
        </w:rPr>
        <w:t xml:space="preserve">167; </w:t>
      </w:r>
      <w:r w:rsidR="0037149A" w:rsidRPr="00735C54">
        <w:rPr>
          <w:kern w:val="0"/>
          <w:sz w:val="26"/>
          <w:szCs w:val="26"/>
          <w:lang w:eastAsia="zh-TW"/>
        </w:rPr>
        <w:t>β</w:t>
      </w:r>
      <w:r w:rsidR="0037149A" w:rsidRPr="00735C54">
        <w:rPr>
          <w:rFonts w:hint="eastAsia"/>
          <w:kern w:val="0"/>
          <w:sz w:val="26"/>
          <w:szCs w:val="26"/>
          <w:lang w:eastAsia="zh-TW"/>
        </w:rPr>
        <w:t xml:space="preserve"> </w:t>
      </w:r>
      <w:r w:rsidR="0037149A" w:rsidRPr="00735C54">
        <w:rPr>
          <w:rFonts w:hint="eastAsia"/>
          <w:kern w:val="0"/>
          <w:sz w:val="26"/>
          <w:szCs w:val="26"/>
          <w:vertAlign w:val="subscript"/>
          <w:lang w:eastAsia="zh-TW"/>
        </w:rPr>
        <w:t>male</w:t>
      </w:r>
      <w:r w:rsidR="0037149A" w:rsidRPr="00735C54">
        <w:rPr>
          <w:kern w:val="0"/>
          <w:sz w:val="26"/>
          <w:szCs w:val="26"/>
          <w:lang w:eastAsia="zh-TW"/>
        </w:rPr>
        <w:t xml:space="preserve"> =</w:t>
      </w:r>
      <w:r w:rsidR="0047767C" w:rsidRPr="00735C54">
        <w:rPr>
          <w:rFonts w:hint="eastAsia"/>
          <w:kern w:val="0"/>
          <w:sz w:val="26"/>
          <w:szCs w:val="26"/>
          <w:lang w:eastAsia="zh-TW"/>
        </w:rPr>
        <w:t>0.240*0.507=</w:t>
      </w:r>
      <w:r w:rsidR="0037149A" w:rsidRPr="00735C54">
        <w:rPr>
          <w:kern w:val="0"/>
          <w:sz w:val="26"/>
          <w:szCs w:val="26"/>
          <w:lang w:eastAsia="zh-TW"/>
        </w:rPr>
        <w:t>0.</w:t>
      </w:r>
      <w:r w:rsidR="0037149A" w:rsidRPr="00735C54">
        <w:rPr>
          <w:rFonts w:hint="eastAsia"/>
          <w:kern w:val="0"/>
          <w:sz w:val="26"/>
          <w:szCs w:val="26"/>
          <w:lang w:eastAsia="zh-TW"/>
        </w:rPr>
        <w:t xml:space="preserve">122; </w:t>
      </w:r>
      <w:r w:rsidR="0037149A" w:rsidRPr="00735C54">
        <w:rPr>
          <w:kern w:val="0"/>
          <w:sz w:val="26"/>
          <w:szCs w:val="26"/>
          <w:lang w:eastAsia="zh-TW"/>
        </w:rPr>
        <w:t>β</w:t>
      </w:r>
      <w:r w:rsidR="0037149A" w:rsidRPr="00735C54">
        <w:rPr>
          <w:rFonts w:hint="eastAsia"/>
          <w:kern w:val="0"/>
          <w:sz w:val="26"/>
          <w:szCs w:val="26"/>
          <w:lang w:eastAsia="zh-TW"/>
        </w:rPr>
        <w:t xml:space="preserve"> </w:t>
      </w:r>
      <w:r w:rsidR="0037149A" w:rsidRPr="00735C54">
        <w:rPr>
          <w:rFonts w:hint="eastAsia"/>
          <w:kern w:val="0"/>
          <w:sz w:val="26"/>
          <w:szCs w:val="26"/>
          <w:vertAlign w:val="subscript"/>
          <w:lang w:eastAsia="zh-TW"/>
        </w:rPr>
        <w:t>female</w:t>
      </w:r>
      <w:r w:rsidR="0037149A" w:rsidRPr="00735C54">
        <w:rPr>
          <w:kern w:val="0"/>
          <w:sz w:val="26"/>
          <w:szCs w:val="26"/>
          <w:lang w:eastAsia="zh-TW"/>
        </w:rPr>
        <w:t xml:space="preserve"> =</w:t>
      </w:r>
      <w:r w:rsidR="00931F98" w:rsidRPr="00735C54">
        <w:rPr>
          <w:rFonts w:hint="eastAsia"/>
          <w:kern w:val="0"/>
          <w:sz w:val="26"/>
          <w:szCs w:val="26"/>
          <w:lang w:eastAsia="zh-TW"/>
        </w:rPr>
        <w:t>0.278*0.649=</w:t>
      </w:r>
      <w:r w:rsidR="0037149A" w:rsidRPr="00735C54">
        <w:rPr>
          <w:kern w:val="0"/>
          <w:sz w:val="26"/>
          <w:szCs w:val="26"/>
          <w:lang w:eastAsia="zh-TW"/>
        </w:rPr>
        <w:t>0.</w:t>
      </w:r>
      <w:r w:rsidR="0037149A" w:rsidRPr="00735C54">
        <w:rPr>
          <w:rFonts w:hint="eastAsia"/>
          <w:kern w:val="0"/>
          <w:sz w:val="26"/>
          <w:szCs w:val="26"/>
          <w:lang w:eastAsia="zh-TW"/>
        </w:rPr>
        <w:t>180</w:t>
      </w:r>
      <w:r w:rsidR="0037149A" w:rsidRPr="00735C54">
        <w:rPr>
          <w:kern w:val="0"/>
          <w:sz w:val="26"/>
          <w:szCs w:val="26"/>
          <w:lang w:eastAsia="zh-TW"/>
        </w:rPr>
        <w:t>, respectively)</w:t>
      </w:r>
      <w:r w:rsidR="00CE216F" w:rsidRPr="00735C54">
        <w:rPr>
          <w:rFonts w:hint="eastAsia"/>
          <w:kern w:val="0"/>
          <w:sz w:val="26"/>
          <w:szCs w:val="26"/>
          <w:lang w:eastAsia="zh-TW"/>
        </w:rPr>
        <w:t xml:space="preserve"> </w:t>
      </w:r>
      <w:r w:rsidR="0037149A" w:rsidRPr="00735C54">
        <w:rPr>
          <w:rFonts w:hint="eastAsia"/>
          <w:kern w:val="0"/>
          <w:sz w:val="26"/>
          <w:szCs w:val="26"/>
          <w:lang w:eastAsia="zh-TW"/>
        </w:rPr>
        <w:t xml:space="preserve">is higher than </w:t>
      </w:r>
      <w:r w:rsidR="001B1091">
        <w:rPr>
          <w:kern w:val="0"/>
          <w:sz w:val="26"/>
          <w:szCs w:val="26"/>
          <w:lang w:val="en-US" w:eastAsia="zh-TW"/>
        </w:rPr>
        <w:t xml:space="preserve">the </w:t>
      </w:r>
      <w:r w:rsidR="0037149A" w:rsidRPr="00735C54">
        <w:rPr>
          <w:rFonts w:hint="eastAsia"/>
          <w:kern w:val="0"/>
          <w:sz w:val="26"/>
          <w:szCs w:val="26"/>
          <w:lang w:eastAsia="zh-TW"/>
        </w:rPr>
        <w:t>direct effect</w:t>
      </w:r>
      <w:r w:rsidR="00CE216F" w:rsidRPr="00735C54">
        <w:rPr>
          <w:rFonts w:hint="eastAsia"/>
          <w:kern w:val="0"/>
          <w:sz w:val="26"/>
          <w:szCs w:val="26"/>
          <w:lang w:eastAsia="zh-TW"/>
        </w:rPr>
        <w:t xml:space="preserve"> </w:t>
      </w:r>
      <w:r w:rsidR="0037149A" w:rsidRPr="00735C54">
        <w:rPr>
          <w:rFonts w:hint="eastAsia"/>
          <w:kern w:val="0"/>
          <w:sz w:val="26"/>
          <w:szCs w:val="26"/>
          <w:lang w:eastAsia="zh-TW"/>
        </w:rPr>
        <w:t>(</w:t>
      </w:r>
      <w:r w:rsidR="0037149A" w:rsidRPr="00735C54">
        <w:rPr>
          <w:kern w:val="0"/>
          <w:sz w:val="26"/>
          <w:szCs w:val="26"/>
          <w:lang w:eastAsia="zh-TW"/>
        </w:rPr>
        <w:t>β=0.</w:t>
      </w:r>
      <w:r w:rsidR="0037149A" w:rsidRPr="00735C54">
        <w:rPr>
          <w:rFonts w:hint="eastAsia"/>
          <w:kern w:val="0"/>
          <w:sz w:val="26"/>
          <w:szCs w:val="26"/>
          <w:lang w:eastAsia="zh-TW"/>
        </w:rPr>
        <w:t xml:space="preserve">150; </w:t>
      </w:r>
      <w:r w:rsidR="0037149A" w:rsidRPr="00735C54">
        <w:rPr>
          <w:kern w:val="0"/>
          <w:sz w:val="26"/>
          <w:szCs w:val="26"/>
          <w:lang w:eastAsia="zh-TW"/>
        </w:rPr>
        <w:t>β</w:t>
      </w:r>
      <w:r w:rsidR="0037149A" w:rsidRPr="00735C54">
        <w:rPr>
          <w:rFonts w:hint="eastAsia"/>
          <w:kern w:val="0"/>
          <w:sz w:val="26"/>
          <w:szCs w:val="26"/>
          <w:lang w:eastAsia="zh-TW"/>
        </w:rPr>
        <w:t xml:space="preserve"> </w:t>
      </w:r>
      <w:r w:rsidR="0037149A" w:rsidRPr="00735C54">
        <w:rPr>
          <w:rFonts w:hint="eastAsia"/>
          <w:kern w:val="0"/>
          <w:sz w:val="26"/>
          <w:szCs w:val="26"/>
          <w:vertAlign w:val="subscript"/>
          <w:lang w:eastAsia="zh-TW"/>
        </w:rPr>
        <w:t>male</w:t>
      </w:r>
      <w:r w:rsidR="0037149A" w:rsidRPr="00735C54">
        <w:rPr>
          <w:kern w:val="0"/>
          <w:sz w:val="26"/>
          <w:szCs w:val="26"/>
          <w:lang w:eastAsia="zh-TW"/>
        </w:rPr>
        <w:t xml:space="preserve"> =0.</w:t>
      </w:r>
      <w:r w:rsidR="0037149A" w:rsidRPr="00735C54">
        <w:rPr>
          <w:rFonts w:hint="eastAsia"/>
          <w:kern w:val="0"/>
          <w:sz w:val="26"/>
          <w:szCs w:val="26"/>
          <w:lang w:eastAsia="zh-TW"/>
        </w:rPr>
        <w:t xml:space="preserve">165; </w:t>
      </w:r>
      <w:r w:rsidR="0037149A" w:rsidRPr="00735C54">
        <w:rPr>
          <w:kern w:val="0"/>
          <w:sz w:val="26"/>
          <w:szCs w:val="26"/>
          <w:lang w:eastAsia="zh-TW"/>
        </w:rPr>
        <w:t>β</w:t>
      </w:r>
      <w:r w:rsidR="0037149A" w:rsidRPr="00735C54">
        <w:rPr>
          <w:rFonts w:hint="eastAsia"/>
          <w:kern w:val="0"/>
          <w:sz w:val="26"/>
          <w:szCs w:val="26"/>
          <w:lang w:eastAsia="zh-TW"/>
        </w:rPr>
        <w:t xml:space="preserve"> </w:t>
      </w:r>
      <w:r w:rsidR="0037149A" w:rsidRPr="00735C54">
        <w:rPr>
          <w:rFonts w:hint="eastAsia"/>
          <w:kern w:val="0"/>
          <w:sz w:val="26"/>
          <w:szCs w:val="26"/>
          <w:vertAlign w:val="subscript"/>
          <w:lang w:eastAsia="zh-TW"/>
        </w:rPr>
        <w:t>female</w:t>
      </w:r>
      <w:r w:rsidR="0037149A" w:rsidRPr="00735C54">
        <w:rPr>
          <w:kern w:val="0"/>
          <w:sz w:val="26"/>
          <w:szCs w:val="26"/>
          <w:lang w:eastAsia="zh-TW"/>
        </w:rPr>
        <w:t xml:space="preserve"> =0.</w:t>
      </w:r>
      <w:r w:rsidR="0037149A" w:rsidRPr="00735C54">
        <w:rPr>
          <w:rFonts w:hint="eastAsia"/>
          <w:kern w:val="0"/>
          <w:sz w:val="26"/>
          <w:szCs w:val="26"/>
          <w:lang w:eastAsia="zh-TW"/>
        </w:rPr>
        <w:t>1</w:t>
      </w:r>
      <w:r w:rsidR="008A6F2B" w:rsidRPr="00735C54">
        <w:rPr>
          <w:rFonts w:hint="eastAsia"/>
          <w:kern w:val="0"/>
          <w:sz w:val="26"/>
          <w:szCs w:val="26"/>
          <w:lang w:eastAsia="zh-TW"/>
        </w:rPr>
        <w:t>33</w:t>
      </w:r>
      <w:r w:rsidR="0037149A" w:rsidRPr="00735C54">
        <w:rPr>
          <w:kern w:val="0"/>
          <w:sz w:val="26"/>
          <w:szCs w:val="26"/>
          <w:lang w:eastAsia="zh-TW"/>
        </w:rPr>
        <w:t>, respectively</w:t>
      </w:r>
      <w:r w:rsidR="0037149A" w:rsidRPr="00735C54">
        <w:rPr>
          <w:rFonts w:hint="eastAsia"/>
          <w:kern w:val="0"/>
          <w:sz w:val="26"/>
          <w:szCs w:val="26"/>
          <w:lang w:eastAsia="zh-TW"/>
        </w:rPr>
        <w:t>)</w:t>
      </w:r>
      <w:r w:rsidR="001B1091">
        <w:rPr>
          <w:kern w:val="0"/>
          <w:sz w:val="26"/>
          <w:szCs w:val="26"/>
          <w:lang w:val="en-US" w:eastAsia="zh-TW"/>
        </w:rPr>
        <w:t>. Add</w:t>
      </w:r>
      <w:r w:rsidR="001B1E7A">
        <w:rPr>
          <w:kern w:val="0"/>
          <w:sz w:val="26"/>
          <w:szCs w:val="26"/>
          <w:lang w:val="en-US" w:eastAsia="zh-TW"/>
        </w:rPr>
        <w:t>i</w:t>
      </w:r>
      <w:r w:rsidR="001B1091">
        <w:rPr>
          <w:kern w:val="0"/>
          <w:sz w:val="26"/>
          <w:szCs w:val="26"/>
          <w:lang w:val="en-US" w:eastAsia="zh-TW"/>
        </w:rPr>
        <w:t>tionally, in the relationship of</w:t>
      </w:r>
      <w:r w:rsidR="0037149A" w:rsidRPr="00735C54">
        <w:rPr>
          <w:rFonts w:hint="eastAsia"/>
          <w:kern w:val="0"/>
          <w:sz w:val="26"/>
          <w:szCs w:val="26"/>
          <w:lang w:eastAsia="zh-TW"/>
        </w:rPr>
        <w:t xml:space="preserve"> BRSC</w:t>
      </w:r>
      <w:r w:rsidR="0037149A" w:rsidRPr="00735C54">
        <w:rPr>
          <w:kern w:val="0"/>
          <w:sz w:val="26"/>
          <w:szCs w:val="26"/>
          <w:lang w:eastAsia="zh-TW"/>
        </w:rPr>
        <w:sym w:font="Wingdings" w:char="F0E0"/>
      </w:r>
      <w:r w:rsidR="008A6F2B" w:rsidRPr="00735C54">
        <w:rPr>
          <w:rFonts w:hint="eastAsia"/>
          <w:kern w:val="0"/>
          <w:sz w:val="26"/>
          <w:szCs w:val="26"/>
          <w:lang w:eastAsia="zh-TW"/>
        </w:rPr>
        <w:t>OP</w:t>
      </w:r>
      <w:r w:rsidR="0037149A" w:rsidRPr="00735C54">
        <w:rPr>
          <w:kern w:val="0"/>
          <w:sz w:val="26"/>
          <w:szCs w:val="26"/>
          <w:lang w:eastAsia="zh-TW"/>
        </w:rPr>
        <w:sym w:font="Wingdings" w:char="F0E0"/>
      </w:r>
      <w:r w:rsidR="0037149A" w:rsidRPr="00735C54">
        <w:rPr>
          <w:rFonts w:hint="eastAsia"/>
          <w:kern w:val="0"/>
          <w:sz w:val="26"/>
          <w:szCs w:val="26"/>
          <w:lang w:eastAsia="zh-TW"/>
        </w:rPr>
        <w:t>EI, the indirect effect in the full sample and male subsample</w:t>
      </w:r>
      <w:r w:rsidR="008A6F2B" w:rsidRPr="00735C54">
        <w:rPr>
          <w:rFonts w:hint="eastAsia"/>
          <w:kern w:val="0"/>
          <w:sz w:val="26"/>
          <w:szCs w:val="26"/>
          <w:lang w:eastAsia="zh-TW"/>
        </w:rPr>
        <w:t xml:space="preserve"> </w:t>
      </w:r>
      <w:r w:rsidR="008A6F2B" w:rsidRPr="00735C54">
        <w:rPr>
          <w:kern w:val="0"/>
          <w:sz w:val="26"/>
          <w:szCs w:val="26"/>
          <w:lang w:eastAsia="zh-TW"/>
        </w:rPr>
        <w:t>(β=0.</w:t>
      </w:r>
      <w:r w:rsidR="008A6F2B" w:rsidRPr="00735C54">
        <w:rPr>
          <w:rFonts w:hint="eastAsia"/>
          <w:kern w:val="0"/>
          <w:sz w:val="26"/>
          <w:szCs w:val="26"/>
          <w:lang w:eastAsia="zh-TW"/>
        </w:rPr>
        <w:t xml:space="preserve">161; </w:t>
      </w:r>
      <w:r w:rsidR="008A6F2B" w:rsidRPr="00735C54">
        <w:rPr>
          <w:kern w:val="0"/>
          <w:sz w:val="26"/>
          <w:szCs w:val="26"/>
          <w:lang w:eastAsia="zh-TW"/>
        </w:rPr>
        <w:t>β</w:t>
      </w:r>
      <w:r w:rsidR="008A6F2B" w:rsidRPr="00735C54">
        <w:rPr>
          <w:rFonts w:hint="eastAsia"/>
          <w:kern w:val="0"/>
          <w:sz w:val="26"/>
          <w:szCs w:val="26"/>
          <w:lang w:eastAsia="zh-TW"/>
        </w:rPr>
        <w:t xml:space="preserve"> </w:t>
      </w:r>
      <w:r w:rsidR="008A6F2B" w:rsidRPr="00735C54">
        <w:rPr>
          <w:rFonts w:hint="eastAsia"/>
          <w:kern w:val="0"/>
          <w:sz w:val="26"/>
          <w:szCs w:val="26"/>
          <w:vertAlign w:val="subscript"/>
          <w:lang w:eastAsia="zh-TW"/>
        </w:rPr>
        <w:t>male</w:t>
      </w:r>
      <w:r w:rsidR="008A6F2B" w:rsidRPr="00735C54">
        <w:rPr>
          <w:kern w:val="0"/>
          <w:sz w:val="26"/>
          <w:szCs w:val="26"/>
          <w:lang w:eastAsia="zh-TW"/>
        </w:rPr>
        <w:t xml:space="preserve"> =0.</w:t>
      </w:r>
      <w:r w:rsidR="008A6F2B" w:rsidRPr="00735C54">
        <w:rPr>
          <w:rFonts w:hint="eastAsia"/>
          <w:kern w:val="0"/>
          <w:sz w:val="26"/>
          <w:szCs w:val="26"/>
          <w:lang w:eastAsia="zh-TW"/>
        </w:rPr>
        <w:t xml:space="preserve">122; </w:t>
      </w:r>
      <w:r w:rsidR="008A6F2B" w:rsidRPr="00735C54">
        <w:rPr>
          <w:kern w:val="0"/>
          <w:sz w:val="26"/>
          <w:szCs w:val="26"/>
          <w:lang w:eastAsia="zh-TW"/>
        </w:rPr>
        <w:t>β</w:t>
      </w:r>
      <w:r w:rsidR="008A6F2B" w:rsidRPr="00735C54">
        <w:rPr>
          <w:rFonts w:hint="eastAsia"/>
          <w:kern w:val="0"/>
          <w:sz w:val="26"/>
          <w:szCs w:val="26"/>
          <w:lang w:eastAsia="zh-TW"/>
        </w:rPr>
        <w:t xml:space="preserve"> </w:t>
      </w:r>
      <w:r w:rsidR="008A6F2B" w:rsidRPr="00735C54">
        <w:rPr>
          <w:rFonts w:hint="eastAsia"/>
          <w:kern w:val="0"/>
          <w:sz w:val="26"/>
          <w:szCs w:val="26"/>
          <w:vertAlign w:val="subscript"/>
          <w:lang w:eastAsia="zh-TW"/>
        </w:rPr>
        <w:t>female</w:t>
      </w:r>
      <w:r w:rsidR="008A6F2B" w:rsidRPr="00735C54">
        <w:rPr>
          <w:kern w:val="0"/>
          <w:sz w:val="26"/>
          <w:szCs w:val="26"/>
          <w:lang w:eastAsia="zh-TW"/>
        </w:rPr>
        <w:t xml:space="preserve"> =0.</w:t>
      </w:r>
      <w:r w:rsidR="008A6F2B" w:rsidRPr="00735C54">
        <w:rPr>
          <w:rFonts w:hint="eastAsia"/>
          <w:kern w:val="0"/>
          <w:sz w:val="26"/>
          <w:szCs w:val="26"/>
          <w:lang w:eastAsia="zh-TW"/>
        </w:rPr>
        <w:t>177</w:t>
      </w:r>
      <w:r w:rsidR="008A6F2B" w:rsidRPr="00735C54">
        <w:rPr>
          <w:kern w:val="0"/>
          <w:sz w:val="26"/>
          <w:szCs w:val="26"/>
          <w:lang w:eastAsia="zh-TW"/>
        </w:rPr>
        <w:t>, respectively)</w:t>
      </w:r>
      <w:r w:rsidR="0037149A" w:rsidRPr="00735C54">
        <w:rPr>
          <w:rFonts w:hint="eastAsia"/>
          <w:kern w:val="0"/>
          <w:sz w:val="26"/>
          <w:szCs w:val="26"/>
          <w:lang w:eastAsia="zh-TW"/>
        </w:rPr>
        <w:t xml:space="preserve"> is higher than </w:t>
      </w:r>
      <w:r w:rsidR="001B1091">
        <w:rPr>
          <w:kern w:val="0"/>
          <w:sz w:val="26"/>
          <w:szCs w:val="26"/>
          <w:lang w:val="en-US" w:eastAsia="zh-TW"/>
        </w:rPr>
        <w:t xml:space="preserve">the </w:t>
      </w:r>
      <w:r w:rsidR="0037149A" w:rsidRPr="00735C54">
        <w:rPr>
          <w:rFonts w:hint="eastAsia"/>
          <w:kern w:val="0"/>
          <w:sz w:val="26"/>
          <w:szCs w:val="26"/>
          <w:lang w:eastAsia="zh-TW"/>
        </w:rPr>
        <w:t xml:space="preserve">direct </w:t>
      </w:r>
      <w:r w:rsidR="008A6F2B" w:rsidRPr="00735C54">
        <w:rPr>
          <w:rFonts w:hint="eastAsia"/>
          <w:kern w:val="0"/>
          <w:sz w:val="26"/>
          <w:szCs w:val="26"/>
          <w:lang w:eastAsia="zh-TW"/>
        </w:rPr>
        <w:t>effect</w:t>
      </w:r>
      <w:r w:rsidR="00842E12" w:rsidRPr="00735C54">
        <w:rPr>
          <w:rFonts w:hint="eastAsia"/>
          <w:kern w:val="0"/>
          <w:sz w:val="26"/>
          <w:szCs w:val="26"/>
          <w:lang w:eastAsia="zh-TW"/>
        </w:rPr>
        <w:t xml:space="preserve"> </w:t>
      </w:r>
      <w:r w:rsidR="008A6F2B" w:rsidRPr="00735C54">
        <w:rPr>
          <w:rFonts w:hint="eastAsia"/>
          <w:kern w:val="0"/>
          <w:sz w:val="26"/>
          <w:szCs w:val="26"/>
          <w:lang w:eastAsia="zh-TW"/>
        </w:rPr>
        <w:t>(</w:t>
      </w:r>
      <w:r w:rsidR="008A6F2B" w:rsidRPr="00735C54">
        <w:rPr>
          <w:kern w:val="0"/>
          <w:sz w:val="26"/>
          <w:szCs w:val="26"/>
          <w:lang w:eastAsia="zh-TW"/>
        </w:rPr>
        <w:t>β=</w:t>
      </w:r>
      <w:r w:rsidR="008D3662" w:rsidRPr="00735C54">
        <w:rPr>
          <w:rFonts w:hint="eastAsia"/>
          <w:kern w:val="0"/>
          <w:sz w:val="26"/>
          <w:szCs w:val="26"/>
          <w:lang w:eastAsia="zh-TW"/>
        </w:rPr>
        <w:t xml:space="preserve"> </w:t>
      </w:r>
      <w:r w:rsidR="008A6F2B" w:rsidRPr="00735C54">
        <w:rPr>
          <w:rFonts w:hint="eastAsia"/>
          <w:kern w:val="0"/>
          <w:sz w:val="26"/>
          <w:szCs w:val="26"/>
          <w:lang w:eastAsia="zh-TW"/>
        </w:rPr>
        <w:t>-</w:t>
      </w:r>
      <w:r w:rsidR="008A6F2B" w:rsidRPr="00735C54">
        <w:rPr>
          <w:kern w:val="0"/>
          <w:sz w:val="26"/>
          <w:szCs w:val="26"/>
          <w:lang w:eastAsia="zh-TW"/>
        </w:rPr>
        <w:t>0.</w:t>
      </w:r>
      <w:r w:rsidR="008A6F2B" w:rsidRPr="00735C54">
        <w:rPr>
          <w:rFonts w:hint="eastAsia"/>
          <w:kern w:val="0"/>
          <w:sz w:val="26"/>
          <w:szCs w:val="26"/>
          <w:lang w:eastAsia="zh-TW"/>
        </w:rPr>
        <w:t xml:space="preserve">124; </w:t>
      </w:r>
      <w:r w:rsidR="008A6F2B" w:rsidRPr="00735C54">
        <w:rPr>
          <w:kern w:val="0"/>
          <w:sz w:val="26"/>
          <w:szCs w:val="26"/>
          <w:lang w:eastAsia="zh-TW"/>
        </w:rPr>
        <w:t>β</w:t>
      </w:r>
      <w:r w:rsidR="008A6F2B" w:rsidRPr="00735C54">
        <w:rPr>
          <w:rFonts w:hint="eastAsia"/>
          <w:kern w:val="0"/>
          <w:sz w:val="26"/>
          <w:szCs w:val="26"/>
          <w:lang w:eastAsia="zh-TW"/>
        </w:rPr>
        <w:t xml:space="preserve"> </w:t>
      </w:r>
      <w:r w:rsidR="008A6F2B" w:rsidRPr="00735C54">
        <w:rPr>
          <w:rFonts w:hint="eastAsia"/>
          <w:kern w:val="0"/>
          <w:sz w:val="26"/>
          <w:szCs w:val="26"/>
          <w:vertAlign w:val="subscript"/>
          <w:lang w:eastAsia="zh-TW"/>
        </w:rPr>
        <w:t>male</w:t>
      </w:r>
      <w:r w:rsidR="008A6F2B" w:rsidRPr="00735C54">
        <w:rPr>
          <w:kern w:val="0"/>
          <w:sz w:val="26"/>
          <w:szCs w:val="26"/>
          <w:lang w:eastAsia="zh-TW"/>
        </w:rPr>
        <w:t xml:space="preserve"> =0.</w:t>
      </w:r>
      <w:r w:rsidR="008A6F2B" w:rsidRPr="00735C54">
        <w:rPr>
          <w:rFonts w:hint="eastAsia"/>
          <w:kern w:val="0"/>
          <w:sz w:val="26"/>
          <w:szCs w:val="26"/>
          <w:lang w:eastAsia="zh-TW"/>
        </w:rPr>
        <w:t xml:space="preserve">004; </w:t>
      </w:r>
      <w:r w:rsidR="008A6F2B" w:rsidRPr="00735C54">
        <w:rPr>
          <w:kern w:val="0"/>
          <w:sz w:val="26"/>
          <w:szCs w:val="26"/>
          <w:lang w:eastAsia="zh-TW"/>
        </w:rPr>
        <w:t>β</w:t>
      </w:r>
      <w:r w:rsidR="008A6F2B" w:rsidRPr="00735C54">
        <w:rPr>
          <w:rFonts w:hint="eastAsia"/>
          <w:kern w:val="0"/>
          <w:sz w:val="26"/>
          <w:szCs w:val="26"/>
          <w:lang w:eastAsia="zh-TW"/>
        </w:rPr>
        <w:t xml:space="preserve"> </w:t>
      </w:r>
      <w:r w:rsidR="008A6F2B" w:rsidRPr="00735C54">
        <w:rPr>
          <w:rFonts w:hint="eastAsia"/>
          <w:kern w:val="0"/>
          <w:sz w:val="26"/>
          <w:szCs w:val="26"/>
          <w:vertAlign w:val="subscript"/>
          <w:lang w:eastAsia="zh-TW"/>
        </w:rPr>
        <w:t>female</w:t>
      </w:r>
      <w:r w:rsidR="008A6F2B" w:rsidRPr="00735C54">
        <w:rPr>
          <w:kern w:val="0"/>
          <w:sz w:val="26"/>
          <w:szCs w:val="26"/>
          <w:lang w:eastAsia="zh-TW"/>
        </w:rPr>
        <w:t xml:space="preserve"> =</w:t>
      </w:r>
      <w:r w:rsidR="008D3662" w:rsidRPr="00735C54">
        <w:rPr>
          <w:rFonts w:hint="eastAsia"/>
          <w:kern w:val="0"/>
          <w:sz w:val="26"/>
          <w:szCs w:val="26"/>
          <w:lang w:eastAsia="zh-TW"/>
        </w:rPr>
        <w:t xml:space="preserve"> </w:t>
      </w:r>
      <w:r w:rsidR="008A6F2B" w:rsidRPr="00735C54">
        <w:rPr>
          <w:rFonts w:hint="eastAsia"/>
          <w:kern w:val="0"/>
          <w:sz w:val="26"/>
          <w:szCs w:val="26"/>
          <w:lang w:eastAsia="zh-TW"/>
        </w:rPr>
        <w:t>-0.265</w:t>
      </w:r>
      <w:r w:rsidR="008A6F2B" w:rsidRPr="00735C54">
        <w:rPr>
          <w:kern w:val="0"/>
          <w:sz w:val="26"/>
          <w:szCs w:val="26"/>
          <w:lang w:eastAsia="zh-TW"/>
        </w:rPr>
        <w:t>, respectively</w:t>
      </w:r>
      <w:r w:rsidR="008A6F2B" w:rsidRPr="00735C54">
        <w:rPr>
          <w:rFonts w:hint="eastAsia"/>
          <w:kern w:val="0"/>
          <w:sz w:val="26"/>
          <w:szCs w:val="26"/>
          <w:lang w:eastAsia="zh-TW"/>
        </w:rPr>
        <w:t>), implying that optimism has a positive mediat</w:t>
      </w:r>
      <w:r w:rsidR="001B1091">
        <w:rPr>
          <w:kern w:val="0"/>
          <w:sz w:val="26"/>
          <w:szCs w:val="26"/>
          <w:lang w:val="en-US" w:eastAsia="zh-TW"/>
        </w:rPr>
        <w:t>ing</w:t>
      </w:r>
      <w:r w:rsidR="008A6F2B" w:rsidRPr="00735C54">
        <w:rPr>
          <w:rFonts w:hint="eastAsia"/>
          <w:kern w:val="0"/>
          <w:sz w:val="26"/>
          <w:szCs w:val="26"/>
          <w:lang w:eastAsia="zh-TW"/>
        </w:rPr>
        <w:t xml:space="preserve"> relationship between bonding social capital, bridging social capital and entrepreneurial intentions</w:t>
      </w:r>
      <w:r w:rsidR="001B1091">
        <w:rPr>
          <w:kern w:val="0"/>
          <w:sz w:val="26"/>
          <w:szCs w:val="26"/>
          <w:lang w:val="en-US" w:eastAsia="zh-TW"/>
        </w:rPr>
        <w:t>.</w:t>
      </w:r>
      <w:r w:rsidR="008A6F2B" w:rsidRPr="00735C54">
        <w:rPr>
          <w:rFonts w:hint="eastAsia"/>
          <w:kern w:val="0"/>
          <w:sz w:val="26"/>
          <w:szCs w:val="26"/>
          <w:lang w:eastAsia="zh-TW"/>
        </w:rPr>
        <w:t xml:space="preserve"> </w:t>
      </w:r>
      <w:r w:rsidR="001B1091">
        <w:rPr>
          <w:kern w:val="0"/>
          <w:sz w:val="26"/>
          <w:szCs w:val="26"/>
          <w:lang w:val="en-US" w:eastAsia="zh-TW"/>
        </w:rPr>
        <w:t>This</w:t>
      </w:r>
      <w:r w:rsidR="008A6F2B" w:rsidRPr="00735C54">
        <w:rPr>
          <w:rFonts w:hint="eastAsia"/>
          <w:kern w:val="0"/>
          <w:sz w:val="26"/>
          <w:szCs w:val="26"/>
          <w:lang w:eastAsia="zh-TW"/>
        </w:rPr>
        <w:t xml:space="preserve"> support</w:t>
      </w:r>
      <w:r w:rsidR="001B1091">
        <w:rPr>
          <w:kern w:val="0"/>
          <w:sz w:val="26"/>
          <w:szCs w:val="26"/>
          <w:lang w:val="en-US" w:eastAsia="zh-TW"/>
        </w:rPr>
        <w:t>s</w:t>
      </w:r>
      <w:r w:rsidR="006A7E4C">
        <w:rPr>
          <w:rFonts w:hint="eastAsia"/>
          <w:kern w:val="0"/>
          <w:sz w:val="26"/>
          <w:szCs w:val="26"/>
          <w:lang w:val="en-US" w:eastAsia="zh-TW"/>
        </w:rPr>
        <w:t xml:space="preserve"> </w:t>
      </w:r>
      <w:r w:rsidR="008A6F2B" w:rsidRPr="00735C54">
        <w:rPr>
          <w:rFonts w:hint="eastAsia"/>
          <w:kern w:val="0"/>
          <w:sz w:val="26"/>
          <w:szCs w:val="26"/>
          <w:lang w:eastAsia="zh-TW"/>
        </w:rPr>
        <w:t>H</w:t>
      </w:r>
      <w:r w:rsidR="008A6F2B" w:rsidRPr="00735C54">
        <w:rPr>
          <w:rFonts w:hint="eastAsia"/>
          <w:kern w:val="0"/>
          <w:sz w:val="26"/>
          <w:szCs w:val="26"/>
          <w:vertAlign w:val="subscript"/>
          <w:lang w:eastAsia="zh-TW"/>
        </w:rPr>
        <w:t>1</w:t>
      </w:r>
      <w:r w:rsidR="00AF4C77" w:rsidRPr="00735C54">
        <w:rPr>
          <w:rFonts w:hint="eastAsia"/>
          <w:kern w:val="0"/>
          <w:sz w:val="26"/>
          <w:szCs w:val="26"/>
          <w:vertAlign w:val="subscript"/>
          <w:lang w:eastAsia="zh-TW"/>
        </w:rPr>
        <w:t>0</w:t>
      </w:r>
      <w:r w:rsidR="002A5B4D" w:rsidRPr="00735C54">
        <w:rPr>
          <w:rFonts w:hint="eastAsia"/>
          <w:kern w:val="0"/>
          <w:sz w:val="26"/>
          <w:szCs w:val="26"/>
          <w:vertAlign w:val="subscript"/>
          <w:lang w:eastAsia="zh-TW"/>
        </w:rPr>
        <w:t>a</w:t>
      </w:r>
      <w:r w:rsidR="008A6F2B" w:rsidRPr="00735C54">
        <w:rPr>
          <w:rFonts w:hint="eastAsia"/>
          <w:kern w:val="0"/>
          <w:sz w:val="26"/>
          <w:szCs w:val="26"/>
          <w:lang w:eastAsia="zh-TW"/>
        </w:rPr>
        <w:t xml:space="preserve"> and H</w:t>
      </w:r>
      <w:r w:rsidR="008A6F2B" w:rsidRPr="00735C54">
        <w:rPr>
          <w:rFonts w:hint="eastAsia"/>
          <w:kern w:val="0"/>
          <w:sz w:val="26"/>
          <w:szCs w:val="26"/>
          <w:vertAlign w:val="subscript"/>
          <w:lang w:eastAsia="zh-TW"/>
        </w:rPr>
        <w:t>1</w:t>
      </w:r>
      <w:r w:rsidR="002A5B4D" w:rsidRPr="00735C54">
        <w:rPr>
          <w:rFonts w:hint="eastAsia"/>
          <w:kern w:val="0"/>
          <w:sz w:val="26"/>
          <w:szCs w:val="26"/>
          <w:vertAlign w:val="subscript"/>
          <w:lang w:eastAsia="zh-TW"/>
        </w:rPr>
        <w:t>0b</w:t>
      </w:r>
      <w:r w:rsidR="008A6F2B" w:rsidRPr="00735C54">
        <w:rPr>
          <w:rFonts w:hint="eastAsia"/>
          <w:kern w:val="0"/>
          <w:sz w:val="26"/>
          <w:szCs w:val="26"/>
          <w:lang w:eastAsia="zh-TW"/>
        </w:rPr>
        <w:t>.</w:t>
      </w:r>
      <w:r w:rsidR="00842E12" w:rsidRPr="00735C54">
        <w:rPr>
          <w:rFonts w:hint="eastAsia"/>
          <w:kern w:val="0"/>
          <w:sz w:val="26"/>
          <w:szCs w:val="26"/>
          <w:lang w:eastAsia="zh-TW"/>
        </w:rPr>
        <w:t xml:space="preserve"> </w:t>
      </w:r>
      <w:r w:rsidR="00842E12" w:rsidRPr="00735C54">
        <w:rPr>
          <w:kern w:val="0"/>
          <w:sz w:val="26"/>
          <w:szCs w:val="26"/>
          <w:lang w:eastAsia="zh-TW"/>
        </w:rPr>
        <w:t>Investigat</w:t>
      </w:r>
      <w:r w:rsidR="00842E12" w:rsidRPr="00735C54">
        <w:rPr>
          <w:rFonts w:hint="eastAsia"/>
          <w:kern w:val="0"/>
          <w:sz w:val="26"/>
          <w:szCs w:val="26"/>
          <w:lang w:eastAsia="zh-TW"/>
        </w:rPr>
        <w:t xml:space="preserve">ing </w:t>
      </w:r>
      <w:r w:rsidR="00842E12" w:rsidRPr="00735C54">
        <w:rPr>
          <w:kern w:val="0"/>
          <w:sz w:val="26"/>
          <w:szCs w:val="26"/>
          <w:lang w:eastAsia="zh-TW"/>
        </w:rPr>
        <w:t>H</w:t>
      </w:r>
      <w:r w:rsidR="00842E12" w:rsidRPr="00735C54">
        <w:rPr>
          <w:rFonts w:hint="eastAsia"/>
          <w:kern w:val="0"/>
          <w:sz w:val="26"/>
          <w:szCs w:val="26"/>
          <w:vertAlign w:val="subscript"/>
          <w:lang w:eastAsia="zh-TW"/>
        </w:rPr>
        <w:t>1</w:t>
      </w:r>
      <w:r w:rsidR="002A5B4D" w:rsidRPr="00735C54">
        <w:rPr>
          <w:rFonts w:hint="eastAsia"/>
          <w:kern w:val="0"/>
          <w:sz w:val="26"/>
          <w:szCs w:val="26"/>
          <w:vertAlign w:val="subscript"/>
          <w:lang w:eastAsia="zh-TW"/>
        </w:rPr>
        <w:t>0c</w:t>
      </w:r>
      <w:r w:rsidR="00842E12" w:rsidRPr="00735C54">
        <w:rPr>
          <w:kern w:val="0"/>
          <w:sz w:val="26"/>
          <w:szCs w:val="26"/>
          <w:lang w:eastAsia="zh-TW"/>
        </w:rPr>
        <w:t xml:space="preserve">, </w:t>
      </w:r>
      <w:r w:rsidR="00842E12" w:rsidRPr="00735C54">
        <w:rPr>
          <w:rFonts w:hint="eastAsia"/>
          <w:kern w:val="0"/>
          <w:sz w:val="26"/>
          <w:szCs w:val="26"/>
          <w:lang w:eastAsia="zh-TW"/>
        </w:rPr>
        <w:t xml:space="preserve">the indirect effect </w:t>
      </w:r>
      <w:r w:rsidR="00842E12" w:rsidRPr="00735C54">
        <w:rPr>
          <w:kern w:val="0"/>
          <w:sz w:val="26"/>
          <w:szCs w:val="26"/>
          <w:lang w:eastAsia="zh-TW"/>
        </w:rPr>
        <w:t>in the</w:t>
      </w:r>
      <w:r w:rsidR="00842E12" w:rsidRPr="00735C54">
        <w:rPr>
          <w:rFonts w:hint="eastAsia"/>
          <w:kern w:val="0"/>
          <w:sz w:val="26"/>
          <w:szCs w:val="26"/>
          <w:lang w:eastAsia="zh-TW"/>
        </w:rPr>
        <w:t xml:space="preserve"> full sample and subsamples </w:t>
      </w:r>
      <w:r w:rsidR="00842E12" w:rsidRPr="00735C54">
        <w:rPr>
          <w:kern w:val="0"/>
          <w:sz w:val="26"/>
          <w:szCs w:val="26"/>
          <w:lang w:eastAsia="zh-TW"/>
        </w:rPr>
        <w:t>(β=0.</w:t>
      </w:r>
      <w:r w:rsidR="00842E12" w:rsidRPr="00735C54">
        <w:rPr>
          <w:rFonts w:hint="eastAsia"/>
          <w:kern w:val="0"/>
          <w:sz w:val="26"/>
          <w:szCs w:val="26"/>
          <w:lang w:eastAsia="zh-TW"/>
        </w:rPr>
        <w:t xml:space="preserve">004; </w:t>
      </w:r>
      <w:r w:rsidR="00842E12" w:rsidRPr="00735C54">
        <w:rPr>
          <w:kern w:val="0"/>
          <w:sz w:val="26"/>
          <w:szCs w:val="26"/>
          <w:lang w:eastAsia="zh-TW"/>
        </w:rPr>
        <w:t>β</w:t>
      </w:r>
      <w:r w:rsidR="00842E12" w:rsidRPr="00735C54">
        <w:rPr>
          <w:rFonts w:hint="eastAsia"/>
          <w:kern w:val="0"/>
          <w:sz w:val="26"/>
          <w:szCs w:val="26"/>
          <w:lang w:eastAsia="zh-TW"/>
        </w:rPr>
        <w:t xml:space="preserve"> </w:t>
      </w:r>
      <w:r w:rsidR="00842E12" w:rsidRPr="00735C54">
        <w:rPr>
          <w:rFonts w:hint="eastAsia"/>
          <w:kern w:val="0"/>
          <w:sz w:val="26"/>
          <w:szCs w:val="26"/>
          <w:vertAlign w:val="subscript"/>
          <w:lang w:eastAsia="zh-TW"/>
        </w:rPr>
        <w:t>male</w:t>
      </w:r>
      <w:r w:rsidR="00842E12" w:rsidRPr="00735C54">
        <w:rPr>
          <w:kern w:val="0"/>
          <w:sz w:val="26"/>
          <w:szCs w:val="26"/>
          <w:lang w:eastAsia="zh-TW"/>
        </w:rPr>
        <w:t xml:space="preserve"> =0.</w:t>
      </w:r>
      <w:r w:rsidR="00842E12" w:rsidRPr="00735C54">
        <w:rPr>
          <w:rFonts w:hint="eastAsia"/>
          <w:kern w:val="0"/>
          <w:sz w:val="26"/>
          <w:szCs w:val="26"/>
          <w:lang w:eastAsia="zh-TW"/>
        </w:rPr>
        <w:t xml:space="preserve">033; </w:t>
      </w:r>
      <w:r w:rsidR="00842E12" w:rsidRPr="00735C54">
        <w:rPr>
          <w:kern w:val="0"/>
          <w:sz w:val="26"/>
          <w:szCs w:val="26"/>
          <w:lang w:eastAsia="zh-TW"/>
        </w:rPr>
        <w:t>β</w:t>
      </w:r>
      <w:r w:rsidR="00842E12" w:rsidRPr="00735C54">
        <w:rPr>
          <w:rFonts w:hint="eastAsia"/>
          <w:kern w:val="0"/>
          <w:sz w:val="26"/>
          <w:szCs w:val="26"/>
          <w:lang w:eastAsia="zh-TW"/>
        </w:rPr>
        <w:t xml:space="preserve"> </w:t>
      </w:r>
      <w:r w:rsidR="00842E12" w:rsidRPr="00735C54">
        <w:rPr>
          <w:rFonts w:hint="eastAsia"/>
          <w:kern w:val="0"/>
          <w:sz w:val="26"/>
          <w:szCs w:val="26"/>
          <w:vertAlign w:val="subscript"/>
          <w:lang w:eastAsia="zh-TW"/>
        </w:rPr>
        <w:t>female</w:t>
      </w:r>
      <w:r w:rsidR="00842E12" w:rsidRPr="00735C54">
        <w:rPr>
          <w:kern w:val="0"/>
          <w:sz w:val="26"/>
          <w:szCs w:val="26"/>
          <w:lang w:eastAsia="zh-TW"/>
        </w:rPr>
        <w:t xml:space="preserve"> =</w:t>
      </w:r>
      <w:r w:rsidR="008D3662" w:rsidRPr="00735C54">
        <w:rPr>
          <w:rFonts w:hint="eastAsia"/>
          <w:kern w:val="0"/>
          <w:sz w:val="26"/>
          <w:szCs w:val="26"/>
          <w:lang w:eastAsia="zh-TW"/>
        </w:rPr>
        <w:t xml:space="preserve"> </w:t>
      </w:r>
      <w:r w:rsidR="00842E12" w:rsidRPr="00735C54">
        <w:rPr>
          <w:rFonts w:hint="eastAsia"/>
          <w:kern w:val="0"/>
          <w:sz w:val="26"/>
          <w:szCs w:val="26"/>
          <w:lang w:eastAsia="zh-TW"/>
        </w:rPr>
        <w:t>-</w:t>
      </w:r>
      <w:r w:rsidR="00842E12" w:rsidRPr="00735C54">
        <w:rPr>
          <w:kern w:val="0"/>
          <w:sz w:val="26"/>
          <w:szCs w:val="26"/>
          <w:lang w:eastAsia="zh-TW"/>
        </w:rPr>
        <w:t>0.</w:t>
      </w:r>
      <w:r w:rsidR="00842E12" w:rsidRPr="00735C54">
        <w:rPr>
          <w:rFonts w:hint="eastAsia"/>
          <w:kern w:val="0"/>
          <w:sz w:val="26"/>
          <w:szCs w:val="26"/>
          <w:lang w:eastAsia="zh-TW"/>
        </w:rPr>
        <w:t>019</w:t>
      </w:r>
      <w:r w:rsidR="00842E12" w:rsidRPr="00735C54">
        <w:rPr>
          <w:kern w:val="0"/>
          <w:sz w:val="26"/>
          <w:szCs w:val="26"/>
          <w:lang w:eastAsia="zh-TW"/>
        </w:rPr>
        <w:t>, respectively)</w:t>
      </w:r>
      <w:r w:rsidR="00842E12" w:rsidRPr="00735C54">
        <w:rPr>
          <w:rFonts w:hint="eastAsia"/>
          <w:kern w:val="0"/>
          <w:sz w:val="26"/>
          <w:szCs w:val="26"/>
          <w:lang w:eastAsia="zh-TW"/>
        </w:rPr>
        <w:t xml:space="preserve"> is lower than </w:t>
      </w:r>
      <w:r w:rsidR="001B1091">
        <w:rPr>
          <w:kern w:val="0"/>
          <w:sz w:val="26"/>
          <w:szCs w:val="26"/>
          <w:lang w:val="en-US" w:eastAsia="zh-TW"/>
        </w:rPr>
        <w:t xml:space="preserve">the </w:t>
      </w:r>
      <w:r w:rsidR="00842E12" w:rsidRPr="00735C54">
        <w:rPr>
          <w:rFonts w:hint="eastAsia"/>
          <w:kern w:val="0"/>
          <w:sz w:val="26"/>
          <w:szCs w:val="26"/>
          <w:lang w:eastAsia="zh-TW"/>
        </w:rPr>
        <w:t xml:space="preserve">direct effect </w:t>
      </w:r>
      <w:r w:rsidR="00842E12" w:rsidRPr="00735C54">
        <w:rPr>
          <w:kern w:val="0"/>
          <w:sz w:val="26"/>
          <w:szCs w:val="26"/>
          <w:lang w:eastAsia="zh-TW"/>
        </w:rPr>
        <w:t>(β=0.</w:t>
      </w:r>
      <w:r w:rsidR="00842E12" w:rsidRPr="00735C54">
        <w:rPr>
          <w:rFonts w:hint="eastAsia"/>
          <w:kern w:val="0"/>
          <w:sz w:val="26"/>
          <w:szCs w:val="26"/>
          <w:lang w:eastAsia="zh-TW"/>
        </w:rPr>
        <w:t xml:space="preserve">150; </w:t>
      </w:r>
      <w:r w:rsidR="00842E12" w:rsidRPr="00735C54">
        <w:rPr>
          <w:kern w:val="0"/>
          <w:sz w:val="26"/>
          <w:szCs w:val="26"/>
          <w:lang w:eastAsia="zh-TW"/>
        </w:rPr>
        <w:t>β</w:t>
      </w:r>
      <w:r w:rsidR="00842E12" w:rsidRPr="00735C54">
        <w:rPr>
          <w:rFonts w:hint="eastAsia"/>
          <w:kern w:val="0"/>
          <w:sz w:val="26"/>
          <w:szCs w:val="26"/>
          <w:lang w:eastAsia="zh-TW"/>
        </w:rPr>
        <w:t xml:space="preserve"> </w:t>
      </w:r>
      <w:r w:rsidR="00842E12" w:rsidRPr="00735C54">
        <w:rPr>
          <w:rFonts w:hint="eastAsia"/>
          <w:kern w:val="0"/>
          <w:sz w:val="26"/>
          <w:szCs w:val="26"/>
          <w:vertAlign w:val="subscript"/>
          <w:lang w:eastAsia="zh-TW"/>
        </w:rPr>
        <w:t>male</w:t>
      </w:r>
      <w:r w:rsidR="00842E12" w:rsidRPr="00735C54">
        <w:rPr>
          <w:kern w:val="0"/>
          <w:sz w:val="26"/>
          <w:szCs w:val="26"/>
          <w:lang w:eastAsia="zh-TW"/>
        </w:rPr>
        <w:t xml:space="preserve"> =0.</w:t>
      </w:r>
      <w:r w:rsidR="00842E12" w:rsidRPr="00735C54">
        <w:rPr>
          <w:rFonts w:hint="eastAsia"/>
          <w:kern w:val="0"/>
          <w:sz w:val="26"/>
          <w:szCs w:val="26"/>
          <w:lang w:eastAsia="zh-TW"/>
        </w:rPr>
        <w:t xml:space="preserve">165; </w:t>
      </w:r>
      <w:r w:rsidR="00842E12" w:rsidRPr="00735C54">
        <w:rPr>
          <w:kern w:val="0"/>
          <w:sz w:val="26"/>
          <w:szCs w:val="26"/>
          <w:lang w:eastAsia="zh-TW"/>
        </w:rPr>
        <w:t>β</w:t>
      </w:r>
      <w:r w:rsidR="00842E12" w:rsidRPr="00735C54">
        <w:rPr>
          <w:rFonts w:hint="eastAsia"/>
          <w:kern w:val="0"/>
          <w:sz w:val="26"/>
          <w:szCs w:val="26"/>
          <w:lang w:eastAsia="zh-TW"/>
        </w:rPr>
        <w:t xml:space="preserve"> </w:t>
      </w:r>
      <w:r w:rsidR="00842E12" w:rsidRPr="00735C54">
        <w:rPr>
          <w:rFonts w:hint="eastAsia"/>
          <w:kern w:val="0"/>
          <w:sz w:val="26"/>
          <w:szCs w:val="26"/>
          <w:vertAlign w:val="subscript"/>
          <w:lang w:eastAsia="zh-TW"/>
        </w:rPr>
        <w:t>female</w:t>
      </w:r>
      <w:r w:rsidR="00842E12" w:rsidRPr="00735C54">
        <w:rPr>
          <w:kern w:val="0"/>
          <w:sz w:val="26"/>
          <w:szCs w:val="26"/>
          <w:lang w:eastAsia="zh-TW"/>
        </w:rPr>
        <w:t xml:space="preserve"> =0.</w:t>
      </w:r>
      <w:r w:rsidR="00842E12" w:rsidRPr="00735C54">
        <w:rPr>
          <w:rFonts w:hint="eastAsia"/>
          <w:kern w:val="0"/>
          <w:sz w:val="26"/>
          <w:szCs w:val="26"/>
          <w:lang w:eastAsia="zh-TW"/>
        </w:rPr>
        <w:t>133</w:t>
      </w:r>
      <w:r w:rsidR="00842E12" w:rsidRPr="00735C54">
        <w:rPr>
          <w:kern w:val="0"/>
          <w:sz w:val="26"/>
          <w:szCs w:val="26"/>
          <w:lang w:eastAsia="zh-TW"/>
        </w:rPr>
        <w:t>, respectively)</w:t>
      </w:r>
      <w:r w:rsidR="001B1091">
        <w:rPr>
          <w:kern w:val="0"/>
          <w:sz w:val="26"/>
          <w:szCs w:val="26"/>
          <w:lang w:val="en-US" w:eastAsia="zh-TW"/>
        </w:rPr>
        <w:t>; thus,</w:t>
      </w:r>
      <w:r w:rsidR="00842E12" w:rsidRPr="00735C54">
        <w:rPr>
          <w:rFonts w:hint="eastAsia"/>
          <w:kern w:val="0"/>
          <w:sz w:val="26"/>
          <w:szCs w:val="26"/>
          <w:lang w:eastAsia="zh-TW"/>
        </w:rPr>
        <w:t xml:space="preserve"> </w:t>
      </w:r>
      <w:r w:rsidR="00842E12" w:rsidRPr="00735C54">
        <w:rPr>
          <w:kern w:val="0"/>
          <w:sz w:val="26"/>
          <w:szCs w:val="26"/>
          <w:lang w:eastAsia="zh-TW"/>
        </w:rPr>
        <w:t>H</w:t>
      </w:r>
      <w:r w:rsidR="00842E12" w:rsidRPr="00735C54">
        <w:rPr>
          <w:rFonts w:hint="eastAsia"/>
          <w:kern w:val="0"/>
          <w:sz w:val="26"/>
          <w:szCs w:val="26"/>
          <w:vertAlign w:val="subscript"/>
          <w:lang w:eastAsia="zh-TW"/>
        </w:rPr>
        <w:t>1</w:t>
      </w:r>
      <w:r w:rsidR="002A5B4D" w:rsidRPr="00735C54">
        <w:rPr>
          <w:rFonts w:hint="eastAsia"/>
          <w:kern w:val="0"/>
          <w:sz w:val="26"/>
          <w:szCs w:val="26"/>
          <w:vertAlign w:val="subscript"/>
          <w:lang w:eastAsia="zh-TW"/>
        </w:rPr>
        <w:t>0c</w:t>
      </w:r>
      <w:r w:rsidR="00842E12" w:rsidRPr="00735C54">
        <w:rPr>
          <w:rFonts w:hint="eastAsia"/>
          <w:kern w:val="0"/>
          <w:sz w:val="26"/>
          <w:szCs w:val="26"/>
          <w:lang w:eastAsia="zh-TW"/>
        </w:rPr>
        <w:t xml:space="preserve"> is unsupported. However, the mediat</w:t>
      </w:r>
      <w:r w:rsidR="001B1091">
        <w:rPr>
          <w:kern w:val="0"/>
          <w:sz w:val="26"/>
          <w:szCs w:val="26"/>
          <w:lang w:val="en-US" w:eastAsia="zh-TW"/>
        </w:rPr>
        <w:t>ing</w:t>
      </w:r>
      <w:r w:rsidR="00842E12" w:rsidRPr="00735C54">
        <w:rPr>
          <w:rFonts w:hint="eastAsia"/>
          <w:kern w:val="0"/>
          <w:sz w:val="26"/>
          <w:szCs w:val="26"/>
          <w:lang w:eastAsia="zh-TW"/>
        </w:rPr>
        <w:t xml:space="preserve"> effect of overconfidence between bridging social capital and entrepreneurial intentions</w:t>
      </w:r>
      <w:r w:rsidR="001B1091">
        <w:rPr>
          <w:kern w:val="0"/>
          <w:sz w:val="26"/>
          <w:szCs w:val="26"/>
          <w:lang w:val="en-US" w:eastAsia="zh-TW"/>
        </w:rPr>
        <w:t xml:space="preserve"> shows an</w:t>
      </w:r>
      <w:r w:rsidR="00842E12" w:rsidRPr="00735C54">
        <w:rPr>
          <w:rFonts w:hint="eastAsia"/>
          <w:kern w:val="0"/>
          <w:sz w:val="26"/>
          <w:szCs w:val="26"/>
          <w:lang w:eastAsia="zh-TW"/>
        </w:rPr>
        <w:t xml:space="preserve"> indirect effect in the male subsample </w:t>
      </w:r>
      <w:r w:rsidR="00842E12" w:rsidRPr="00735C54">
        <w:rPr>
          <w:kern w:val="0"/>
          <w:sz w:val="26"/>
          <w:szCs w:val="26"/>
          <w:lang w:eastAsia="zh-TW"/>
        </w:rPr>
        <w:t>(β</w:t>
      </w:r>
      <w:r w:rsidR="00842E12" w:rsidRPr="00735C54">
        <w:rPr>
          <w:rFonts w:hint="eastAsia"/>
          <w:kern w:val="0"/>
          <w:sz w:val="26"/>
          <w:szCs w:val="26"/>
          <w:lang w:eastAsia="zh-TW"/>
        </w:rPr>
        <w:t xml:space="preserve"> </w:t>
      </w:r>
      <w:r w:rsidR="00842E12" w:rsidRPr="00735C54">
        <w:rPr>
          <w:rFonts w:hint="eastAsia"/>
          <w:kern w:val="0"/>
          <w:sz w:val="26"/>
          <w:szCs w:val="26"/>
          <w:vertAlign w:val="subscript"/>
          <w:lang w:eastAsia="zh-TW"/>
        </w:rPr>
        <w:t>male</w:t>
      </w:r>
      <w:r w:rsidR="00842E12" w:rsidRPr="00735C54">
        <w:rPr>
          <w:kern w:val="0"/>
          <w:sz w:val="26"/>
          <w:szCs w:val="26"/>
          <w:lang w:eastAsia="zh-TW"/>
        </w:rPr>
        <w:t xml:space="preserve"> =0.</w:t>
      </w:r>
      <w:r w:rsidR="00842E12" w:rsidRPr="00735C54">
        <w:rPr>
          <w:rFonts w:hint="eastAsia"/>
          <w:kern w:val="0"/>
          <w:sz w:val="26"/>
          <w:szCs w:val="26"/>
          <w:lang w:eastAsia="zh-TW"/>
        </w:rPr>
        <w:t>045</w:t>
      </w:r>
      <w:r w:rsidR="00842E12" w:rsidRPr="00735C54">
        <w:rPr>
          <w:kern w:val="0"/>
          <w:sz w:val="26"/>
          <w:szCs w:val="26"/>
          <w:lang w:eastAsia="zh-TW"/>
        </w:rPr>
        <w:t>)</w:t>
      </w:r>
      <w:r w:rsidR="001B1091">
        <w:rPr>
          <w:kern w:val="0"/>
          <w:sz w:val="26"/>
          <w:szCs w:val="26"/>
          <w:lang w:val="en-US" w:eastAsia="zh-TW"/>
        </w:rPr>
        <w:t>, which</w:t>
      </w:r>
      <w:r w:rsidR="00842E12" w:rsidRPr="00735C54">
        <w:rPr>
          <w:rFonts w:hint="eastAsia"/>
          <w:kern w:val="0"/>
          <w:sz w:val="26"/>
          <w:szCs w:val="26"/>
          <w:lang w:eastAsia="zh-TW"/>
        </w:rPr>
        <w:t xml:space="preserve"> is higher than </w:t>
      </w:r>
      <w:r w:rsidR="004F3DC2" w:rsidRPr="00735C54">
        <w:rPr>
          <w:rFonts w:hint="eastAsia"/>
          <w:kern w:val="0"/>
          <w:sz w:val="26"/>
          <w:szCs w:val="26"/>
          <w:lang w:eastAsia="zh-TW"/>
        </w:rPr>
        <w:t xml:space="preserve">the </w:t>
      </w:r>
      <w:r w:rsidR="00842E12" w:rsidRPr="00735C54">
        <w:rPr>
          <w:rFonts w:hint="eastAsia"/>
          <w:kern w:val="0"/>
          <w:sz w:val="26"/>
          <w:szCs w:val="26"/>
          <w:lang w:eastAsia="zh-TW"/>
        </w:rPr>
        <w:t>direct effect (</w:t>
      </w:r>
      <w:r w:rsidR="00842E12" w:rsidRPr="00735C54">
        <w:rPr>
          <w:kern w:val="0"/>
          <w:sz w:val="26"/>
          <w:szCs w:val="26"/>
          <w:lang w:eastAsia="zh-TW"/>
        </w:rPr>
        <w:t>β</w:t>
      </w:r>
      <w:r w:rsidR="00842E12" w:rsidRPr="00735C54">
        <w:rPr>
          <w:rFonts w:hint="eastAsia"/>
          <w:kern w:val="0"/>
          <w:sz w:val="26"/>
          <w:szCs w:val="26"/>
          <w:lang w:eastAsia="zh-TW"/>
        </w:rPr>
        <w:t xml:space="preserve"> </w:t>
      </w:r>
      <w:r w:rsidR="00842E12" w:rsidRPr="00735C54">
        <w:rPr>
          <w:rFonts w:hint="eastAsia"/>
          <w:kern w:val="0"/>
          <w:sz w:val="26"/>
          <w:szCs w:val="26"/>
          <w:vertAlign w:val="subscript"/>
          <w:lang w:eastAsia="zh-TW"/>
        </w:rPr>
        <w:t>male</w:t>
      </w:r>
      <w:r w:rsidR="00842E12" w:rsidRPr="00735C54">
        <w:rPr>
          <w:kern w:val="0"/>
          <w:sz w:val="26"/>
          <w:szCs w:val="26"/>
          <w:lang w:eastAsia="zh-TW"/>
        </w:rPr>
        <w:t xml:space="preserve"> =0.</w:t>
      </w:r>
      <w:r w:rsidR="00842E12" w:rsidRPr="00735C54">
        <w:rPr>
          <w:rFonts w:hint="eastAsia"/>
          <w:kern w:val="0"/>
          <w:sz w:val="26"/>
          <w:szCs w:val="26"/>
          <w:lang w:eastAsia="zh-TW"/>
        </w:rPr>
        <w:t xml:space="preserve">004), </w:t>
      </w:r>
      <w:r w:rsidR="001B1091">
        <w:rPr>
          <w:kern w:val="0"/>
          <w:sz w:val="26"/>
          <w:szCs w:val="26"/>
          <w:lang w:val="en-US" w:eastAsia="zh-TW"/>
        </w:rPr>
        <w:t xml:space="preserve">thus </w:t>
      </w:r>
      <w:r w:rsidR="00842E12" w:rsidRPr="00735C54">
        <w:rPr>
          <w:rFonts w:hint="eastAsia"/>
          <w:kern w:val="0"/>
          <w:sz w:val="26"/>
          <w:szCs w:val="26"/>
          <w:lang w:eastAsia="zh-TW"/>
        </w:rPr>
        <w:t>supporting H</w:t>
      </w:r>
      <w:r w:rsidR="00842E12" w:rsidRPr="00735C54">
        <w:rPr>
          <w:rFonts w:hint="eastAsia"/>
          <w:kern w:val="0"/>
          <w:sz w:val="26"/>
          <w:szCs w:val="26"/>
          <w:vertAlign w:val="subscript"/>
          <w:lang w:eastAsia="zh-TW"/>
        </w:rPr>
        <w:t>1</w:t>
      </w:r>
      <w:r w:rsidR="002A5B4D" w:rsidRPr="00735C54">
        <w:rPr>
          <w:rFonts w:hint="eastAsia"/>
          <w:kern w:val="0"/>
          <w:sz w:val="26"/>
          <w:szCs w:val="26"/>
          <w:vertAlign w:val="subscript"/>
          <w:lang w:eastAsia="zh-TW"/>
        </w:rPr>
        <w:t>0</w:t>
      </w:r>
      <w:r w:rsidR="0098768F" w:rsidRPr="00735C54">
        <w:rPr>
          <w:rFonts w:hint="eastAsia"/>
          <w:kern w:val="0"/>
          <w:sz w:val="26"/>
          <w:szCs w:val="26"/>
          <w:vertAlign w:val="subscript"/>
          <w:lang w:eastAsia="zh-TW"/>
        </w:rPr>
        <w:t>d</w:t>
      </w:r>
      <w:r w:rsidR="00842E12" w:rsidRPr="00735C54">
        <w:rPr>
          <w:rFonts w:hint="eastAsia"/>
          <w:kern w:val="0"/>
          <w:sz w:val="26"/>
          <w:szCs w:val="26"/>
          <w:lang w:eastAsia="zh-TW"/>
        </w:rPr>
        <w:t>.</w:t>
      </w:r>
    </w:p>
    <w:p w:rsidR="00931F98" w:rsidRDefault="00092E42" w:rsidP="00190B81">
      <w:pPr>
        <w:pStyle w:val="ab"/>
        <w:overflowPunct w:val="0"/>
        <w:spacing w:line="360" w:lineRule="exact"/>
        <w:ind w:firstLine="520"/>
        <w:rPr>
          <w:kern w:val="0"/>
          <w:sz w:val="26"/>
          <w:szCs w:val="26"/>
          <w:lang w:eastAsia="zh-TW"/>
        </w:rPr>
      </w:pPr>
      <w:r w:rsidRPr="00735C54">
        <w:rPr>
          <w:rFonts w:hint="eastAsia"/>
          <w:kern w:val="0"/>
          <w:sz w:val="26"/>
          <w:szCs w:val="26"/>
          <w:lang w:eastAsia="zh-TW"/>
        </w:rPr>
        <w:t>In H</w:t>
      </w:r>
      <w:r w:rsidRPr="00735C54">
        <w:rPr>
          <w:rFonts w:hint="eastAsia"/>
          <w:kern w:val="0"/>
          <w:sz w:val="26"/>
          <w:szCs w:val="26"/>
          <w:vertAlign w:val="subscript"/>
          <w:lang w:eastAsia="zh-TW"/>
        </w:rPr>
        <w:t>1</w:t>
      </w:r>
      <w:r w:rsidR="0098768F" w:rsidRPr="00735C54">
        <w:rPr>
          <w:rFonts w:hint="eastAsia"/>
          <w:kern w:val="0"/>
          <w:sz w:val="26"/>
          <w:szCs w:val="26"/>
          <w:vertAlign w:val="subscript"/>
          <w:lang w:eastAsia="zh-TW"/>
        </w:rPr>
        <w:t>0e</w:t>
      </w:r>
      <w:r w:rsidRPr="00735C54">
        <w:rPr>
          <w:rFonts w:hint="eastAsia"/>
          <w:kern w:val="0"/>
          <w:sz w:val="26"/>
          <w:szCs w:val="26"/>
          <w:lang w:eastAsia="zh-TW"/>
        </w:rPr>
        <w:t xml:space="preserve"> and H</w:t>
      </w:r>
      <w:r w:rsidRPr="00735C54">
        <w:rPr>
          <w:rFonts w:hint="eastAsia"/>
          <w:kern w:val="0"/>
          <w:sz w:val="26"/>
          <w:szCs w:val="26"/>
          <w:vertAlign w:val="subscript"/>
          <w:lang w:eastAsia="zh-TW"/>
        </w:rPr>
        <w:t>1</w:t>
      </w:r>
      <w:r w:rsidR="0098768F" w:rsidRPr="00735C54">
        <w:rPr>
          <w:rFonts w:hint="eastAsia"/>
          <w:kern w:val="0"/>
          <w:sz w:val="26"/>
          <w:szCs w:val="26"/>
          <w:vertAlign w:val="subscript"/>
          <w:lang w:eastAsia="zh-TW"/>
        </w:rPr>
        <w:t>0f</w:t>
      </w:r>
      <w:r w:rsidRPr="00735C54">
        <w:rPr>
          <w:rFonts w:hint="eastAsia"/>
          <w:kern w:val="0"/>
          <w:sz w:val="26"/>
          <w:szCs w:val="26"/>
          <w:lang w:eastAsia="zh-TW"/>
        </w:rPr>
        <w:t>, the mediat</w:t>
      </w:r>
      <w:r w:rsidR="001B1091">
        <w:rPr>
          <w:kern w:val="0"/>
          <w:sz w:val="26"/>
          <w:szCs w:val="26"/>
          <w:lang w:val="en-US" w:eastAsia="zh-TW"/>
        </w:rPr>
        <w:t>ing</w:t>
      </w:r>
      <w:r w:rsidRPr="00735C54">
        <w:rPr>
          <w:rFonts w:hint="eastAsia"/>
          <w:kern w:val="0"/>
          <w:sz w:val="26"/>
          <w:szCs w:val="26"/>
          <w:lang w:eastAsia="zh-TW"/>
        </w:rPr>
        <w:t xml:space="preserve"> effects of optimism and overconfidence between bonding social capital and entrepreneurial intentions</w:t>
      </w:r>
      <w:r w:rsidR="001B1091">
        <w:rPr>
          <w:kern w:val="0"/>
          <w:sz w:val="26"/>
          <w:szCs w:val="26"/>
          <w:lang w:val="en-US" w:eastAsia="zh-TW"/>
        </w:rPr>
        <w:t xml:space="preserve"> show an</w:t>
      </w:r>
      <w:r w:rsidRPr="00735C54">
        <w:rPr>
          <w:rFonts w:hint="eastAsia"/>
          <w:kern w:val="0"/>
          <w:sz w:val="26"/>
          <w:szCs w:val="26"/>
          <w:lang w:eastAsia="zh-TW"/>
        </w:rPr>
        <w:t xml:space="preserve"> indirect effect of the full sample and subsamples </w:t>
      </w:r>
      <w:r w:rsidRPr="00735C54">
        <w:rPr>
          <w:kern w:val="0"/>
          <w:sz w:val="26"/>
          <w:szCs w:val="26"/>
          <w:lang w:eastAsia="zh-TW"/>
        </w:rPr>
        <w:t>(β=0.</w:t>
      </w:r>
      <w:r w:rsidRPr="00735C54">
        <w:rPr>
          <w:rFonts w:hint="eastAsia"/>
          <w:kern w:val="0"/>
          <w:sz w:val="26"/>
          <w:szCs w:val="26"/>
          <w:lang w:eastAsia="zh-TW"/>
        </w:rPr>
        <w:t xml:space="preserve">058; </w:t>
      </w:r>
      <w:r w:rsidRPr="00735C54">
        <w:rPr>
          <w:kern w:val="0"/>
          <w:sz w:val="26"/>
          <w:szCs w:val="26"/>
          <w:lang w:eastAsia="zh-TW"/>
        </w:rPr>
        <w:t>β</w:t>
      </w:r>
      <w:r w:rsidRPr="00735C54">
        <w:rPr>
          <w:rFonts w:hint="eastAsia"/>
          <w:kern w:val="0"/>
          <w:sz w:val="26"/>
          <w:szCs w:val="26"/>
          <w:lang w:eastAsia="zh-TW"/>
        </w:rPr>
        <w:t xml:space="preserve"> </w:t>
      </w:r>
      <w:r w:rsidRPr="00735C54">
        <w:rPr>
          <w:rFonts w:hint="eastAsia"/>
          <w:kern w:val="0"/>
          <w:sz w:val="26"/>
          <w:szCs w:val="26"/>
          <w:vertAlign w:val="subscript"/>
          <w:lang w:eastAsia="zh-TW"/>
        </w:rPr>
        <w:t>male</w:t>
      </w:r>
      <w:r w:rsidRPr="00735C54">
        <w:rPr>
          <w:kern w:val="0"/>
          <w:sz w:val="26"/>
          <w:szCs w:val="26"/>
          <w:lang w:eastAsia="zh-TW"/>
        </w:rPr>
        <w:t xml:space="preserve"> =0.</w:t>
      </w:r>
      <w:r w:rsidRPr="00735C54">
        <w:rPr>
          <w:rFonts w:hint="eastAsia"/>
          <w:kern w:val="0"/>
          <w:sz w:val="26"/>
          <w:szCs w:val="26"/>
          <w:lang w:eastAsia="zh-TW"/>
        </w:rPr>
        <w:t xml:space="preserve">076; </w:t>
      </w:r>
      <w:r w:rsidRPr="00735C54">
        <w:rPr>
          <w:kern w:val="0"/>
          <w:sz w:val="26"/>
          <w:szCs w:val="26"/>
          <w:lang w:eastAsia="zh-TW"/>
        </w:rPr>
        <w:t>β</w:t>
      </w:r>
      <w:r w:rsidRPr="00735C54">
        <w:rPr>
          <w:rFonts w:hint="eastAsia"/>
          <w:kern w:val="0"/>
          <w:sz w:val="26"/>
          <w:szCs w:val="26"/>
          <w:lang w:eastAsia="zh-TW"/>
        </w:rPr>
        <w:t xml:space="preserve"> </w:t>
      </w:r>
      <w:r w:rsidRPr="00735C54">
        <w:rPr>
          <w:rFonts w:hint="eastAsia"/>
          <w:kern w:val="0"/>
          <w:sz w:val="26"/>
          <w:szCs w:val="26"/>
          <w:vertAlign w:val="subscript"/>
          <w:lang w:eastAsia="zh-TW"/>
        </w:rPr>
        <w:t>female</w:t>
      </w:r>
      <w:r w:rsidRPr="00735C54">
        <w:rPr>
          <w:kern w:val="0"/>
          <w:sz w:val="26"/>
          <w:szCs w:val="26"/>
          <w:lang w:eastAsia="zh-TW"/>
        </w:rPr>
        <w:t xml:space="preserve"> =0.</w:t>
      </w:r>
      <w:r w:rsidRPr="00735C54">
        <w:rPr>
          <w:rFonts w:hint="eastAsia"/>
          <w:kern w:val="0"/>
          <w:sz w:val="26"/>
          <w:szCs w:val="26"/>
          <w:lang w:eastAsia="zh-TW"/>
        </w:rPr>
        <w:t>041</w:t>
      </w:r>
      <w:r w:rsidRPr="00735C54">
        <w:rPr>
          <w:kern w:val="0"/>
          <w:sz w:val="26"/>
          <w:szCs w:val="26"/>
          <w:lang w:eastAsia="zh-TW"/>
        </w:rPr>
        <w:t>, respectively)</w:t>
      </w:r>
      <w:r w:rsidR="001B1091">
        <w:rPr>
          <w:kern w:val="0"/>
          <w:sz w:val="26"/>
          <w:szCs w:val="26"/>
          <w:lang w:val="en-US" w:eastAsia="zh-TW"/>
        </w:rPr>
        <w:t xml:space="preserve">, which </w:t>
      </w:r>
      <w:r w:rsidR="0064756C" w:rsidRPr="00735C54">
        <w:rPr>
          <w:rFonts w:hint="eastAsia"/>
          <w:kern w:val="0"/>
          <w:sz w:val="26"/>
          <w:szCs w:val="26"/>
          <w:lang w:eastAsia="zh-TW"/>
        </w:rPr>
        <w:t>are</w:t>
      </w:r>
      <w:r w:rsidRPr="00735C54">
        <w:rPr>
          <w:rFonts w:hint="eastAsia"/>
          <w:kern w:val="0"/>
          <w:sz w:val="26"/>
          <w:szCs w:val="26"/>
          <w:lang w:eastAsia="zh-TW"/>
        </w:rPr>
        <w:t xml:space="preserve"> lower than </w:t>
      </w:r>
      <w:r w:rsidR="001B1091">
        <w:rPr>
          <w:kern w:val="0"/>
          <w:sz w:val="26"/>
          <w:szCs w:val="26"/>
          <w:lang w:val="en-US" w:eastAsia="zh-TW"/>
        </w:rPr>
        <w:t xml:space="preserve">the </w:t>
      </w:r>
      <w:r w:rsidRPr="00735C54">
        <w:rPr>
          <w:rFonts w:hint="eastAsia"/>
          <w:kern w:val="0"/>
          <w:sz w:val="26"/>
          <w:szCs w:val="26"/>
          <w:lang w:eastAsia="zh-TW"/>
        </w:rPr>
        <w:t>direct effect (</w:t>
      </w:r>
      <w:r w:rsidRPr="00735C54">
        <w:rPr>
          <w:kern w:val="0"/>
          <w:sz w:val="26"/>
          <w:szCs w:val="26"/>
          <w:lang w:eastAsia="zh-TW"/>
        </w:rPr>
        <w:t>β=0.</w:t>
      </w:r>
      <w:r w:rsidRPr="00735C54">
        <w:rPr>
          <w:rFonts w:hint="eastAsia"/>
          <w:kern w:val="0"/>
          <w:sz w:val="26"/>
          <w:szCs w:val="26"/>
          <w:lang w:eastAsia="zh-TW"/>
        </w:rPr>
        <w:t xml:space="preserve">150; </w:t>
      </w:r>
      <w:r w:rsidRPr="00735C54">
        <w:rPr>
          <w:kern w:val="0"/>
          <w:sz w:val="26"/>
          <w:szCs w:val="26"/>
          <w:lang w:eastAsia="zh-TW"/>
        </w:rPr>
        <w:t>β</w:t>
      </w:r>
      <w:r w:rsidRPr="00735C54">
        <w:rPr>
          <w:rFonts w:hint="eastAsia"/>
          <w:kern w:val="0"/>
          <w:sz w:val="26"/>
          <w:szCs w:val="26"/>
          <w:lang w:eastAsia="zh-TW"/>
        </w:rPr>
        <w:t xml:space="preserve"> </w:t>
      </w:r>
      <w:r w:rsidRPr="00735C54">
        <w:rPr>
          <w:rFonts w:hint="eastAsia"/>
          <w:kern w:val="0"/>
          <w:sz w:val="26"/>
          <w:szCs w:val="26"/>
          <w:vertAlign w:val="subscript"/>
          <w:lang w:eastAsia="zh-TW"/>
        </w:rPr>
        <w:t>male</w:t>
      </w:r>
      <w:r w:rsidRPr="00735C54">
        <w:rPr>
          <w:kern w:val="0"/>
          <w:sz w:val="26"/>
          <w:szCs w:val="26"/>
          <w:lang w:eastAsia="zh-TW"/>
        </w:rPr>
        <w:t xml:space="preserve"> =0.</w:t>
      </w:r>
      <w:r w:rsidRPr="00735C54">
        <w:rPr>
          <w:rFonts w:hint="eastAsia"/>
          <w:kern w:val="0"/>
          <w:sz w:val="26"/>
          <w:szCs w:val="26"/>
          <w:lang w:eastAsia="zh-TW"/>
        </w:rPr>
        <w:t xml:space="preserve">165; </w:t>
      </w:r>
      <w:r w:rsidRPr="00735C54">
        <w:rPr>
          <w:kern w:val="0"/>
          <w:sz w:val="26"/>
          <w:szCs w:val="26"/>
          <w:lang w:eastAsia="zh-TW"/>
        </w:rPr>
        <w:t>β</w:t>
      </w:r>
      <w:r w:rsidRPr="00735C54">
        <w:rPr>
          <w:rFonts w:hint="eastAsia"/>
          <w:kern w:val="0"/>
          <w:sz w:val="26"/>
          <w:szCs w:val="26"/>
          <w:lang w:eastAsia="zh-TW"/>
        </w:rPr>
        <w:t xml:space="preserve"> </w:t>
      </w:r>
      <w:r w:rsidRPr="00735C54">
        <w:rPr>
          <w:rFonts w:hint="eastAsia"/>
          <w:kern w:val="0"/>
          <w:sz w:val="26"/>
          <w:szCs w:val="26"/>
          <w:vertAlign w:val="subscript"/>
          <w:lang w:eastAsia="zh-TW"/>
        </w:rPr>
        <w:t>female</w:t>
      </w:r>
      <w:r w:rsidRPr="00735C54">
        <w:rPr>
          <w:kern w:val="0"/>
          <w:sz w:val="26"/>
          <w:szCs w:val="26"/>
          <w:lang w:eastAsia="zh-TW"/>
        </w:rPr>
        <w:t xml:space="preserve"> =0.</w:t>
      </w:r>
      <w:r w:rsidRPr="00735C54">
        <w:rPr>
          <w:rFonts w:hint="eastAsia"/>
          <w:kern w:val="0"/>
          <w:sz w:val="26"/>
          <w:szCs w:val="26"/>
          <w:lang w:eastAsia="zh-TW"/>
        </w:rPr>
        <w:t>133</w:t>
      </w:r>
      <w:r w:rsidRPr="00735C54">
        <w:rPr>
          <w:kern w:val="0"/>
          <w:sz w:val="26"/>
          <w:szCs w:val="26"/>
          <w:lang w:eastAsia="zh-TW"/>
        </w:rPr>
        <w:t>, respectively</w:t>
      </w:r>
      <w:r w:rsidRPr="00735C54">
        <w:rPr>
          <w:rFonts w:hint="eastAsia"/>
          <w:kern w:val="0"/>
          <w:sz w:val="26"/>
          <w:szCs w:val="26"/>
          <w:lang w:eastAsia="zh-TW"/>
        </w:rPr>
        <w:t>)</w:t>
      </w:r>
      <w:r w:rsidR="001B1091">
        <w:rPr>
          <w:kern w:val="0"/>
          <w:sz w:val="26"/>
          <w:szCs w:val="26"/>
          <w:lang w:val="en-US" w:eastAsia="zh-TW"/>
        </w:rPr>
        <w:t>. Thus,</w:t>
      </w:r>
      <w:r w:rsidRPr="00735C54">
        <w:rPr>
          <w:rFonts w:hint="eastAsia"/>
          <w:kern w:val="0"/>
          <w:sz w:val="26"/>
          <w:szCs w:val="26"/>
          <w:lang w:eastAsia="zh-TW"/>
        </w:rPr>
        <w:t xml:space="preserve"> H</w:t>
      </w:r>
      <w:r w:rsidRPr="00735C54">
        <w:rPr>
          <w:rFonts w:hint="eastAsia"/>
          <w:kern w:val="0"/>
          <w:sz w:val="26"/>
          <w:szCs w:val="26"/>
          <w:vertAlign w:val="subscript"/>
          <w:lang w:eastAsia="zh-TW"/>
        </w:rPr>
        <w:t>1</w:t>
      </w:r>
      <w:r w:rsidR="0098768F" w:rsidRPr="00735C54">
        <w:rPr>
          <w:rFonts w:hint="eastAsia"/>
          <w:kern w:val="0"/>
          <w:sz w:val="26"/>
          <w:szCs w:val="26"/>
          <w:vertAlign w:val="subscript"/>
          <w:lang w:eastAsia="zh-TW"/>
        </w:rPr>
        <w:t>0e</w:t>
      </w:r>
      <w:r w:rsidRPr="00735C54">
        <w:rPr>
          <w:rFonts w:hint="eastAsia"/>
          <w:kern w:val="0"/>
          <w:sz w:val="26"/>
          <w:szCs w:val="26"/>
          <w:vertAlign w:val="subscript"/>
          <w:lang w:eastAsia="zh-TW"/>
        </w:rPr>
        <w:t xml:space="preserve"> </w:t>
      </w:r>
      <w:r w:rsidRPr="00735C54">
        <w:rPr>
          <w:rFonts w:hint="eastAsia"/>
          <w:kern w:val="0"/>
          <w:sz w:val="26"/>
          <w:szCs w:val="26"/>
          <w:lang w:eastAsia="zh-TW"/>
        </w:rPr>
        <w:t>is unsupported</w:t>
      </w:r>
      <w:r w:rsidR="001B1091">
        <w:rPr>
          <w:kern w:val="0"/>
          <w:sz w:val="26"/>
          <w:szCs w:val="26"/>
          <w:lang w:val="en-US" w:eastAsia="zh-TW"/>
        </w:rPr>
        <w:t>. In</w:t>
      </w:r>
      <w:r w:rsidRPr="00735C54">
        <w:rPr>
          <w:rFonts w:hint="eastAsia"/>
          <w:kern w:val="0"/>
          <w:sz w:val="26"/>
          <w:szCs w:val="26"/>
          <w:lang w:eastAsia="zh-TW"/>
        </w:rPr>
        <w:t xml:space="preserve"> BRSC</w:t>
      </w:r>
      <w:r w:rsidRPr="00735C54">
        <w:rPr>
          <w:kern w:val="0"/>
          <w:sz w:val="26"/>
          <w:szCs w:val="26"/>
          <w:lang w:eastAsia="zh-TW"/>
        </w:rPr>
        <w:sym w:font="Wingdings" w:char="F0E0"/>
      </w:r>
      <w:r w:rsidRPr="00735C54">
        <w:rPr>
          <w:rFonts w:hint="eastAsia"/>
          <w:kern w:val="0"/>
          <w:sz w:val="26"/>
          <w:szCs w:val="26"/>
          <w:lang w:eastAsia="zh-TW"/>
        </w:rPr>
        <w:t>OP</w:t>
      </w:r>
      <w:r w:rsidRPr="00735C54">
        <w:rPr>
          <w:kern w:val="0"/>
          <w:sz w:val="26"/>
          <w:szCs w:val="26"/>
          <w:lang w:eastAsia="zh-TW"/>
        </w:rPr>
        <w:sym w:font="Wingdings" w:char="F0E0"/>
      </w:r>
      <w:r w:rsidRPr="00735C54">
        <w:rPr>
          <w:rFonts w:hint="eastAsia"/>
          <w:kern w:val="0"/>
          <w:sz w:val="26"/>
          <w:szCs w:val="26"/>
          <w:lang w:eastAsia="zh-TW"/>
        </w:rPr>
        <w:t>OC</w:t>
      </w:r>
      <w:r w:rsidRPr="00735C54">
        <w:rPr>
          <w:kern w:val="0"/>
          <w:sz w:val="26"/>
          <w:szCs w:val="26"/>
          <w:lang w:eastAsia="zh-TW"/>
        </w:rPr>
        <w:sym w:font="Wingdings" w:char="F0E0"/>
      </w:r>
      <w:r w:rsidRPr="00735C54">
        <w:rPr>
          <w:rFonts w:hint="eastAsia"/>
          <w:kern w:val="0"/>
          <w:sz w:val="26"/>
          <w:szCs w:val="26"/>
          <w:lang w:eastAsia="zh-TW"/>
        </w:rPr>
        <w:t xml:space="preserve">EI, the indirect effect in the male subsample </w:t>
      </w:r>
      <w:r w:rsidRPr="00735C54">
        <w:rPr>
          <w:kern w:val="0"/>
          <w:sz w:val="26"/>
          <w:szCs w:val="26"/>
          <w:lang w:eastAsia="zh-TW"/>
        </w:rPr>
        <w:t>(β</w:t>
      </w:r>
      <w:r w:rsidRPr="00735C54">
        <w:rPr>
          <w:rFonts w:hint="eastAsia"/>
          <w:kern w:val="0"/>
          <w:sz w:val="26"/>
          <w:szCs w:val="26"/>
          <w:lang w:eastAsia="zh-TW"/>
        </w:rPr>
        <w:t xml:space="preserve"> </w:t>
      </w:r>
      <w:r w:rsidRPr="00735C54">
        <w:rPr>
          <w:rFonts w:hint="eastAsia"/>
          <w:kern w:val="0"/>
          <w:sz w:val="26"/>
          <w:szCs w:val="26"/>
          <w:vertAlign w:val="subscript"/>
          <w:lang w:eastAsia="zh-TW"/>
        </w:rPr>
        <w:t>male</w:t>
      </w:r>
      <w:r w:rsidRPr="00735C54">
        <w:rPr>
          <w:kern w:val="0"/>
          <w:sz w:val="26"/>
          <w:szCs w:val="26"/>
          <w:lang w:eastAsia="zh-TW"/>
        </w:rPr>
        <w:t xml:space="preserve"> =0.</w:t>
      </w:r>
      <w:r w:rsidRPr="00735C54">
        <w:rPr>
          <w:rFonts w:hint="eastAsia"/>
          <w:kern w:val="0"/>
          <w:sz w:val="26"/>
          <w:szCs w:val="26"/>
          <w:lang w:eastAsia="zh-TW"/>
        </w:rPr>
        <w:t>077</w:t>
      </w:r>
      <w:r w:rsidRPr="00735C54">
        <w:rPr>
          <w:kern w:val="0"/>
          <w:sz w:val="26"/>
          <w:szCs w:val="26"/>
          <w:lang w:eastAsia="zh-TW"/>
        </w:rPr>
        <w:t>)</w:t>
      </w:r>
      <w:r w:rsidR="009D4E88" w:rsidRPr="00735C54">
        <w:rPr>
          <w:rFonts w:hint="eastAsia"/>
          <w:kern w:val="0"/>
          <w:sz w:val="26"/>
          <w:szCs w:val="26"/>
          <w:lang w:eastAsia="zh-TW"/>
        </w:rPr>
        <w:t xml:space="preserve"> </w:t>
      </w:r>
      <w:r w:rsidRPr="00735C54">
        <w:rPr>
          <w:rFonts w:hint="eastAsia"/>
          <w:kern w:val="0"/>
          <w:sz w:val="26"/>
          <w:szCs w:val="26"/>
          <w:lang w:eastAsia="zh-TW"/>
        </w:rPr>
        <w:t xml:space="preserve">is higher than </w:t>
      </w:r>
      <w:r w:rsidR="001B1091">
        <w:rPr>
          <w:kern w:val="0"/>
          <w:sz w:val="26"/>
          <w:szCs w:val="26"/>
          <w:lang w:val="en-US" w:eastAsia="zh-TW"/>
        </w:rPr>
        <w:t xml:space="preserve">the </w:t>
      </w:r>
      <w:r w:rsidRPr="00735C54">
        <w:rPr>
          <w:rFonts w:hint="eastAsia"/>
          <w:kern w:val="0"/>
          <w:sz w:val="26"/>
          <w:szCs w:val="26"/>
          <w:lang w:eastAsia="zh-TW"/>
        </w:rPr>
        <w:t>direct effect (</w:t>
      </w:r>
      <w:r w:rsidRPr="00735C54">
        <w:rPr>
          <w:kern w:val="0"/>
          <w:sz w:val="26"/>
          <w:szCs w:val="26"/>
          <w:lang w:eastAsia="zh-TW"/>
        </w:rPr>
        <w:t>β</w:t>
      </w:r>
      <w:r w:rsidRPr="00735C54">
        <w:rPr>
          <w:rFonts w:hint="eastAsia"/>
          <w:kern w:val="0"/>
          <w:sz w:val="26"/>
          <w:szCs w:val="26"/>
          <w:lang w:eastAsia="zh-TW"/>
        </w:rPr>
        <w:t xml:space="preserve"> </w:t>
      </w:r>
      <w:r w:rsidRPr="00735C54">
        <w:rPr>
          <w:rFonts w:hint="eastAsia"/>
          <w:kern w:val="0"/>
          <w:sz w:val="26"/>
          <w:szCs w:val="26"/>
          <w:vertAlign w:val="subscript"/>
          <w:lang w:eastAsia="zh-TW"/>
        </w:rPr>
        <w:t>male</w:t>
      </w:r>
      <w:r w:rsidRPr="00735C54">
        <w:rPr>
          <w:kern w:val="0"/>
          <w:sz w:val="26"/>
          <w:szCs w:val="26"/>
          <w:lang w:eastAsia="zh-TW"/>
        </w:rPr>
        <w:t xml:space="preserve"> =0.</w:t>
      </w:r>
      <w:r w:rsidRPr="00735C54">
        <w:rPr>
          <w:rFonts w:hint="eastAsia"/>
          <w:kern w:val="0"/>
          <w:sz w:val="26"/>
          <w:szCs w:val="26"/>
          <w:lang w:eastAsia="zh-TW"/>
        </w:rPr>
        <w:t>004), supporting H</w:t>
      </w:r>
      <w:r w:rsidRPr="00735C54">
        <w:rPr>
          <w:rFonts w:hint="eastAsia"/>
          <w:kern w:val="0"/>
          <w:sz w:val="26"/>
          <w:szCs w:val="26"/>
          <w:vertAlign w:val="subscript"/>
          <w:lang w:eastAsia="zh-TW"/>
        </w:rPr>
        <w:t>1</w:t>
      </w:r>
      <w:r w:rsidR="008B377D" w:rsidRPr="00735C54">
        <w:rPr>
          <w:rFonts w:hint="eastAsia"/>
          <w:kern w:val="0"/>
          <w:sz w:val="26"/>
          <w:szCs w:val="26"/>
          <w:vertAlign w:val="subscript"/>
          <w:lang w:eastAsia="zh-TW"/>
        </w:rPr>
        <w:t>0f</w:t>
      </w:r>
      <w:r w:rsidRPr="00735C54">
        <w:rPr>
          <w:rFonts w:hint="eastAsia"/>
          <w:kern w:val="0"/>
          <w:sz w:val="26"/>
          <w:szCs w:val="26"/>
          <w:lang w:eastAsia="zh-TW"/>
        </w:rPr>
        <w:t>.</w:t>
      </w:r>
    </w:p>
    <w:p w:rsidR="005C29F4" w:rsidRPr="00037F29" w:rsidRDefault="005C29F4" w:rsidP="00190B81">
      <w:pPr>
        <w:widowControl/>
        <w:suppressAutoHyphens/>
        <w:overflowPunct w:val="0"/>
        <w:spacing w:line="360" w:lineRule="exact"/>
        <w:jc w:val="center"/>
        <w:rPr>
          <w:b/>
          <w:sz w:val="26"/>
          <w:szCs w:val="26"/>
        </w:rPr>
      </w:pPr>
      <w:r w:rsidRPr="00037F29">
        <w:rPr>
          <w:rFonts w:hint="eastAsia"/>
          <w:b/>
          <w:sz w:val="26"/>
          <w:szCs w:val="26"/>
        </w:rPr>
        <w:t xml:space="preserve">Table 4 </w:t>
      </w:r>
      <w:r w:rsidRPr="00037F29">
        <w:rPr>
          <w:b/>
          <w:sz w:val="26"/>
          <w:szCs w:val="26"/>
        </w:rPr>
        <w:t xml:space="preserve"> </w:t>
      </w:r>
      <w:r w:rsidRPr="00037F29">
        <w:rPr>
          <w:rFonts w:hint="eastAsia"/>
          <w:b/>
          <w:sz w:val="26"/>
          <w:szCs w:val="26"/>
        </w:rPr>
        <w:t xml:space="preserve">MANOVA to Test Differences between Male and Female </w:t>
      </w:r>
      <w:r w:rsidRPr="00037F29">
        <w:rPr>
          <w:rFonts w:hint="eastAsia"/>
          <w:b/>
          <w:sz w:val="26"/>
          <w:szCs w:val="26"/>
          <w:vertAlign w:val="superscript"/>
        </w:rPr>
        <w:t>1</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1373"/>
        <w:gridCol w:w="1367"/>
        <w:gridCol w:w="1367"/>
        <w:gridCol w:w="1885"/>
      </w:tblGrid>
      <w:tr w:rsidR="005C29F4" w:rsidRPr="005C4D00" w:rsidTr="00190B81">
        <w:trPr>
          <w:trHeight w:val="397"/>
        </w:trPr>
        <w:tc>
          <w:tcPr>
            <w:tcW w:w="2986" w:type="dxa"/>
            <w:shd w:val="clear" w:color="auto" w:fill="auto"/>
            <w:vAlign w:val="center"/>
          </w:tcPr>
          <w:p w:rsidR="005C29F4" w:rsidRPr="00190B81" w:rsidRDefault="005C29F4" w:rsidP="00190B81">
            <w:pPr>
              <w:pStyle w:val="ab"/>
              <w:widowControl w:val="0"/>
              <w:snapToGrid w:val="0"/>
              <w:spacing w:line="320" w:lineRule="exact"/>
              <w:ind w:firstLineChars="0" w:firstLine="0"/>
              <w:jc w:val="center"/>
              <w:rPr>
                <w:rFonts w:eastAsia="標楷體" w:hint="eastAsia"/>
                <w:szCs w:val="22"/>
                <w:lang w:val="en-US" w:eastAsia="zh-TW"/>
              </w:rPr>
            </w:pPr>
            <w:r w:rsidRPr="00190B81">
              <w:rPr>
                <w:rFonts w:eastAsia="標楷體" w:hint="eastAsia"/>
                <w:szCs w:val="22"/>
                <w:lang w:val="en-US" w:eastAsia="zh-TW"/>
              </w:rPr>
              <w:t>Constructs</w:t>
            </w:r>
          </w:p>
        </w:tc>
        <w:tc>
          <w:tcPr>
            <w:tcW w:w="1390" w:type="dxa"/>
            <w:shd w:val="clear" w:color="auto" w:fill="auto"/>
            <w:vAlign w:val="center"/>
          </w:tcPr>
          <w:p w:rsidR="005C29F4" w:rsidRPr="00190B81" w:rsidRDefault="005C29F4" w:rsidP="00190B81">
            <w:pPr>
              <w:pStyle w:val="ab"/>
              <w:widowControl w:val="0"/>
              <w:snapToGrid w:val="0"/>
              <w:spacing w:line="320" w:lineRule="exact"/>
              <w:ind w:firstLineChars="0" w:firstLine="0"/>
              <w:jc w:val="center"/>
              <w:rPr>
                <w:rFonts w:eastAsia="標楷體" w:hint="eastAsia"/>
                <w:szCs w:val="22"/>
                <w:lang w:val="en-US" w:eastAsia="zh-TW"/>
              </w:rPr>
            </w:pPr>
            <w:r w:rsidRPr="00190B81">
              <w:rPr>
                <w:rFonts w:eastAsia="標楷體" w:hint="eastAsia"/>
                <w:szCs w:val="22"/>
                <w:lang w:val="en-US" w:eastAsia="zh-TW"/>
              </w:rPr>
              <w:t>Gender</w:t>
            </w:r>
          </w:p>
        </w:tc>
        <w:tc>
          <w:tcPr>
            <w:tcW w:w="1390" w:type="dxa"/>
            <w:shd w:val="clear" w:color="auto" w:fill="auto"/>
            <w:vAlign w:val="center"/>
          </w:tcPr>
          <w:p w:rsidR="005C29F4" w:rsidRPr="00190B81" w:rsidRDefault="005C29F4" w:rsidP="00190B81">
            <w:pPr>
              <w:pStyle w:val="ab"/>
              <w:widowControl w:val="0"/>
              <w:snapToGrid w:val="0"/>
              <w:spacing w:line="320" w:lineRule="exact"/>
              <w:ind w:firstLineChars="0" w:firstLine="0"/>
              <w:jc w:val="center"/>
              <w:rPr>
                <w:rFonts w:eastAsia="標楷體" w:hint="eastAsia"/>
                <w:szCs w:val="22"/>
                <w:lang w:val="en-US" w:eastAsia="zh-TW"/>
              </w:rPr>
            </w:pPr>
            <w:r w:rsidRPr="00190B81">
              <w:rPr>
                <w:rFonts w:eastAsia="標楷體" w:hint="eastAsia"/>
                <w:szCs w:val="22"/>
                <w:lang w:val="en-US" w:eastAsia="zh-TW"/>
              </w:rPr>
              <w:t>Mean</w:t>
            </w:r>
          </w:p>
        </w:tc>
        <w:tc>
          <w:tcPr>
            <w:tcW w:w="1390" w:type="dxa"/>
            <w:shd w:val="clear" w:color="auto" w:fill="auto"/>
            <w:vAlign w:val="center"/>
          </w:tcPr>
          <w:p w:rsidR="005C29F4" w:rsidRPr="00190B81" w:rsidRDefault="005C29F4" w:rsidP="00190B81">
            <w:pPr>
              <w:pStyle w:val="ab"/>
              <w:widowControl w:val="0"/>
              <w:snapToGrid w:val="0"/>
              <w:spacing w:line="320" w:lineRule="exact"/>
              <w:ind w:firstLineChars="0" w:firstLine="0"/>
              <w:jc w:val="center"/>
              <w:rPr>
                <w:rFonts w:eastAsia="標楷體" w:hint="eastAsia"/>
                <w:szCs w:val="22"/>
                <w:lang w:val="en-US" w:eastAsia="zh-TW"/>
              </w:rPr>
            </w:pPr>
            <w:r w:rsidRPr="00190B81">
              <w:rPr>
                <w:rFonts w:eastAsia="標楷體" w:hint="eastAsia"/>
                <w:szCs w:val="22"/>
                <w:lang w:val="en-US" w:eastAsia="zh-TW"/>
              </w:rPr>
              <w:t>SD</w:t>
            </w:r>
          </w:p>
        </w:tc>
        <w:tc>
          <w:tcPr>
            <w:tcW w:w="1900" w:type="dxa"/>
            <w:shd w:val="clear" w:color="auto" w:fill="auto"/>
            <w:vAlign w:val="center"/>
          </w:tcPr>
          <w:p w:rsidR="005C29F4" w:rsidRPr="00190B81" w:rsidRDefault="005C29F4" w:rsidP="00190B81">
            <w:pPr>
              <w:pStyle w:val="ab"/>
              <w:widowControl w:val="0"/>
              <w:snapToGrid w:val="0"/>
              <w:spacing w:line="320" w:lineRule="exact"/>
              <w:ind w:firstLineChars="0" w:firstLine="0"/>
              <w:jc w:val="center"/>
              <w:rPr>
                <w:rFonts w:eastAsia="標楷體" w:hint="eastAsia"/>
                <w:szCs w:val="22"/>
                <w:lang w:val="en-US" w:eastAsia="zh-TW"/>
              </w:rPr>
            </w:pPr>
            <w:r w:rsidRPr="00190B81">
              <w:rPr>
                <w:rFonts w:eastAsia="標楷體" w:hint="eastAsia"/>
                <w:szCs w:val="22"/>
                <w:lang w:val="en-US" w:eastAsia="zh-TW"/>
              </w:rPr>
              <w:t>F</w:t>
            </w:r>
            <w:r w:rsidRPr="00190B81">
              <w:rPr>
                <w:rFonts w:eastAsia="標楷體" w:hint="eastAsia"/>
                <w:szCs w:val="22"/>
                <w:vertAlign w:val="subscript"/>
                <w:lang w:val="en-US" w:eastAsia="zh-TW"/>
              </w:rPr>
              <w:t>(1, 509)</w:t>
            </w:r>
          </w:p>
        </w:tc>
      </w:tr>
      <w:tr w:rsidR="005C29F4" w:rsidRPr="005C4D00" w:rsidTr="00154CD4">
        <w:trPr>
          <w:trHeight w:val="313"/>
        </w:trPr>
        <w:tc>
          <w:tcPr>
            <w:tcW w:w="2986" w:type="dxa"/>
            <w:vMerge w:val="restart"/>
            <w:shd w:val="clear" w:color="auto" w:fill="auto"/>
            <w:vAlign w:val="center"/>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szCs w:val="22"/>
                <w:lang w:val="en-US" w:eastAsia="zh-TW"/>
              </w:rPr>
              <w:t>E</w:t>
            </w:r>
            <w:r w:rsidRPr="00190B81">
              <w:rPr>
                <w:rFonts w:eastAsia="標楷體" w:hint="eastAsia"/>
                <w:szCs w:val="22"/>
                <w:lang w:val="en-US" w:eastAsia="zh-TW"/>
              </w:rPr>
              <w:t>ntrepreneurial intentions</w:t>
            </w: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szCs w:val="22"/>
                <w:lang w:val="en-US" w:eastAsia="zh-TW"/>
              </w:rPr>
              <w:t>M</w:t>
            </w:r>
            <w:r w:rsidRPr="00190B81">
              <w:rPr>
                <w:rFonts w:eastAsia="標楷體" w:hint="eastAsia"/>
                <w:szCs w:val="22"/>
                <w:lang w:val="en-US" w:eastAsia="zh-TW"/>
              </w:rPr>
              <w:t>ale</w:t>
            </w: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hint="eastAsia"/>
                <w:szCs w:val="22"/>
                <w:lang w:val="en-US" w:eastAsia="zh-TW"/>
              </w:rPr>
              <w:t>3.756</w:t>
            </w: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hint="eastAsia"/>
                <w:szCs w:val="22"/>
                <w:lang w:val="en-US" w:eastAsia="zh-TW"/>
              </w:rPr>
              <w:t>1.522</w:t>
            </w:r>
          </w:p>
        </w:tc>
        <w:tc>
          <w:tcPr>
            <w:tcW w:w="1900" w:type="dxa"/>
            <w:vMerge w:val="restart"/>
            <w:shd w:val="clear" w:color="auto" w:fill="auto"/>
            <w:vAlign w:val="center"/>
          </w:tcPr>
          <w:p w:rsidR="005C29F4" w:rsidRPr="00190B81" w:rsidRDefault="005C29F4" w:rsidP="00154CD4">
            <w:pPr>
              <w:pStyle w:val="ab"/>
              <w:widowControl w:val="0"/>
              <w:tabs>
                <w:tab w:val="decimal" w:pos="501"/>
              </w:tabs>
              <w:snapToGrid w:val="0"/>
              <w:spacing w:line="312" w:lineRule="auto"/>
              <w:ind w:firstLineChars="0" w:firstLine="0"/>
              <w:rPr>
                <w:rFonts w:eastAsia="標楷體" w:hint="eastAsia"/>
                <w:szCs w:val="22"/>
                <w:lang w:val="en-US" w:eastAsia="zh-TW"/>
              </w:rPr>
            </w:pPr>
            <w:r w:rsidRPr="00190B81">
              <w:rPr>
                <w:rFonts w:eastAsia="標楷體" w:hint="eastAsia"/>
                <w:szCs w:val="22"/>
                <w:lang w:val="en-US" w:eastAsia="zh-TW"/>
              </w:rPr>
              <w:t>23.780***</w:t>
            </w:r>
          </w:p>
        </w:tc>
      </w:tr>
      <w:tr w:rsidR="005C29F4" w:rsidRPr="005C4D00" w:rsidTr="00154CD4">
        <w:trPr>
          <w:trHeight w:val="313"/>
        </w:trPr>
        <w:tc>
          <w:tcPr>
            <w:tcW w:w="2986" w:type="dxa"/>
            <w:vMerge/>
            <w:shd w:val="clear" w:color="auto" w:fill="auto"/>
            <w:vAlign w:val="center"/>
          </w:tcPr>
          <w:p w:rsidR="005C29F4" w:rsidRPr="00190B81" w:rsidRDefault="005C29F4" w:rsidP="00154CD4">
            <w:pPr>
              <w:pStyle w:val="ab"/>
              <w:widowControl w:val="0"/>
              <w:snapToGrid w:val="0"/>
              <w:spacing w:line="312" w:lineRule="auto"/>
              <w:ind w:firstLineChars="0" w:firstLine="0"/>
              <w:jc w:val="center"/>
              <w:rPr>
                <w:rFonts w:eastAsia="標楷體"/>
                <w:szCs w:val="22"/>
                <w:lang w:val="en-US" w:eastAsia="zh-TW"/>
              </w:rPr>
            </w:pP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szCs w:val="22"/>
                <w:lang w:val="en-US" w:eastAsia="zh-TW"/>
              </w:rPr>
            </w:pPr>
            <w:r w:rsidRPr="00190B81">
              <w:rPr>
                <w:rFonts w:eastAsia="標楷體"/>
                <w:szCs w:val="22"/>
                <w:lang w:val="en-US" w:eastAsia="zh-TW"/>
              </w:rPr>
              <w:t>F</w:t>
            </w:r>
            <w:r w:rsidRPr="00190B81">
              <w:rPr>
                <w:rFonts w:eastAsia="標楷體" w:hint="eastAsia"/>
                <w:szCs w:val="22"/>
                <w:lang w:val="en-US" w:eastAsia="zh-TW"/>
              </w:rPr>
              <w:t>emale</w:t>
            </w: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hint="eastAsia"/>
                <w:szCs w:val="22"/>
                <w:lang w:val="en-US" w:eastAsia="zh-TW"/>
              </w:rPr>
              <w:t>3.137</w:t>
            </w: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hint="eastAsia"/>
                <w:szCs w:val="22"/>
                <w:lang w:val="en-US" w:eastAsia="zh-TW"/>
              </w:rPr>
              <w:t>1.283</w:t>
            </w:r>
          </w:p>
        </w:tc>
        <w:tc>
          <w:tcPr>
            <w:tcW w:w="1900" w:type="dxa"/>
            <w:vMerge/>
            <w:shd w:val="clear" w:color="auto" w:fill="auto"/>
            <w:vAlign w:val="center"/>
          </w:tcPr>
          <w:p w:rsidR="005C29F4" w:rsidRPr="00190B81" w:rsidRDefault="005C29F4" w:rsidP="00154CD4">
            <w:pPr>
              <w:pStyle w:val="ab"/>
              <w:widowControl w:val="0"/>
              <w:snapToGrid w:val="0"/>
              <w:spacing w:line="312" w:lineRule="auto"/>
              <w:ind w:firstLineChars="0" w:firstLine="0"/>
              <w:rPr>
                <w:rFonts w:eastAsia="標楷體" w:hint="eastAsia"/>
                <w:szCs w:val="22"/>
                <w:lang w:val="en-US" w:eastAsia="zh-TW"/>
              </w:rPr>
            </w:pPr>
          </w:p>
        </w:tc>
      </w:tr>
      <w:tr w:rsidR="005C29F4" w:rsidRPr="005C4D00" w:rsidTr="00154CD4">
        <w:trPr>
          <w:trHeight w:val="313"/>
        </w:trPr>
        <w:tc>
          <w:tcPr>
            <w:tcW w:w="2986" w:type="dxa"/>
            <w:vMerge w:val="restart"/>
            <w:shd w:val="clear" w:color="auto" w:fill="auto"/>
            <w:vAlign w:val="center"/>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szCs w:val="22"/>
                <w:lang w:val="en-US" w:eastAsia="zh-TW"/>
              </w:rPr>
              <w:t>B</w:t>
            </w:r>
            <w:r w:rsidRPr="00190B81">
              <w:rPr>
                <w:rFonts w:eastAsia="標楷體" w:hint="eastAsia"/>
                <w:szCs w:val="22"/>
                <w:lang w:val="en-US" w:eastAsia="zh-TW"/>
              </w:rPr>
              <w:t>onding social capital</w:t>
            </w: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szCs w:val="22"/>
                <w:lang w:val="en-US" w:eastAsia="zh-TW"/>
              </w:rPr>
              <w:t>M</w:t>
            </w:r>
            <w:r w:rsidRPr="00190B81">
              <w:rPr>
                <w:rFonts w:eastAsia="標楷體" w:hint="eastAsia"/>
                <w:szCs w:val="22"/>
                <w:lang w:val="en-US" w:eastAsia="zh-TW"/>
              </w:rPr>
              <w:t>ale</w:t>
            </w: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hint="eastAsia"/>
                <w:szCs w:val="22"/>
                <w:lang w:val="en-US" w:eastAsia="zh-TW"/>
              </w:rPr>
              <w:t>3.</w:t>
            </w:r>
            <w:r w:rsidRPr="00190B81">
              <w:rPr>
                <w:rFonts w:eastAsia="標楷體"/>
                <w:szCs w:val="22"/>
                <w:lang w:val="en-US" w:eastAsia="zh-TW"/>
              </w:rPr>
              <w:t>373</w:t>
            </w: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hint="eastAsia"/>
                <w:szCs w:val="22"/>
                <w:lang w:val="en-US" w:eastAsia="zh-TW"/>
              </w:rPr>
              <w:t>0.721</w:t>
            </w:r>
          </w:p>
        </w:tc>
        <w:tc>
          <w:tcPr>
            <w:tcW w:w="1900" w:type="dxa"/>
            <w:vMerge w:val="restart"/>
            <w:shd w:val="clear" w:color="auto" w:fill="auto"/>
            <w:vAlign w:val="center"/>
          </w:tcPr>
          <w:p w:rsidR="005C29F4" w:rsidRPr="00190B81" w:rsidRDefault="005C29F4" w:rsidP="00154CD4">
            <w:pPr>
              <w:pStyle w:val="ab"/>
              <w:widowControl w:val="0"/>
              <w:tabs>
                <w:tab w:val="decimal" w:pos="501"/>
              </w:tabs>
              <w:snapToGrid w:val="0"/>
              <w:spacing w:line="312" w:lineRule="auto"/>
              <w:ind w:firstLineChars="0" w:firstLine="0"/>
              <w:rPr>
                <w:rFonts w:eastAsia="標楷體" w:hint="eastAsia"/>
                <w:szCs w:val="22"/>
                <w:lang w:val="en-US" w:eastAsia="zh-TW"/>
              </w:rPr>
            </w:pPr>
            <w:r w:rsidRPr="00190B81">
              <w:rPr>
                <w:rFonts w:eastAsia="標楷體" w:hint="eastAsia"/>
                <w:szCs w:val="22"/>
                <w:lang w:val="en-US" w:eastAsia="zh-TW"/>
              </w:rPr>
              <w:t>0.310</w:t>
            </w:r>
          </w:p>
        </w:tc>
      </w:tr>
      <w:tr w:rsidR="005C29F4" w:rsidRPr="005C4D00" w:rsidTr="00154CD4">
        <w:trPr>
          <w:trHeight w:val="313"/>
        </w:trPr>
        <w:tc>
          <w:tcPr>
            <w:tcW w:w="2986" w:type="dxa"/>
            <w:vMerge/>
            <w:shd w:val="clear" w:color="auto" w:fill="auto"/>
            <w:vAlign w:val="center"/>
          </w:tcPr>
          <w:p w:rsidR="005C29F4" w:rsidRPr="00190B81" w:rsidRDefault="005C29F4" w:rsidP="00154CD4">
            <w:pPr>
              <w:pStyle w:val="ab"/>
              <w:widowControl w:val="0"/>
              <w:snapToGrid w:val="0"/>
              <w:spacing w:line="312" w:lineRule="auto"/>
              <w:ind w:firstLineChars="0" w:firstLine="0"/>
              <w:jc w:val="center"/>
              <w:rPr>
                <w:rFonts w:eastAsia="標楷體"/>
                <w:szCs w:val="22"/>
                <w:lang w:val="en-US" w:eastAsia="zh-TW"/>
              </w:rPr>
            </w:pP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szCs w:val="22"/>
                <w:lang w:val="en-US" w:eastAsia="zh-TW"/>
              </w:rPr>
              <w:t>F</w:t>
            </w:r>
            <w:r w:rsidRPr="00190B81">
              <w:rPr>
                <w:rFonts w:eastAsia="標楷體" w:hint="eastAsia"/>
                <w:szCs w:val="22"/>
                <w:lang w:val="en-US" w:eastAsia="zh-TW"/>
              </w:rPr>
              <w:t>emale</w:t>
            </w: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hint="eastAsia"/>
                <w:szCs w:val="22"/>
                <w:lang w:val="en-US" w:eastAsia="zh-TW"/>
              </w:rPr>
              <w:t>3.</w:t>
            </w:r>
            <w:r w:rsidRPr="00190B81">
              <w:rPr>
                <w:rFonts w:eastAsia="標楷體"/>
                <w:szCs w:val="22"/>
                <w:lang w:val="en-US" w:eastAsia="zh-TW"/>
              </w:rPr>
              <w:t>410</w:t>
            </w: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hint="eastAsia"/>
                <w:szCs w:val="22"/>
                <w:lang w:val="en-US" w:eastAsia="zh-TW"/>
              </w:rPr>
              <w:t>0.765</w:t>
            </w:r>
          </w:p>
        </w:tc>
        <w:tc>
          <w:tcPr>
            <w:tcW w:w="1900" w:type="dxa"/>
            <w:vMerge/>
            <w:shd w:val="clear" w:color="auto" w:fill="auto"/>
            <w:vAlign w:val="center"/>
          </w:tcPr>
          <w:p w:rsidR="005C29F4" w:rsidRPr="00190B81" w:rsidRDefault="005C29F4" w:rsidP="00154CD4">
            <w:pPr>
              <w:pStyle w:val="ab"/>
              <w:widowControl w:val="0"/>
              <w:tabs>
                <w:tab w:val="decimal" w:pos="501"/>
              </w:tabs>
              <w:snapToGrid w:val="0"/>
              <w:spacing w:line="312" w:lineRule="auto"/>
              <w:ind w:firstLineChars="0" w:firstLine="0"/>
              <w:rPr>
                <w:rFonts w:eastAsia="標楷體" w:hint="eastAsia"/>
                <w:szCs w:val="22"/>
                <w:lang w:val="en-US" w:eastAsia="zh-TW"/>
              </w:rPr>
            </w:pPr>
          </w:p>
        </w:tc>
      </w:tr>
      <w:tr w:rsidR="005C29F4" w:rsidRPr="005C4D00" w:rsidTr="00154CD4">
        <w:trPr>
          <w:trHeight w:val="313"/>
        </w:trPr>
        <w:tc>
          <w:tcPr>
            <w:tcW w:w="2986" w:type="dxa"/>
            <w:vMerge w:val="restart"/>
            <w:shd w:val="clear" w:color="auto" w:fill="auto"/>
            <w:vAlign w:val="center"/>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szCs w:val="22"/>
                <w:lang w:val="en-US" w:eastAsia="zh-TW"/>
              </w:rPr>
              <w:t>B</w:t>
            </w:r>
            <w:r w:rsidRPr="00190B81">
              <w:rPr>
                <w:rFonts w:eastAsia="標楷體" w:hint="eastAsia"/>
                <w:szCs w:val="22"/>
                <w:lang w:val="en-US" w:eastAsia="zh-TW"/>
              </w:rPr>
              <w:t>ridging social capital</w:t>
            </w: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szCs w:val="22"/>
                <w:lang w:val="en-US" w:eastAsia="zh-TW"/>
              </w:rPr>
              <w:t>M</w:t>
            </w:r>
            <w:r w:rsidRPr="00190B81">
              <w:rPr>
                <w:rFonts w:eastAsia="標楷體" w:hint="eastAsia"/>
                <w:szCs w:val="22"/>
                <w:lang w:val="en-US" w:eastAsia="zh-TW"/>
              </w:rPr>
              <w:t>ale</w:t>
            </w: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hint="eastAsia"/>
                <w:szCs w:val="22"/>
                <w:lang w:val="en-US" w:eastAsia="zh-TW"/>
              </w:rPr>
              <w:t>3.6</w:t>
            </w:r>
            <w:r w:rsidRPr="00190B81">
              <w:rPr>
                <w:rFonts w:eastAsia="標楷體"/>
                <w:szCs w:val="22"/>
                <w:lang w:val="en-US" w:eastAsia="zh-TW"/>
              </w:rPr>
              <w:t>32</w:t>
            </w: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hint="eastAsia"/>
                <w:szCs w:val="22"/>
                <w:lang w:val="en-US" w:eastAsia="zh-TW"/>
              </w:rPr>
              <w:t>0.717</w:t>
            </w:r>
          </w:p>
        </w:tc>
        <w:tc>
          <w:tcPr>
            <w:tcW w:w="1900" w:type="dxa"/>
            <w:vMerge w:val="restart"/>
            <w:shd w:val="clear" w:color="auto" w:fill="auto"/>
            <w:vAlign w:val="center"/>
          </w:tcPr>
          <w:p w:rsidR="005C29F4" w:rsidRPr="00190B81" w:rsidRDefault="005C29F4" w:rsidP="00154CD4">
            <w:pPr>
              <w:pStyle w:val="ab"/>
              <w:widowControl w:val="0"/>
              <w:tabs>
                <w:tab w:val="decimal" w:pos="501"/>
              </w:tabs>
              <w:snapToGrid w:val="0"/>
              <w:spacing w:line="312" w:lineRule="auto"/>
              <w:ind w:firstLineChars="0" w:firstLine="0"/>
              <w:rPr>
                <w:rFonts w:eastAsia="標楷體" w:hint="eastAsia"/>
                <w:szCs w:val="22"/>
                <w:lang w:val="en-US" w:eastAsia="zh-TW"/>
              </w:rPr>
            </w:pPr>
            <w:r w:rsidRPr="00190B81">
              <w:rPr>
                <w:rFonts w:eastAsia="標楷體" w:hint="eastAsia"/>
                <w:szCs w:val="22"/>
                <w:lang w:val="en-US" w:eastAsia="zh-TW"/>
              </w:rPr>
              <w:t>0.079</w:t>
            </w:r>
          </w:p>
        </w:tc>
      </w:tr>
      <w:tr w:rsidR="005C29F4" w:rsidRPr="005C4D00" w:rsidTr="00154CD4">
        <w:trPr>
          <w:trHeight w:val="313"/>
        </w:trPr>
        <w:tc>
          <w:tcPr>
            <w:tcW w:w="2986" w:type="dxa"/>
            <w:vMerge/>
            <w:shd w:val="clear" w:color="auto" w:fill="auto"/>
            <w:vAlign w:val="center"/>
          </w:tcPr>
          <w:p w:rsidR="005C29F4" w:rsidRPr="00190B81" w:rsidRDefault="005C29F4" w:rsidP="00154CD4">
            <w:pPr>
              <w:pStyle w:val="ab"/>
              <w:widowControl w:val="0"/>
              <w:snapToGrid w:val="0"/>
              <w:spacing w:line="312" w:lineRule="auto"/>
              <w:ind w:firstLineChars="0" w:firstLine="0"/>
              <w:jc w:val="center"/>
              <w:rPr>
                <w:rFonts w:eastAsia="標楷體"/>
                <w:szCs w:val="22"/>
                <w:lang w:val="en-US" w:eastAsia="zh-TW"/>
              </w:rPr>
            </w:pP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szCs w:val="22"/>
                <w:lang w:val="en-US" w:eastAsia="zh-TW"/>
              </w:rPr>
              <w:t>F</w:t>
            </w:r>
            <w:r w:rsidRPr="00190B81">
              <w:rPr>
                <w:rFonts w:eastAsia="標楷體" w:hint="eastAsia"/>
                <w:szCs w:val="22"/>
                <w:lang w:val="en-US" w:eastAsia="zh-TW"/>
              </w:rPr>
              <w:t>emale</w:t>
            </w: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hint="eastAsia"/>
                <w:szCs w:val="22"/>
                <w:lang w:val="en-US" w:eastAsia="zh-TW"/>
              </w:rPr>
              <w:t>3.6</w:t>
            </w:r>
            <w:r w:rsidRPr="00190B81">
              <w:rPr>
                <w:rFonts w:eastAsia="標楷體"/>
                <w:szCs w:val="22"/>
                <w:lang w:val="en-US" w:eastAsia="zh-TW"/>
              </w:rPr>
              <w:t>14</w:t>
            </w: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hint="eastAsia"/>
                <w:szCs w:val="22"/>
                <w:lang w:val="en-US" w:eastAsia="zh-TW"/>
              </w:rPr>
              <w:t>0.707</w:t>
            </w:r>
          </w:p>
        </w:tc>
        <w:tc>
          <w:tcPr>
            <w:tcW w:w="1900" w:type="dxa"/>
            <w:vMerge/>
            <w:shd w:val="clear" w:color="auto" w:fill="auto"/>
            <w:vAlign w:val="center"/>
          </w:tcPr>
          <w:p w:rsidR="005C29F4" w:rsidRPr="00190B81" w:rsidRDefault="005C29F4" w:rsidP="00154CD4">
            <w:pPr>
              <w:pStyle w:val="ab"/>
              <w:widowControl w:val="0"/>
              <w:tabs>
                <w:tab w:val="decimal" w:pos="501"/>
              </w:tabs>
              <w:snapToGrid w:val="0"/>
              <w:spacing w:line="312" w:lineRule="auto"/>
              <w:ind w:firstLineChars="0" w:firstLine="0"/>
              <w:rPr>
                <w:rFonts w:eastAsia="標楷體" w:hint="eastAsia"/>
                <w:szCs w:val="22"/>
                <w:lang w:val="en-US" w:eastAsia="zh-TW"/>
              </w:rPr>
            </w:pPr>
          </w:p>
        </w:tc>
      </w:tr>
      <w:tr w:rsidR="005C29F4" w:rsidRPr="005C4D00" w:rsidTr="00154CD4">
        <w:trPr>
          <w:trHeight w:val="313"/>
        </w:trPr>
        <w:tc>
          <w:tcPr>
            <w:tcW w:w="2986" w:type="dxa"/>
            <w:vMerge w:val="restart"/>
            <w:shd w:val="clear" w:color="auto" w:fill="auto"/>
            <w:vAlign w:val="center"/>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szCs w:val="22"/>
                <w:lang w:val="en-US" w:eastAsia="zh-TW"/>
              </w:rPr>
              <w:t>O</w:t>
            </w:r>
            <w:r w:rsidRPr="00190B81">
              <w:rPr>
                <w:rFonts w:eastAsia="標楷體" w:hint="eastAsia"/>
                <w:szCs w:val="22"/>
                <w:lang w:val="en-US" w:eastAsia="zh-TW"/>
              </w:rPr>
              <w:t>ptimism</w:t>
            </w: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szCs w:val="22"/>
                <w:lang w:val="en-US" w:eastAsia="zh-TW"/>
              </w:rPr>
              <w:t>M</w:t>
            </w:r>
            <w:r w:rsidRPr="00190B81">
              <w:rPr>
                <w:rFonts w:eastAsia="標楷體" w:hint="eastAsia"/>
                <w:szCs w:val="22"/>
                <w:lang w:val="en-US" w:eastAsia="zh-TW"/>
              </w:rPr>
              <w:t>ale</w:t>
            </w: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hint="eastAsia"/>
                <w:szCs w:val="22"/>
                <w:lang w:val="en-US" w:eastAsia="zh-TW"/>
              </w:rPr>
              <w:t>3.500</w:t>
            </w: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hint="eastAsia"/>
                <w:szCs w:val="22"/>
                <w:lang w:val="en-US" w:eastAsia="zh-TW"/>
              </w:rPr>
              <w:t>0.590</w:t>
            </w:r>
          </w:p>
        </w:tc>
        <w:tc>
          <w:tcPr>
            <w:tcW w:w="1900" w:type="dxa"/>
            <w:vMerge w:val="restart"/>
            <w:shd w:val="clear" w:color="auto" w:fill="auto"/>
            <w:vAlign w:val="center"/>
          </w:tcPr>
          <w:p w:rsidR="005C29F4" w:rsidRPr="00190B81" w:rsidRDefault="005C29F4" w:rsidP="00154CD4">
            <w:pPr>
              <w:pStyle w:val="ab"/>
              <w:widowControl w:val="0"/>
              <w:tabs>
                <w:tab w:val="decimal" w:pos="501"/>
              </w:tabs>
              <w:snapToGrid w:val="0"/>
              <w:spacing w:line="312" w:lineRule="auto"/>
              <w:ind w:firstLineChars="0" w:firstLine="0"/>
              <w:rPr>
                <w:rFonts w:eastAsia="標楷體" w:hint="eastAsia"/>
                <w:szCs w:val="22"/>
                <w:lang w:val="en-US" w:eastAsia="zh-TW"/>
              </w:rPr>
            </w:pPr>
            <w:r w:rsidRPr="00190B81">
              <w:rPr>
                <w:rFonts w:eastAsia="標楷體" w:hint="eastAsia"/>
                <w:szCs w:val="22"/>
                <w:lang w:val="en-US" w:eastAsia="zh-TW"/>
              </w:rPr>
              <w:t>6.049*</w:t>
            </w:r>
          </w:p>
        </w:tc>
      </w:tr>
      <w:tr w:rsidR="005C29F4" w:rsidRPr="005C4D00" w:rsidTr="00154CD4">
        <w:trPr>
          <w:trHeight w:val="313"/>
        </w:trPr>
        <w:tc>
          <w:tcPr>
            <w:tcW w:w="2986" w:type="dxa"/>
            <w:vMerge/>
            <w:shd w:val="clear" w:color="auto" w:fill="auto"/>
            <w:vAlign w:val="center"/>
          </w:tcPr>
          <w:p w:rsidR="005C29F4" w:rsidRPr="00190B81" w:rsidRDefault="005C29F4" w:rsidP="00154CD4">
            <w:pPr>
              <w:pStyle w:val="ab"/>
              <w:widowControl w:val="0"/>
              <w:snapToGrid w:val="0"/>
              <w:spacing w:line="312" w:lineRule="auto"/>
              <w:ind w:firstLineChars="0" w:firstLine="0"/>
              <w:jc w:val="center"/>
              <w:rPr>
                <w:rFonts w:eastAsia="標楷體"/>
                <w:szCs w:val="22"/>
                <w:lang w:val="en-US" w:eastAsia="zh-TW"/>
              </w:rPr>
            </w:pP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szCs w:val="22"/>
                <w:lang w:val="en-US" w:eastAsia="zh-TW"/>
              </w:rPr>
              <w:t>F</w:t>
            </w:r>
            <w:r w:rsidRPr="00190B81">
              <w:rPr>
                <w:rFonts w:eastAsia="標楷體" w:hint="eastAsia"/>
                <w:szCs w:val="22"/>
                <w:lang w:val="en-US" w:eastAsia="zh-TW"/>
              </w:rPr>
              <w:t>emale</w:t>
            </w: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hint="eastAsia"/>
                <w:szCs w:val="22"/>
                <w:lang w:val="en-US" w:eastAsia="zh-TW"/>
              </w:rPr>
              <w:t>3.370</w:t>
            </w: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hint="eastAsia"/>
                <w:szCs w:val="22"/>
                <w:lang w:val="en-US" w:eastAsia="zh-TW"/>
              </w:rPr>
              <w:t>0.555</w:t>
            </w:r>
          </w:p>
        </w:tc>
        <w:tc>
          <w:tcPr>
            <w:tcW w:w="1900" w:type="dxa"/>
            <w:vMerge/>
            <w:shd w:val="clear" w:color="auto" w:fill="auto"/>
            <w:vAlign w:val="center"/>
          </w:tcPr>
          <w:p w:rsidR="005C29F4" w:rsidRPr="00190B81" w:rsidRDefault="005C29F4" w:rsidP="00154CD4">
            <w:pPr>
              <w:pStyle w:val="ab"/>
              <w:widowControl w:val="0"/>
              <w:tabs>
                <w:tab w:val="decimal" w:pos="501"/>
              </w:tabs>
              <w:snapToGrid w:val="0"/>
              <w:spacing w:line="312" w:lineRule="auto"/>
              <w:ind w:firstLineChars="0" w:firstLine="0"/>
              <w:rPr>
                <w:rFonts w:eastAsia="標楷體" w:hint="eastAsia"/>
                <w:szCs w:val="22"/>
                <w:lang w:val="en-US" w:eastAsia="zh-TW"/>
              </w:rPr>
            </w:pPr>
          </w:p>
        </w:tc>
      </w:tr>
      <w:tr w:rsidR="005C29F4" w:rsidRPr="005C4D00" w:rsidTr="00154CD4">
        <w:trPr>
          <w:trHeight w:val="313"/>
        </w:trPr>
        <w:tc>
          <w:tcPr>
            <w:tcW w:w="2986" w:type="dxa"/>
            <w:vMerge w:val="restart"/>
            <w:shd w:val="clear" w:color="auto" w:fill="auto"/>
            <w:vAlign w:val="center"/>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szCs w:val="22"/>
                <w:lang w:val="en-US" w:eastAsia="zh-TW"/>
              </w:rPr>
              <w:t>O</w:t>
            </w:r>
            <w:r w:rsidRPr="00190B81">
              <w:rPr>
                <w:rFonts w:eastAsia="標楷體" w:hint="eastAsia"/>
                <w:szCs w:val="22"/>
                <w:lang w:val="en-US" w:eastAsia="zh-TW"/>
              </w:rPr>
              <w:t>verconfidence</w:t>
            </w: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szCs w:val="22"/>
                <w:lang w:val="en-US" w:eastAsia="zh-TW"/>
              </w:rPr>
              <w:t>M</w:t>
            </w:r>
            <w:r w:rsidRPr="00190B81">
              <w:rPr>
                <w:rFonts w:eastAsia="標楷體" w:hint="eastAsia"/>
                <w:szCs w:val="22"/>
                <w:lang w:val="en-US" w:eastAsia="zh-TW"/>
              </w:rPr>
              <w:t>ale</w:t>
            </w: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hint="eastAsia"/>
                <w:szCs w:val="22"/>
                <w:lang w:val="en-US" w:eastAsia="zh-TW"/>
              </w:rPr>
              <w:t>3.666</w:t>
            </w:r>
          </w:p>
        </w:tc>
        <w:tc>
          <w:tcPr>
            <w:tcW w:w="1390" w:type="dxa"/>
            <w:shd w:val="clear" w:color="auto" w:fill="auto"/>
          </w:tcPr>
          <w:p w:rsidR="005C29F4" w:rsidRPr="00190B81" w:rsidRDefault="005C29F4" w:rsidP="00154CD4">
            <w:pPr>
              <w:pStyle w:val="ab"/>
              <w:widowControl w:val="0"/>
              <w:snapToGrid w:val="0"/>
              <w:spacing w:line="312" w:lineRule="auto"/>
              <w:ind w:firstLineChars="0" w:firstLine="0"/>
              <w:jc w:val="center"/>
              <w:rPr>
                <w:rFonts w:eastAsia="標楷體" w:hint="eastAsia"/>
                <w:szCs w:val="22"/>
                <w:lang w:val="en-US" w:eastAsia="zh-TW"/>
              </w:rPr>
            </w:pPr>
            <w:r w:rsidRPr="00190B81">
              <w:rPr>
                <w:rFonts w:eastAsia="標楷體" w:hint="eastAsia"/>
                <w:szCs w:val="22"/>
                <w:lang w:val="en-US" w:eastAsia="zh-TW"/>
              </w:rPr>
              <w:t>0.624</w:t>
            </w:r>
          </w:p>
        </w:tc>
        <w:tc>
          <w:tcPr>
            <w:tcW w:w="1900" w:type="dxa"/>
            <w:vMerge w:val="restart"/>
            <w:shd w:val="clear" w:color="auto" w:fill="auto"/>
            <w:vAlign w:val="center"/>
          </w:tcPr>
          <w:p w:rsidR="005C29F4" w:rsidRPr="00190B81" w:rsidRDefault="005C29F4" w:rsidP="00154CD4">
            <w:pPr>
              <w:pStyle w:val="ab"/>
              <w:widowControl w:val="0"/>
              <w:tabs>
                <w:tab w:val="decimal" w:pos="501"/>
              </w:tabs>
              <w:snapToGrid w:val="0"/>
              <w:spacing w:line="312" w:lineRule="auto"/>
              <w:ind w:firstLineChars="0" w:firstLine="0"/>
              <w:rPr>
                <w:rFonts w:eastAsia="標楷體" w:hint="eastAsia"/>
                <w:szCs w:val="22"/>
                <w:lang w:val="en-US" w:eastAsia="zh-TW"/>
              </w:rPr>
            </w:pPr>
            <w:r w:rsidRPr="00190B81">
              <w:rPr>
                <w:rFonts w:eastAsia="標楷體" w:hint="eastAsia"/>
                <w:szCs w:val="22"/>
                <w:lang w:val="en-US" w:eastAsia="zh-TW"/>
              </w:rPr>
              <w:t>2.510</w:t>
            </w:r>
          </w:p>
        </w:tc>
      </w:tr>
      <w:tr w:rsidR="005C29F4" w:rsidRPr="005C4D00" w:rsidTr="00154CD4">
        <w:trPr>
          <w:trHeight w:val="313"/>
        </w:trPr>
        <w:tc>
          <w:tcPr>
            <w:tcW w:w="2986" w:type="dxa"/>
            <w:vMerge/>
            <w:shd w:val="clear" w:color="auto" w:fill="auto"/>
          </w:tcPr>
          <w:p w:rsidR="005C29F4" w:rsidRPr="005C4D00" w:rsidRDefault="005C29F4" w:rsidP="00154CD4">
            <w:pPr>
              <w:pStyle w:val="ab"/>
              <w:widowControl w:val="0"/>
              <w:snapToGrid w:val="0"/>
              <w:spacing w:line="312" w:lineRule="auto"/>
              <w:ind w:firstLineChars="0" w:firstLine="0"/>
              <w:jc w:val="center"/>
              <w:rPr>
                <w:rFonts w:eastAsia="標楷體"/>
                <w:sz w:val="20"/>
                <w:szCs w:val="20"/>
                <w:lang w:val="en-US" w:eastAsia="zh-TW"/>
              </w:rPr>
            </w:pPr>
          </w:p>
        </w:tc>
        <w:tc>
          <w:tcPr>
            <w:tcW w:w="1390" w:type="dxa"/>
            <w:shd w:val="clear" w:color="auto" w:fill="auto"/>
          </w:tcPr>
          <w:p w:rsidR="005C29F4" w:rsidRPr="005C4D00" w:rsidRDefault="005C29F4" w:rsidP="00154CD4">
            <w:pPr>
              <w:pStyle w:val="ab"/>
              <w:widowControl w:val="0"/>
              <w:snapToGrid w:val="0"/>
              <w:spacing w:line="312" w:lineRule="auto"/>
              <w:ind w:firstLineChars="0" w:firstLine="0"/>
              <w:jc w:val="center"/>
              <w:rPr>
                <w:rFonts w:eastAsia="標楷體" w:hint="eastAsia"/>
                <w:sz w:val="20"/>
                <w:szCs w:val="20"/>
                <w:lang w:val="en-US" w:eastAsia="zh-TW"/>
              </w:rPr>
            </w:pPr>
            <w:r w:rsidRPr="005C4D00">
              <w:rPr>
                <w:rFonts w:eastAsia="標楷體"/>
                <w:sz w:val="20"/>
                <w:szCs w:val="20"/>
                <w:lang w:val="en-US" w:eastAsia="zh-TW"/>
              </w:rPr>
              <w:t>F</w:t>
            </w:r>
            <w:r w:rsidRPr="005C4D00">
              <w:rPr>
                <w:rFonts w:eastAsia="標楷體" w:hint="eastAsia"/>
                <w:sz w:val="20"/>
                <w:szCs w:val="20"/>
                <w:lang w:val="en-US" w:eastAsia="zh-TW"/>
              </w:rPr>
              <w:t>emale</w:t>
            </w:r>
          </w:p>
        </w:tc>
        <w:tc>
          <w:tcPr>
            <w:tcW w:w="1390" w:type="dxa"/>
            <w:shd w:val="clear" w:color="auto" w:fill="auto"/>
          </w:tcPr>
          <w:p w:rsidR="005C29F4" w:rsidRPr="005C4D00" w:rsidRDefault="005C29F4" w:rsidP="00154CD4">
            <w:pPr>
              <w:pStyle w:val="ab"/>
              <w:widowControl w:val="0"/>
              <w:snapToGrid w:val="0"/>
              <w:spacing w:line="312" w:lineRule="auto"/>
              <w:ind w:firstLineChars="0" w:firstLine="0"/>
              <w:jc w:val="center"/>
              <w:rPr>
                <w:rFonts w:eastAsia="標楷體" w:hint="eastAsia"/>
                <w:sz w:val="20"/>
                <w:szCs w:val="20"/>
                <w:lang w:val="en-US" w:eastAsia="zh-TW"/>
              </w:rPr>
            </w:pPr>
            <w:r w:rsidRPr="005C4D00">
              <w:rPr>
                <w:rFonts w:eastAsia="標楷體" w:hint="eastAsia"/>
                <w:sz w:val="20"/>
                <w:szCs w:val="20"/>
                <w:lang w:val="en-US" w:eastAsia="zh-TW"/>
              </w:rPr>
              <w:t>3.572</w:t>
            </w:r>
          </w:p>
        </w:tc>
        <w:tc>
          <w:tcPr>
            <w:tcW w:w="1390" w:type="dxa"/>
            <w:shd w:val="clear" w:color="auto" w:fill="auto"/>
          </w:tcPr>
          <w:p w:rsidR="005C29F4" w:rsidRPr="005C4D00" w:rsidRDefault="005C29F4" w:rsidP="00154CD4">
            <w:pPr>
              <w:pStyle w:val="ab"/>
              <w:widowControl w:val="0"/>
              <w:snapToGrid w:val="0"/>
              <w:spacing w:line="312" w:lineRule="auto"/>
              <w:ind w:firstLineChars="0" w:firstLine="0"/>
              <w:jc w:val="center"/>
              <w:rPr>
                <w:rFonts w:eastAsia="標楷體" w:hint="eastAsia"/>
                <w:sz w:val="20"/>
                <w:szCs w:val="20"/>
                <w:lang w:val="en-US" w:eastAsia="zh-TW"/>
              </w:rPr>
            </w:pPr>
            <w:r w:rsidRPr="005C4D00">
              <w:rPr>
                <w:rFonts w:eastAsia="標楷體" w:hint="eastAsia"/>
                <w:sz w:val="20"/>
                <w:szCs w:val="20"/>
                <w:lang w:val="en-US" w:eastAsia="zh-TW"/>
              </w:rPr>
              <w:t>0.712</w:t>
            </w:r>
          </w:p>
        </w:tc>
        <w:tc>
          <w:tcPr>
            <w:tcW w:w="1900" w:type="dxa"/>
            <w:vMerge/>
            <w:shd w:val="clear" w:color="auto" w:fill="auto"/>
          </w:tcPr>
          <w:p w:rsidR="005C29F4" w:rsidRPr="005C4D00" w:rsidRDefault="005C29F4" w:rsidP="00154CD4">
            <w:pPr>
              <w:pStyle w:val="ab"/>
              <w:widowControl w:val="0"/>
              <w:snapToGrid w:val="0"/>
              <w:spacing w:line="312" w:lineRule="auto"/>
              <w:ind w:firstLineChars="0" w:firstLine="0"/>
              <w:jc w:val="center"/>
              <w:rPr>
                <w:rFonts w:eastAsia="標楷體" w:hint="eastAsia"/>
                <w:sz w:val="20"/>
                <w:szCs w:val="20"/>
                <w:lang w:val="en-US" w:eastAsia="zh-TW"/>
              </w:rPr>
            </w:pPr>
          </w:p>
        </w:tc>
      </w:tr>
    </w:tbl>
    <w:p w:rsidR="005C29F4" w:rsidRPr="00190B81" w:rsidRDefault="005C29F4" w:rsidP="002330BB">
      <w:pPr>
        <w:widowControl/>
        <w:suppressAutoHyphens/>
        <w:overflowPunct w:val="0"/>
        <w:snapToGrid w:val="0"/>
        <w:spacing w:line="360" w:lineRule="exact"/>
        <w:ind w:leftChars="-6" w:hangingChars="6" w:hanging="14"/>
        <w:jc w:val="both"/>
        <w:rPr>
          <w:rFonts w:hint="eastAsia"/>
          <w:sz w:val="22"/>
        </w:rPr>
      </w:pPr>
      <w:r w:rsidRPr="00190B81">
        <w:rPr>
          <w:rFonts w:hint="eastAsia"/>
          <w:szCs w:val="26"/>
        </w:rPr>
        <w:t>Note: 1.</w:t>
      </w:r>
      <w:r w:rsidRPr="00190B81">
        <w:rPr>
          <w:rFonts w:eastAsia="標楷體" w:hint="eastAsia"/>
          <w:sz w:val="18"/>
          <w:szCs w:val="20"/>
        </w:rPr>
        <w:t xml:space="preserve"> </w:t>
      </w:r>
      <w:r w:rsidRPr="00190B81">
        <w:rPr>
          <w:rFonts w:hint="eastAsia"/>
          <w:szCs w:val="26"/>
        </w:rPr>
        <w:t xml:space="preserve">F </w:t>
      </w:r>
      <w:r w:rsidRPr="00190B81">
        <w:rPr>
          <w:rFonts w:hint="eastAsia"/>
          <w:szCs w:val="26"/>
          <w:vertAlign w:val="subscript"/>
        </w:rPr>
        <w:t>(5, 505)</w:t>
      </w:r>
      <w:r w:rsidRPr="00190B81">
        <w:rPr>
          <w:rFonts w:hint="eastAsia"/>
          <w:szCs w:val="26"/>
        </w:rPr>
        <w:t>= 5.667, p &lt; 0.001, Wilks</w:t>
      </w:r>
      <w:r w:rsidRPr="00190B81">
        <w:rPr>
          <w:szCs w:val="26"/>
        </w:rPr>
        <w:t>’</w:t>
      </w:r>
      <w:r w:rsidRPr="00190B81">
        <w:rPr>
          <w:rFonts w:hint="eastAsia"/>
          <w:szCs w:val="26"/>
        </w:rPr>
        <w:t xml:space="preserve"> Lambda= 0.947, SD= Standard Deviation.</w:t>
      </w:r>
      <w:r w:rsidRPr="00190B81">
        <w:rPr>
          <w:rFonts w:eastAsia="標楷體" w:hint="eastAsia"/>
          <w:sz w:val="18"/>
          <w:szCs w:val="20"/>
        </w:rPr>
        <w:t xml:space="preserve"> </w:t>
      </w:r>
    </w:p>
    <w:p w:rsidR="005C29F4" w:rsidRPr="00190B81" w:rsidRDefault="005C29F4" w:rsidP="002330BB">
      <w:pPr>
        <w:widowControl/>
        <w:suppressAutoHyphens/>
        <w:overflowPunct w:val="0"/>
        <w:snapToGrid w:val="0"/>
        <w:spacing w:line="360" w:lineRule="exact"/>
        <w:ind w:left="-6" w:firstLineChars="258" w:firstLine="619"/>
        <w:jc w:val="both"/>
        <w:rPr>
          <w:rFonts w:hint="eastAsia"/>
          <w:szCs w:val="26"/>
        </w:rPr>
      </w:pPr>
      <w:r w:rsidRPr="00190B81">
        <w:rPr>
          <w:rFonts w:hint="eastAsia"/>
          <w:szCs w:val="26"/>
        </w:rPr>
        <w:t xml:space="preserve">2. </w:t>
      </w:r>
      <w:r w:rsidRPr="00190B81">
        <w:rPr>
          <w:szCs w:val="26"/>
        </w:rPr>
        <w:t>*p&lt;</w:t>
      </w:r>
      <w:r w:rsidRPr="00190B81">
        <w:rPr>
          <w:rFonts w:hint="eastAsia"/>
          <w:szCs w:val="26"/>
        </w:rPr>
        <w:t xml:space="preserve"> 0</w:t>
      </w:r>
      <w:r w:rsidRPr="00190B81">
        <w:rPr>
          <w:szCs w:val="26"/>
        </w:rPr>
        <w:t>.05</w:t>
      </w:r>
      <w:r w:rsidRPr="00190B81">
        <w:rPr>
          <w:rFonts w:hint="eastAsia"/>
          <w:szCs w:val="26"/>
        </w:rPr>
        <w:t xml:space="preserve">, </w:t>
      </w:r>
      <w:r w:rsidRPr="00190B81">
        <w:rPr>
          <w:szCs w:val="26"/>
        </w:rPr>
        <w:t>**p &lt;</w:t>
      </w:r>
      <w:r w:rsidRPr="00190B81">
        <w:rPr>
          <w:rFonts w:hint="eastAsia"/>
          <w:szCs w:val="26"/>
        </w:rPr>
        <w:t xml:space="preserve"> 0</w:t>
      </w:r>
      <w:r w:rsidRPr="00190B81">
        <w:rPr>
          <w:szCs w:val="26"/>
        </w:rPr>
        <w:t>.01,</w:t>
      </w:r>
      <w:r w:rsidRPr="00190B81">
        <w:rPr>
          <w:rFonts w:hint="eastAsia"/>
          <w:szCs w:val="26"/>
        </w:rPr>
        <w:t xml:space="preserve"> </w:t>
      </w:r>
      <w:r w:rsidRPr="00190B81">
        <w:rPr>
          <w:szCs w:val="26"/>
        </w:rPr>
        <w:t>***p &lt;</w:t>
      </w:r>
      <w:r w:rsidRPr="00190B81">
        <w:rPr>
          <w:rFonts w:hint="eastAsia"/>
          <w:szCs w:val="26"/>
        </w:rPr>
        <w:t xml:space="preserve"> 0</w:t>
      </w:r>
      <w:r w:rsidRPr="00190B81">
        <w:rPr>
          <w:szCs w:val="26"/>
        </w:rPr>
        <w:t>.001</w:t>
      </w:r>
      <w:r w:rsidRPr="00190B81">
        <w:rPr>
          <w:rFonts w:hint="eastAsia"/>
          <w:szCs w:val="26"/>
        </w:rPr>
        <w:t>.</w:t>
      </w:r>
    </w:p>
    <w:p w:rsidR="003E0331" w:rsidRDefault="00B20BF9" w:rsidP="00190B81">
      <w:pPr>
        <w:pStyle w:val="ab"/>
        <w:overflowPunct w:val="0"/>
        <w:spacing w:line="360" w:lineRule="exact"/>
        <w:ind w:firstLine="520"/>
        <w:rPr>
          <w:kern w:val="0"/>
          <w:sz w:val="26"/>
          <w:szCs w:val="26"/>
          <w:lang w:eastAsia="zh-TW"/>
        </w:rPr>
      </w:pPr>
      <w:r w:rsidRPr="00735C54">
        <w:rPr>
          <w:rFonts w:hint="eastAsia"/>
          <w:kern w:val="0"/>
          <w:sz w:val="26"/>
          <w:szCs w:val="26"/>
          <w:lang w:eastAsia="zh-TW"/>
        </w:rPr>
        <w:lastRenderedPageBreak/>
        <w:t>After hypotheses testing, t</w:t>
      </w:r>
      <w:r w:rsidR="003E0331" w:rsidRPr="00735C54">
        <w:rPr>
          <w:rFonts w:hint="eastAsia"/>
          <w:kern w:val="0"/>
          <w:sz w:val="26"/>
          <w:szCs w:val="26"/>
          <w:lang w:eastAsia="zh-TW"/>
        </w:rPr>
        <w:t xml:space="preserve">he MANOVA is proposed to compare the scores obtained in the five constructs by male and female students (Table </w:t>
      </w:r>
      <w:r w:rsidRPr="00735C54">
        <w:rPr>
          <w:rFonts w:hint="eastAsia"/>
          <w:kern w:val="0"/>
          <w:sz w:val="26"/>
          <w:szCs w:val="26"/>
          <w:lang w:eastAsia="zh-TW"/>
        </w:rPr>
        <w:t>4</w:t>
      </w:r>
      <w:r w:rsidR="003E0331" w:rsidRPr="00735C54">
        <w:rPr>
          <w:rFonts w:hint="eastAsia"/>
          <w:kern w:val="0"/>
          <w:sz w:val="26"/>
          <w:szCs w:val="26"/>
          <w:lang w:eastAsia="zh-TW"/>
        </w:rPr>
        <w:t>). The results show a statistically significant difference between the two groups for the combined dependent variables (F</w:t>
      </w:r>
      <w:r w:rsidR="003E0331" w:rsidRPr="00735C54">
        <w:rPr>
          <w:rFonts w:hint="eastAsia"/>
          <w:kern w:val="0"/>
          <w:sz w:val="26"/>
          <w:szCs w:val="26"/>
          <w:vertAlign w:val="subscript"/>
          <w:lang w:eastAsia="zh-TW"/>
        </w:rPr>
        <w:t>(5, 505)</w:t>
      </w:r>
      <w:r w:rsidR="003E0331" w:rsidRPr="00735C54">
        <w:rPr>
          <w:rFonts w:hint="eastAsia"/>
          <w:kern w:val="0"/>
          <w:sz w:val="26"/>
          <w:szCs w:val="26"/>
          <w:lang w:eastAsia="zh-TW"/>
        </w:rPr>
        <w:t>=5.667, p &lt; 0.001, Wilks</w:t>
      </w:r>
      <w:r w:rsidR="003E0331" w:rsidRPr="00735C54">
        <w:rPr>
          <w:kern w:val="0"/>
          <w:sz w:val="26"/>
          <w:szCs w:val="26"/>
          <w:lang w:eastAsia="zh-TW"/>
        </w:rPr>
        <w:t>’</w:t>
      </w:r>
      <w:r w:rsidR="003E0331" w:rsidRPr="00735C54">
        <w:rPr>
          <w:rFonts w:hint="eastAsia"/>
          <w:kern w:val="0"/>
          <w:sz w:val="26"/>
          <w:szCs w:val="26"/>
          <w:lang w:eastAsia="zh-TW"/>
        </w:rPr>
        <w:t xml:space="preserve"> Lambda =0.947). Then, the model is tested separately in each male and female subsample to test for differences in </w:t>
      </w:r>
      <w:r w:rsidR="004E7C88" w:rsidRPr="00735C54">
        <w:rPr>
          <w:rFonts w:hint="eastAsia"/>
          <w:kern w:val="0"/>
          <w:sz w:val="26"/>
          <w:szCs w:val="26"/>
          <w:lang w:eastAsia="zh-TW"/>
        </w:rPr>
        <w:t>their means</w:t>
      </w:r>
      <w:r w:rsidR="003E0331" w:rsidRPr="00735C54">
        <w:rPr>
          <w:rFonts w:hint="eastAsia"/>
          <w:kern w:val="0"/>
          <w:sz w:val="26"/>
          <w:szCs w:val="26"/>
          <w:lang w:eastAsia="zh-TW"/>
        </w:rPr>
        <w:t>.</w:t>
      </w:r>
      <w:r w:rsidRPr="00735C54">
        <w:rPr>
          <w:rFonts w:hint="eastAsia"/>
          <w:kern w:val="0"/>
          <w:sz w:val="26"/>
          <w:szCs w:val="26"/>
          <w:lang w:eastAsia="zh-TW"/>
        </w:rPr>
        <w:t xml:space="preserve"> The results show that</w:t>
      </w:r>
      <w:r w:rsidR="003E0331" w:rsidRPr="00735C54">
        <w:rPr>
          <w:rFonts w:hint="eastAsia"/>
          <w:kern w:val="0"/>
          <w:sz w:val="26"/>
          <w:szCs w:val="26"/>
          <w:lang w:eastAsia="zh-TW"/>
        </w:rPr>
        <w:t xml:space="preserve"> male students display higher levels of entrepreneurial intentions </w:t>
      </w:r>
      <w:r w:rsidRPr="00735C54">
        <w:rPr>
          <w:rFonts w:hint="eastAsia"/>
          <w:kern w:val="0"/>
          <w:sz w:val="26"/>
          <w:szCs w:val="26"/>
          <w:lang w:eastAsia="zh-TW"/>
        </w:rPr>
        <w:t>(F</w:t>
      </w:r>
      <w:r w:rsidRPr="00735C54">
        <w:rPr>
          <w:rFonts w:hint="eastAsia"/>
          <w:kern w:val="0"/>
          <w:sz w:val="26"/>
          <w:szCs w:val="26"/>
          <w:vertAlign w:val="subscript"/>
          <w:lang w:eastAsia="zh-TW"/>
        </w:rPr>
        <w:t>(1, 509)</w:t>
      </w:r>
      <w:r w:rsidRPr="00735C54">
        <w:rPr>
          <w:rFonts w:hint="eastAsia"/>
          <w:kern w:val="0"/>
          <w:sz w:val="26"/>
          <w:szCs w:val="26"/>
          <w:lang w:eastAsia="zh-TW"/>
        </w:rPr>
        <w:t xml:space="preserve">=23.780, p &lt; 0.001, Mean </w:t>
      </w:r>
      <w:r w:rsidRPr="00735C54">
        <w:rPr>
          <w:rFonts w:hint="eastAsia"/>
          <w:kern w:val="0"/>
          <w:sz w:val="26"/>
          <w:szCs w:val="26"/>
          <w:vertAlign w:val="subscript"/>
          <w:lang w:eastAsia="zh-TW"/>
        </w:rPr>
        <w:t>male</w:t>
      </w:r>
      <w:r w:rsidRPr="00735C54">
        <w:rPr>
          <w:rFonts w:hint="eastAsia"/>
          <w:kern w:val="0"/>
          <w:sz w:val="26"/>
          <w:szCs w:val="26"/>
          <w:lang w:eastAsia="zh-TW"/>
        </w:rPr>
        <w:t xml:space="preserve">=3.756 &gt; Mean </w:t>
      </w:r>
      <w:r w:rsidRPr="00735C54">
        <w:rPr>
          <w:rFonts w:hint="eastAsia"/>
          <w:kern w:val="0"/>
          <w:sz w:val="26"/>
          <w:szCs w:val="26"/>
          <w:vertAlign w:val="subscript"/>
          <w:lang w:eastAsia="zh-TW"/>
        </w:rPr>
        <w:t>female</w:t>
      </w:r>
      <w:r w:rsidRPr="00735C54">
        <w:rPr>
          <w:rFonts w:hint="eastAsia"/>
          <w:kern w:val="0"/>
          <w:sz w:val="26"/>
          <w:szCs w:val="26"/>
          <w:lang w:eastAsia="zh-TW"/>
        </w:rPr>
        <w:t>=3.137)</w:t>
      </w:r>
      <w:r w:rsidR="001B1091">
        <w:rPr>
          <w:kern w:val="0"/>
          <w:sz w:val="26"/>
          <w:szCs w:val="26"/>
          <w:lang w:val="en-US" w:eastAsia="zh-TW"/>
        </w:rPr>
        <w:t xml:space="preserve"> </w:t>
      </w:r>
      <w:r w:rsidRPr="00735C54">
        <w:rPr>
          <w:rFonts w:hint="eastAsia"/>
          <w:kern w:val="0"/>
          <w:sz w:val="26"/>
          <w:szCs w:val="26"/>
          <w:lang w:eastAsia="zh-TW"/>
        </w:rPr>
        <w:t>and optimism (F</w:t>
      </w:r>
      <w:r w:rsidRPr="00735C54">
        <w:rPr>
          <w:rFonts w:hint="eastAsia"/>
          <w:kern w:val="0"/>
          <w:sz w:val="26"/>
          <w:szCs w:val="26"/>
          <w:vertAlign w:val="subscript"/>
          <w:lang w:eastAsia="zh-TW"/>
        </w:rPr>
        <w:t>(1, 509)</w:t>
      </w:r>
      <w:r w:rsidRPr="00735C54">
        <w:rPr>
          <w:rFonts w:hint="eastAsia"/>
          <w:kern w:val="0"/>
          <w:sz w:val="26"/>
          <w:szCs w:val="26"/>
          <w:lang w:eastAsia="zh-TW"/>
        </w:rPr>
        <w:t xml:space="preserve">=6.049, p &lt; 0.05, Mean </w:t>
      </w:r>
      <w:r w:rsidRPr="00735C54">
        <w:rPr>
          <w:rFonts w:hint="eastAsia"/>
          <w:kern w:val="0"/>
          <w:sz w:val="26"/>
          <w:szCs w:val="26"/>
          <w:vertAlign w:val="subscript"/>
          <w:lang w:eastAsia="zh-TW"/>
        </w:rPr>
        <w:t>male</w:t>
      </w:r>
      <w:r w:rsidRPr="00735C54">
        <w:rPr>
          <w:rFonts w:hint="eastAsia"/>
          <w:kern w:val="0"/>
          <w:sz w:val="26"/>
          <w:szCs w:val="26"/>
          <w:lang w:eastAsia="zh-TW"/>
        </w:rPr>
        <w:t xml:space="preserve">=3.500 &gt; Mean </w:t>
      </w:r>
      <w:r w:rsidRPr="00735C54">
        <w:rPr>
          <w:rFonts w:hint="eastAsia"/>
          <w:kern w:val="0"/>
          <w:sz w:val="26"/>
          <w:szCs w:val="26"/>
          <w:vertAlign w:val="subscript"/>
          <w:lang w:eastAsia="zh-TW"/>
        </w:rPr>
        <w:t>female</w:t>
      </w:r>
      <w:r w:rsidRPr="00735C54">
        <w:rPr>
          <w:rFonts w:hint="eastAsia"/>
          <w:kern w:val="0"/>
          <w:sz w:val="26"/>
          <w:szCs w:val="26"/>
          <w:lang w:eastAsia="zh-TW"/>
        </w:rPr>
        <w:t xml:space="preserve">=3.370) </w:t>
      </w:r>
      <w:r w:rsidR="003E0331" w:rsidRPr="00735C54">
        <w:rPr>
          <w:rFonts w:hint="eastAsia"/>
          <w:kern w:val="0"/>
          <w:sz w:val="26"/>
          <w:szCs w:val="26"/>
          <w:lang w:eastAsia="zh-TW"/>
        </w:rPr>
        <w:t xml:space="preserve">than female students. </w:t>
      </w:r>
      <w:r w:rsidR="0068572F" w:rsidRPr="00735C54">
        <w:rPr>
          <w:rFonts w:hint="eastAsia"/>
          <w:kern w:val="0"/>
          <w:sz w:val="26"/>
          <w:szCs w:val="26"/>
          <w:lang w:eastAsia="zh-TW"/>
        </w:rPr>
        <w:t>Besides,</w:t>
      </w:r>
      <w:r w:rsidRPr="00735C54">
        <w:rPr>
          <w:rFonts w:hint="eastAsia"/>
          <w:kern w:val="0"/>
          <w:sz w:val="26"/>
          <w:szCs w:val="26"/>
          <w:lang w:eastAsia="zh-TW"/>
        </w:rPr>
        <w:t xml:space="preserve"> </w:t>
      </w:r>
      <w:r w:rsidR="003E0331" w:rsidRPr="00735C54">
        <w:rPr>
          <w:rFonts w:hint="eastAsia"/>
          <w:kern w:val="0"/>
          <w:sz w:val="26"/>
          <w:szCs w:val="26"/>
          <w:lang w:eastAsia="zh-TW"/>
        </w:rPr>
        <w:t xml:space="preserve">there are no differences in the levels of bonding </w:t>
      </w:r>
      <w:r w:rsidRPr="00735C54">
        <w:rPr>
          <w:rFonts w:hint="eastAsia"/>
          <w:kern w:val="0"/>
          <w:sz w:val="26"/>
          <w:szCs w:val="26"/>
          <w:lang w:eastAsia="zh-TW"/>
        </w:rPr>
        <w:t xml:space="preserve">social capital, </w:t>
      </w:r>
      <w:r w:rsidR="003E0331" w:rsidRPr="00735C54">
        <w:rPr>
          <w:rFonts w:hint="eastAsia"/>
          <w:kern w:val="0"/>
          <w:sz w:val="26"/>
          <w:szCs w:val="26"/>
          <w:lang w:eastAsia="zh-TW"/>
        </w:rPr>
        <w:t>bridging social capital</w:t>
      </w:r>
      <w:r w:rsidR="0068572F" w:rsidRPr="00735C54">
        <w:rPr>
          <w:rFonts w:hint="eastAsia"/>
          <w:kern w:val="0"/>
          <w:sz w:val="26"/>
          <w:szCs w:val="26"/>
          <w:lang w:eastAsia="zh-TW"/>
        </w:rPr>
        <w:t>,</w:t>
      </w:r>
      <w:r w:rsidR="003E0331" w:rsidRPr="00735C54">
        <w:rPr>
          <w:rFonts w:hint="eastAsia"/>
          <w:kern w:val="0"/>
          <w:sz w:val="26"/>
          <w:szCs w:val="26"/>
          <w:lang w:eastAsia="zh-TW"/>
        </w:rPr>
        <w:t xml:space="preserve"> </w:t>
      </w:r>
      <w:r w:rsidRPr="00735C54">
        <w:rPr>
          <w:rFonts w:hint="eastAsia"/>
          <w:kern w:val="0"/>
          <w:sz w:val="26"/>
          <w:szCs w:val="26"/>
          <w:lang w:eastAsia="zh-TW"/>
        </w:rPr>
        <w:t>and overconfidence</w:t>
      </w:r>
      <w:r w:rsidR="003E0331" w:rsidRPr="00735C54">
        <w:rPr>
          <w:rFonts w:hint="eastAsia"/>
          <w:kern w:val="0"/>
          <w:sz w:val="26"/>
          <w:szCs w:val="26"/>
          <w:lang w:eastAsia="zh-TW"/>
        </w:rPr>
        <w:t xml:space="preserve"> in the two subsamples</w:t>
      </w:r>
      <w:r w:rsidR="003E0331" w:rsidRPr="00735C54">
        <w:rPr>
          <w:kern w:val="0"/>
          <w:sz w:val="26"/>
          <w:szCs w:val="26"/>
          <w:lang w:eastAsia="zh-TW"/>
        </w:rPr>
        <w:t>. Ove</w:t>
      </w:r>
      <w:r w:rsidR="009763FA" w:rsidRPr="00735C54">
        <w:rPr>
          <w:kern w:val="0"/>
          <w:sz w:val="26"/>
          <w:szCs w:val="26"/>
          <w:lang w:eastAsia="zh-TW"/>
        </w:rPr>
        <w:t>rall, the results indicate that</w:t>
      </w:r>
      <w:r w:rsidR="009763FA" w:rsidRPr="00735C54">
        <w:rPr>
          <w:rFonts w:hint="eastAsia"/>
          <w:kern w:val="0"/>
          <w:sz w:val="26"/>
          <w:szCs w:val="26"/>
          <w:lang w:eastAsia="zh-TW"/>
        </w:rPr>
        <w:t xml:space="preserve"> male students</w:t>
      </w:r>
      <w:r w:rsidR="003E0331" w:rsidRPr="00735C54">
        <w:rPr>
          <w:kern w:val="0"/>
          <w:sz w:val="26"/>
          <w:szCs w:val="26"/>
          <w:lang w:eastAsia="zh-TW"/>
        </w:rPr>
        <w:t xml:space="preserve"> are more optimistic (relative stability of personality traits) and have higher entrepreneurial intention</w:t>
      </w:r>
      <w:r w:rsidR="003E0331" w:rsidRPr="00735C54">
        <w:rPr>
          <w:rFonts w:hint="eastAsia"/>
          <w:kern w:val="0"/>
          <w:sz w:val="26"/>
          <w:szCs w:val="26"/>
          <w:lang w:eastAsia="zh-TW"/>
        </w:rPr>
        <w:t>s</w:t>
      </w:r>
      <w:r w:rsidR="009763FA" w:rsidRPr="00735C54">
        <w:rPr>
          <w:rFonts w:hint="eastAsia"/>
          <w:kern w:val="0"/>
          <w:sz w:val="26"/>
          <w:szCs w:val="26"/>
          <w:lang w:eastAsia="zh-TW"/>
        </w:rPr>
        <w:t xml:space="preserve"> than females</w:t>
      </w:r>
      <w:r w:rsidR="003E0331" w:rsidRPr="00735C54">
        <w:rPr>
          <w:kern w:val="0"/>
          <w:sz w:val="26"/>
          <w:szCs w:val="26"/>
          <w:lang w:eastAsia="zh-TW"/>
        </w:rPr>
        <w:t>.</w:t>
      </w:r>
    </w:p>
    <w:p w:rsidR="002330BB" w:rsidRPr="00735C54" w:rsidRDefault="002330BB" w:rsidP="00190B81">
      <w:pPr>
        <w:pStyle w:val="ab"/>
        <w:overflowPunct w:val="0"/>
        <w:spacing w:line="360" w:lineRule="exact"/>
        <w:ind w:firstLine="520"/>
        <w:rPr>
          <w:rFonts w:hint="eastAsia"/>
          <w:kern w:val="0"/>
          <w:sz w:val="26"/>
          <w:szCs w:val="26"/>
          <w:lang w:eastAsia="zh-TW"/>
        </w:rPr>
      </w:pPr>
    </w:p>
    <w:p w:rsidR="002330BB" w:rsidRPr="00735C54" w:rsidRDefault="009079B2" w:rsidP="00190B81">
      <w:pPr>
        <w:pStyle w:val="Web"/>
        <w:suppressAutoHyphens/>
        <w:overflowPunct w:val="0"/>
        <w:adjustRightInd w:val="0"/>
        <w:spacing w:before="0" w:beforeAutospacing="0" w:after="0" w:afterAutospacing="0" w:line="360" w:lineRule="exact"/>
        <w:jc w:val="center"/>
        <w:textAlignment w:val="top"/>
        <w:rPr>
          <w:rFonts w:ascii="Times New Roman" w:eastAsia="新細明體" w:hAnsi="Times New Roman" w:cs="Times New Roman" w:hint="eastAsia"/>
          <w:b/>
          <w:bCs/>
          <w:sz w:val="26"/>
          <w:szCs w:val="26"/>
        </w:rPr>
      </w:pPr>
      <w:r w:rsidRPr="00735C54">
        <w:rPr>
          <w:rFonts w:ascii="Times New Roman" w:eastAsia="新細明體" w:hAnsi="Times New Roman" w:cs="Times New Roman" w:hint="eastAsia"/>
          <w:b/>
          <w:bCs/>
          <w:sz w:val="26"/>
          <w:szCs w:val="26"/>
        </w:rPr>
        <w:t>CONCLU</w:t>
      </w:r>
      <w:r w:rsidRPr="00735C54">
        <w:rPr>
          <w:rFonts w:ascii="Times New Roman" w:eastAsia="新細明體" w:hAnsi="Times New Roman" w:cs="Times New Roman"/>
          <w:b/>
          <w:bCs/>
          <w:sz w:val="26"/>
          <w:szCs w:val="26"/>
        </w:rPr>
        <w:t>SION</w:t>
      </w:r>
    </w:p>
    <w:p w:rsidR="009079B2" w:rsidRPr="00735C54" w:rsidRDefault="009079B2" w:rsidP="00190B81">
      <w:pPr>
        <w:pStyle w:val="Web"/>
        <w:overflowPunct w:val="0"/>
        <w:spacing w:before="0" w:beforeAutospacing="0" w:after="0" w:afterAutospacing="0" w:line="360" w:lineRule="exact"/>
        <w:textAlignment w:val="top"/>
        <w:rPr>
          <w:rFonts w:ascii="Times New Roman" w:eastAsia="標楷體" w:hAnsi="Times New Roman" w:cs="Times New Roman"/>
          <w:b/>
          <w:bCs/>
          <w:sz w:val="26"/>
          <w:szCs w:val="26"/>
        </w:rPr>
      </w:pPr>
      <w:r w:rsidRPr="00735C54">
        <w:rPr>
          <w:rFonts w:ascii="Times New Roman" w:eastAsia="標楷體" w:hAnsi="Times New Roman" w:cs="Times New Roman" w:hint="eastAsia"/>
          <w:b/>
          <w:bCs/>
          <w:sz w:val="26"/>
          <w:szCs w:val="26"/>
        </w:rPr>
        <w:t>Discussion</w:t>
      </w:r>
    </w:p>
    <w:p w:rsidR="003F355C" w:rsidRPr="00735C54" w:rsidRDefault="003F355C" w:rsidP="00190B81">
      <w:pPr>
        <w:pStyle w:val="ab"/>
        <w:overflowPunct w:val="0"/>
        <w:spacing w:line="360" w:lineRule="exact"/>
        <w:ind w:firstLine="520"/>
        <w:rPr>
          <w:rFonts w:hint="eastAsia"/>
          <w:kern w:val="0"/>
          <w:sz w:val="26"/>
          <w:szCs w:val="26"/>
          <w:lang w:eastAsia="zh-TW"/>
        </w:rPr>
      </w:pPr>
      <w:r w:rsidRPr="00735C54">
        <w:rPr>
          <w:rFonts w:hint="eastAsia"/>
          <w:kern w:val="0"/>
          <w:sz w:val="26"/>
          <w:szCs w:val="26"/>
          <w:lang w:eastAsia="zh-TW"/>
        </w:rPr>
        <w:t xml:space="preserve">This research combines </w:t>
      </w:r>
      <w:r w:rsidR="00A016B1" w:rsidRPr="00735C54">
        <w:rPr>
          <w:rFonts w:hint="eastAsia"/>
          <w:kern w:val="0"/>
          <w:sz w:val="26"/>
          <w:szCs w:val="26"/>
          <w:lang w:eastAsia="zh-TW"/>
        </w:rPr>
        <w:t xml:space="preserve">the </w:t>
      </w:r>
      <w:r w:rsidRPr="00735C54">
        <w:rPr>
          <w:rFonts w:hint="eastAsia"/>
          <w:kern w:val="0"/>
          <w:sz w:val="26"/>
          <w:szCs w:val="26"/>
          <w:lang w:eastAsia="zh-TW"/>
        </w:rPr>
        <w:t xml:space="preserve">SC-E model and </w:t>
      </w:r>
      <w:r w:rsidRPr="00735C54">
        <w:rPr>
          <w:kern w:val="0"/>
          <w:sz w:val="26"/>
          <w:szCs w:val="26"/>
          <w:lang w:eastAsia="zh-TW"/>
        </w:rPr>
        <w:t>entrepreneurial bias research</w:t>
      </w:r>
      <w:r w:rsidRPr="00735C54">
        <w:rPr>
          <w:rFonts w:hint="eastAsia"/>
          <w:kern w:val="0"/>
          <w:sz w:val="26"/>
          <w:szCs w:val="26"/>
          <w:lang w:eastAsia="zh-TW"/>
        </w:rPr>
        <w:t xml:space="preserve"> to </w:t>
      </w:r>
      <w:r w:rsidRPr="00735C54">
        <w:rPr>
          <w:kern w:val="0"/>
          <w:sz w:val="26"/>
          <w:szCs w:val="26"/>
          <w:lang w:eastAsia="zh-TW"/>
        </w:rPr>
        <w:t>formulate</w:t>
      </w:r>
      <w:r w:rsidRPr="00735C54">
        <w:rPr>
          <w:rFonts w:hint="eastAsia"/>
          <w:kern w:val="0"/>
          <w:sz w:val="26"/>
          <w:szCs w:val="26"/>
          <w:lang w:eastAsia="zh-TW"/>
        </w:rPr>
        <w:t xml:space="preserve"> </w:t>
      </w:r>
      <w:r w:rsidR="009D4E88" w:rsidRPr="00735C54">
        <w:rPr>
          <w:rFonts w:hint="eastAsia"/>
          <w:kern w:val="0"/>
          <w:sz w:val="26"/>
          <w:szCs w:val="26"/>
          <w:lang w:eastAsia="zh-TW"/>
        </w:rPr>
        <w:t xml:space="preserve">a </w:t>
      </w:r>
      <w:r w:rsidRPr="00735C54">
        <w:rPr>
          <w:kern w:val="0"/>
          <w:sz w:val="26"/>
          <w:szCs w:val="26"/>
          <w:lang w:eastAsia="zh-TW"/>
        </w:rPr>
        <w:t>“</w:t>
      </w:r>
      <w:r w:rsidRPr="00735C54">
        <w:rPr>
          <w:rFonts w:hint="eastAsia"/>
          <w:kern w:val="0"/>
          <w:sz w:val="26"/>
          <w:szCs w:val="26"/>
          <w:lang w:eastAsia="zh-TW"/>
        </w:rPr>
        <w:t>social capital</w:t>
      </w:r>
      <w:r w:rsidR="00A016B1" w:rsidRPr="00735C54">
        <w:rPr>
          <w:rFonts w:hint="eastAsia"/>
          <w:kern w:val="0"/>
          <w:sz w:val="26"/>
          <w:szCs w:val="26"/>
          <w:lang w:eastAsia="zh-TW"/>
        </w:rPr>
        <w:t>-</w:t>
      </w:r>
      <w:r w:rsidRPr="00735C54">
        <w:rPr>
          <w:rFonts w:hint="eastAsia"/>
          <w:kern w:val="0"/>
          <w:sz w:val="26"/>
          <w:szCs w:val="26"/>
          <w:lang w:eastAsia="zh-TW"/>
        </w:rPr>
        <w:t>cognitive bias</w:t>
      </w:r>
      <w:r w:rsidR="00A016B1" w:rsidRPr="00735C54">
        <w:rPr>
          <w:rFonts w:hint="eastAsia"/>
          <w:kern w:val="0"/>
          <w:sz w:val="26"/>
          <w:szCs w:val="26"/>
          <w:lang w:eastAsia="zh-TW"/>
        </w:rPr>
        <w:t>-</w:t>
      </w:r>
      <w:r w:rsidRPr="00735C54">
        <w:rPr>
          <w:rFonts w:hint="eastAsia"/>
          <w:kern w:val="0"/>
          <w:sz w:val="26"/>
          <w:szCs w:val="26"/>
          <w:lang w:eastAsia="zh-TW"/>
        </w:rPr>
        <w:t>entrepreneurial intentions framework</w:t>
      </w:r>
      <w:r w:rsidR="003A405B" w:rsidRPr="00735C54">
        <w:rPr>
          <w:rFonts w:hint="eastAsia"/>
          <w:kern w:val="0"/>
          <w:sz w:val="26"/>
          <w:szCs w:val="26"/>
          <w:lang w:eastAsia="zh-TW"/>
        </w:rPr>
        <w:t>,</w:t>
      </w:r>
      <w:r w:rsidRPr="00735C54">
        <w:rPr>
          <w:kern w:val="0"/>
          <w:sz w:val="26"/>
          <w:szCs w:val="26"/>
          <w:lang w:eastAsia="zh-TW"/>
        </w:rPr>
        <w:t>”</w:t>
      </w:r>
      <w:r w:rsidRPr="00735C54">
        <w:rPr>
          <w:rFonts w:hint="eastAsia"/>
          <w:kern w:val="0"/>
          <w:sz w:val="26"/>
          <w:szCs w:val="26"/>
          <w:lang w:eastAsia="zh-TW"/>
        </w:rPr>
        <w:t xml:space="preserve"> </w:t>
      </w:r>
      <w:r w:rsidR="00F27DCF" w:rsidRPr="00735C54">
        <w:rPr>
          <w:rFonts w:hint="eastAsia"/>
          <w:kern w:val="0"/>
          <w:sz w:val="26"/>
          <w:szCs w:val="26"/>
          <w:lang w:eastAsia="zh-TW"/>
        </w:rPr>
        <w:t xml:space="preserve">to </w:t>
      </w:r>
      <w:r w:rsidRPr="00735C54">
        <w:rPr>
          <w:rFonts w:hint="eastAsia"/>
          <w:kern w:val="0"/>
          <w:sz w:val="26"/>
          <w:szCs w:val="26"/>
          <w:lang w:eastAsia="zh-TW"/>
        </w:rPr>
        <w:t xml:space="preserve">discuss </w:t>
      </w:r>
      <w:r w:rsidR="00F27DCF" w:rsidRPr="00735C54">
        <w:rPr>
          <w:rFonts w:hint="eastAsia"/>
          <w:kern w:val="0"/>
          <w:sz w:val="26"/>
          <w:szCs w:val="26"/>
          <w:lang w:eastAsia="zh-TW"/>
        </w:rPr>
        <w:t xml:space="preserve">the differences between gender in the </w:t>
      </w:r>
      <w:r w:rsidRPr="00735C54">
        <w:rPr>
          <w:rFonts w:hint="eastAsia"/>
          <w:kern w:val="0"/>
          <w:sz w:val="26"/>
          <w:szCs w:val="26"/>
          <w:lang w:eastAsia="zh-TW"/>
        </w:rPr>
        <w:t>relationship among social capital, cognitive bias</w:t>
      </w:r>
      <w:r w:rsidR="009D4E88" w:rsidRPr="00735C54">
        <w:rPr>
          <w:rFonts w:hint="eastAsia"/>
          <w:kern w:val="0"/>
          <w:sz w:val="26"/>
          <w:szCs w:val="26"/>
          <w:lang w:eastAsia="zh-TW"/>
        </w:rPr>
        <w:t>,</w:t>
      </w:r>
      <w:r w:rsidRPr="00735C54">
        <w:rPr>
          <w:rFonts w:hint="eastAsia"/>
          <w:kern w:val="0"/>
          <w:sz w:val="26"/>
          <w:szCs w:val="26"/>
          <w:lang w:eastAsia="zh-TW"/>
        </w:rPr>
        <w:t xml:space="preserve"> and entrepreneurial intentions</w:t>
      </w:r>
      <w:r w:rsidR="00F27DCF" w:rsidRPr="00735C54">
        <w:rPr>
          <w:rFonts w:hint="eastAsia"/>
          <w:kern w:val="0"/>
          <w:sz w:val="26"/>
          <w:szCs w:val="26"/>
          <w:lang w:eastAsia="zh-TW"/>
        </w:rPr>
        <w:t>. Besides, it also explores</w:t>
      </w:r>
      <w:r w:rsidR="00A016B1" w:rsidRPr="00735C54">
        <w:rPr>
          <w:rFonts w:hint="eastAsia"/>
          <w:kern w:val="0"/>
          <w:sz w:val="26"/>
          <w:szCs w:val="26"/>
          <w:lang w:eastAsia="zh-TW"/>
        </w:rPr>
        <w:t xml:space="preserve"> the mediation effects of optimism and overconfidence</w:t>
      </w:r>
      <w:r w:rsidR="009D4E88" w:rsidRPr="00735C54">
        <w:rPr>
          <w:rFonts w:hint="eastAsia"/>
          <w:kern w:val="0"/>
          <w:sz w:val="26"/>
          <w:szCs w:val="26"/>
          <w:lang w:eastAsia="zh-TW"/>
        </w:rPr>
        <w:t>.</w:t>
      </w:r>
      <w:r w:rsidR="00521B61" w:rsidRPr="00735C54">
        <w:rPr>
          <w:rFonts w:hint="eastAsia"/>
          <w:kern w:val="0"/>
          <w:sz w:val="26"/>
          <w:szCs w:val="26"/>
          <w:lang w:eastAsia="zh-TW"/>
        </w:rPr>
        <w:t xml:space="preserve"> </w:t>
      </w:r>
      <w:r w:rsidR="00521B61" w:rsidRPr="00735C54">
        <w:rPr>
          <w:sz w:val="26"/>
          <w:szCs w:val="26"/>
        </w:rPr>
        <w:t>The result</w:t>
      </w:r>
      <w:r w:rsidR="00521B61" w:rsidRPr="00735C54">
        <w:rPr>
          <w:rFonts w:hint="eastAsia"/>
          <w:sz w:val="26"/>
          <w:szCs w:val="26"/>
        </w:rPr>
        <w:t>s of hypotheses testing</w:t>
      </w:r>
      <w:r w:rsidR="00521B61" w:rsidRPr="00735C54">
        <w:rPr>
          <w:sz w:val="26"/>
          <w:szCs w:val="26"/>
        </w:rPr>
        <w:t xml:space="preserve"> </w:t>
      </w:r>
      <w:r w:rsidR="00521B61" w:rsidRPr="00735C54">
        <w:rPr>
          <w:rFonts w:hint="eastAsia"/>
          <w:sz w:val="26"/>
          <w:szCs w:val="26"/>
        </w:rPr>
        <w:t>are</w:t>
      </w:r>
      <w:r w:rsidR="00521B61" w:rsidRPr="00735C54">
        <w:rPr>
          <w:sz w:val="26"/>
          <w:szCs w:val="26"/>
        </w:rPr>
        <w:t xml:space="preserve"> shown in Table</w:t>
      </w:r>
      <w:r w:rsidR="00521B61" w:rsidRPr="00735C54">
        <w:rPr>
          <w:rFonts w:hint="eastAsia"/>
          <w:sz w:val="26"/>
          <w:szCs w:val="26"/>
          <w:lang w:eastAsia="zh-TW"/>
        </w:rPr>
        <w:t xml:space="preserve"> </w:t>
      </w:r>
      <w:r w:rsidR="00BC6D35" w:rsidRPr="00735C54">
        <w:rPr>
          <w:rFonts w:hint="eastAsia"/>
          <w:sz w:val="26"/>
          <w:szCs w:val="26"/>
          <w:lang w:eastAsia="zh-TW"/>
        </w:rPr>
        <w:t>5</w:t>
      </w:r>
      <w:r w:rsidR="00521B61" w:rsidRPr="00735C54">
        <w:rPr>
          <w:rFonts w:hint="eastAsia"/>
          <w:sz w:val="26"/>
          <w:szCs w:val="26"/>
          <w:lang w:eastAsia="zh-TW"/>
        </w:rPr>
        <w:t>.</w:t>
      </w:r>
      <w:r w:rsidR="00D03757" w:rsidRPr="00735C54">
        <w:rPr>
          <w:rFonts w:hint="eastAsia"/>
          <w:sz w:val="26"/>
          <w:szCs w:val="26"/>
          <w:lang w:eastAsia="zh-TW"/>
        </w:rPr>
        <w:t xml:space="preserve"> </w:t>
      </w:r>
    </w:p>
    <w:p w:rsidR="00C80EF0" w:rsidRPr="00735C54" w:rsidRDefault="00C80EF0" w:rsidP="00190B81">
      <w:pPr>
        <w:pStyle w:val="ab"/>
        <w:overflowPunct w:val="0"/>
        <w:spacing w:line="360" w:lineRule="exact"/>
        <w:ind w:firstLine="520"/>
        <w:rPr>
          <w:rFonts w:hint="eastAsia"/>
          <w:kern w:val="0"/>
          <w:sz w:val="26"/>
          <w:szCs w:val="26"/>
          <w:lang w:eastAsia="zh-TW"/>
        </w:rPr>
      </w:pPr>
      <w:r w:rsidRPr="00735C54">
        <w:rPr>
          <w:rFonts w:hint="eastAsia"/>
          <w:kern w:val="0"/>
          <w:sz w:val="26"/>
          <w:szCs w:val="26"/>
          <w:lang w:eastAsia="zh-TW"/>
        </w:rPr>
        <w:t xml:space="preserve">First, the empirical </w:t>
      </w:r>
      <w:r w:rsidR="00EB5D23" w:rsidRPr="00735C54">
        <w:rPr>
          <w:rFonts w:hint="eastAsia"/>
          <w:kern w:val="0"/>
          <w:sz w:val="26"/>
          <w:szCs w:val="26"/>
          <w:lang w:eastAsia="zh-TW"/>
        </w:rPr>
        <w:t>results</w:t>
      </w:r>
      <w:r w:rsidRPr="00735C54">
        <w:rPr>
          <w:rFonts w:hint="eastAsia"/>
          <w:kern w:val="0"/>
          <w:sz w:val="26"/>
          <w:szCs w:val="26"/>
          <w:lang w:eastAsia="zh-TW"/>
        </w:rPr>
        <w:t xml:space="preserve"> show that bonding social capital has a positive effect on entrepreneurial intentions in the full </w:t>
      </w:r>
      <w:r w:rsidR="001B1091">
        <w:rPr>
          <w:kern w:val="0"/>
          <w:sz w:val="26"/>
          <w:szCs w:val="26"/>
          <w:lang w:val="en-US" w:eastAsia="zh-TW"/>
        </w:rPr>
        <w:t xml:space="preserve">sample </w:t>
      </w:r>
      <w:r w:rsidRPr="00735C54">
        <w:rPr>
          <w:rFonts w:hint="eastAsia"/>
          <w:kern w:val="0"/>
          <w:sz w:val="26"/>
          <w:szCs w:val="26"/>
          <w:lang w:eastAsia="zh-TW"/>
        </w:rPr>
        <w:t>and subsamples</w:t>
      </w:r>
      <w:r w:rsidR="001F7AA3" w:rsidRPr="00735C54">
        <w:rPr>
          <w:rFonts w:hint="eastAsia"/>
          <w:kern w:val="0"/>
          <w:sz w:val="26"/>
          <w:szCs w:val="26"/>
          <w:lang w:eastAsia="zh-TW"/>
        </w:rPr>
        <w:t xml:space="preserve"> </w:t>
      </w:r>
      <w:r w:rsidRPr="00735C54">
        <w:rPr>
          <w:rFonts w:hint="eastAsia"/>
          <w:kern w:val="0"/>
          <w:sz w:val="26"/>
          <w:szCs w:val="26"/>
          <w:lang w:eastAsia="zh-TW"/>
        </w:rPr>
        <w:t xml:space="preserve">while bridging social capital has a negative effect on entrepreneurial intentions in the full sample and female sample. </w:t>
      </w:r>
      <w:r w:rsidR="00105EAE" w:rsidRPr="00735C54">
        <w:rPr>
          <w:kern w:val="0"/>
          <w:sz w:val="26"/>
          <w:szCs w:val="26"/>
          <w:lang w:eastAsia="zh-TW"/>
        </w:rPr>
        <w:t>The negative effect of bridging social capital on entrepreneurial intention</w:t>
      </w:r>
      <w:r w:rsidR="00105EAE" w:rsidRPr="00735C54">
        <w:rPr>
          <w:rFonts w:hint="eastAsia"/>
          <w:kern w:val="0"/>
          <w:sz w:val="26"/>
          <w:szCs w:val="26"/>
          <w:lang w:eastAsia="zh-TW"/>
        </w:rPr>
        <w:t>s</w:t>
      </w:r>
      <w:r w:rsidR="00105EAE" w:rsidRPr="00735C54">
        <w:rPr>
          <w:kern w:val="0"/>
          <w:sz w:val="26"/>
          <w:szCs w:val="26"/>
          <w:lang w:eastAsia="zh-TW"/>
        </w:rPr>
        <w:t xml:space="preserve"> may</w:t>
      </w:r>
      <w:r w:rsidR="001B1091">
        <w:rPr>
          <w:kern w:val="0"/>
          <w:sz w:val="26"/>
          <w:szCs w:val="26"/>
          <w:lang w:val="en-US" w:eastAsia="zh-TW"/>
        </w:rPr>
        <w:t xml:space="preserve"> </w:t>
      </w:r>
      <w:r w:rsidR="00105EAE" w:rsidRPr="00735C54">
        <w:rPr>
          <w:kern w:val="0"/>
          <w:sz w:val="26"/>
          <w:szCs w:val="26"/>
          <w:lang w:eastAsia="zh-TW"/>
        </w:rPr>
        <w:t>be due to information</w:t>
      </w:r>
      <w:r w:rsidR="001B1091">
        <w:rPr>
          <w:kern w:val="0"/>
          <w:sz w:val="26"/>
          <w:szCs w:val="26"/>
          <w:lang w:val="en-US" w:eastAsia="zh-TW"/>
        </w:rPr>
        <w:t xml:space="preserve"> </w:t>
      </w:r>
      <w:r w:rsidR="00105EAE" w:rsidRPr="00735C54">
        <w:rPr>
          <w:kern w:val="0"/>
          <w:sz w:val="26"/>
          <w:szCs w:val="26"/>
          <w:lang w:eastAsia="zh-TW"/>
        </w:rPr>
        <w:t>overload</w:t>
      </w:r>
      <w:r w:rsidR="001B1091">
        <w:rPr>
          <w:kern w:val="0"/>
          <w:sz w:val="26"/>
          <w:szCs w:val="26"/>
          <w:lang w:val="en-US" w:eastAsia="zh-TW"/>
        </w:rPr>
        <w:t>;</w:t>
      </w:r>
      <w:r w:rsidR="00105EAE" w:rsidRPr="00735C54">
        <w:rPr>
          <w:kern w:val="0"/>
          <w:sz w:val="26"/>
          <w:szCs w:val="26"/>
          <w:lang w:eastAsia="zh-TW"/>
        </w:rPr>
        <w:t xml:space="preserve"> on the contrary</w:t>
      </w:r>
      <w:r w:rsidR="00105EAE" w:rsidRPr="00735C54">
        <w:rPr>
          <w:rFonts w:hint="eastAsia"/>
          <w:kern w:val="0"/>
          <w:sz w:val="26"/>
          <w:szCs w:val="26"/>
          <w:lang w:eastAsia="zh-TW"/>
        </w:rPr>
        <w:t>,</w:t>
      </w:r>
      <w:r w:rsidR="00105EAE" w:rsidRPr="00735C54">
        <w:rPr>
          <w:kern w:val="0"/>
          <w:sz w:val="26"/>
          <w:szCs w:val="26"/>
          <w:lang w:eastAsia="zh-TW"/>
        </w:rPr>
        <w:t xml:space="preserve"> </w:t>
      </w:r>
      <w:r w:rsidR="001B1091">
        <w:rPr>
          <w:kern w:val="0"/>
          <w:sz w:val="26"/>
          <w:szCs w:val="26"/>
          <w:lang w:val="en-US" w:eastAsia="zh-TW"/>
        </w:rPr>
        <w:t xml:space="preserve">it </w:t>
      </w:r>
      <w:r w:rsidR="00105EAE" w:rsidRPr="00735C54">
        <w:rPr>
          <w:kern w:val="0"/>
          <w:sz w:val="26"/>
          <w:szCs w:val="26"/>
          <w:lang w:eastAsia="zh-TW"/>
        </w:rPr>
        <w:t>hinder</w:t>
      </w:r>
      <w:r w:rsidR="00105EAE" w:rsidRPr="00735C54">
        <w:rPr>
          <w:rFonts w:hint="eastAsia"/>
          <w:kern w:val="0"/>
          <w:sz w:val="26"/>
          <w:szCs w:val="26"/>
          <w:lang w:eastAsia="zh-TW"/>
        </w:rPr>
        <w:t>s</w:t>
      </w:r>
      <w:r w:rsidR="00105EAE" w:rsidRPr="00735C54">
        <w:rPr>
          <w:kern w:val="0"/>
          <w:sz w:val="26"/>
          <w:szCs w:val="26"/>
          <w:lang w:eastAsia="zh-TW"/>
        </w:rPr>
        <w:t xml:space="preserve"> the intention to start a new business.</w:t>
      </w:r>
      <w:r w:rsidR="00105EAE" w:rsidRPr="00735C54">
        <w:rPr>
          <w:rFonts w:hint="eastAsia"/>
          <w:kern w:val="0"/>
          <w:sz w:val="26"/>
          <w:szCs w:val="26"/>
          <w:lang w:eastAsia="zh-TW"/>
        </w:rPr>
        <w:t xml:space="preserve"> Besides, </w:t>
      </w:r>
      <w:r w:rsidR="00EB5D23" w:rsidRPr="00735C54">
        <w:rPr>
          <w:rFonts w:hint="eastAsia"/>
          <w:kern w:val="0"/>
          <w:sz w:val="26"/>
          <w:szCs w:val="26"/>
          <w:lang w:eastAsia="zh-TW"/>
        </w:rPr>
        <w:t xml:space="preserve">in the female subsample, </w:t>
      </w:r>
      <w:r w:rsidRPr="00735C54">
        <w:rPr>
          <w:rFonts w:hint="eastAsia"/>
          <w:kern w:val="0"/>
          <w:sz w:val="26"/>
          <w:szCs w:val="26"/>
          <w:lang w:eastAsia="zh-TW"/>
        </w:rPr>
        <w:t>bridging social capital on entrepreneurial intentions ha</w:t>
      </w:r>
      <w:r w:rsidR="001B1091">
        <w:rPr>
          <w:kern w:val="0"/>
          <w:sz w:val="26"/>
          <w:szCs w:val="26"/>
          <w:lang w:val="en-US" w:eastAsia="zh-TW"/>
        </w:rPr>
        <w:t>ving</w:t>
      </w:r>
      <w:r w:rsidRPr="00735C54">
        <w:rPr>
          <w:rFonts w:hint="eastAsia"/>
          <w:kern w:val="0"/>
          <w:sz w:val="26"/>
          <w:szCs w:val="26"/>
          <w:lang w:eastAsia="zh-TW"/>
        </w:rPr>
        <w:t xml:space="preserve"> a negative impact</w:t>
      </w:r>
      <w:r w:rsidR="006E6F11" w:rsidRPr="00735C54">
        <w:rPr>
          <w:rFonts w:hint="eastAsia"/>
          <w:kern w:val="0"/>
          <w:sz w:val="26"/>
          <w:szCs w:val="26"/>
          <w:lang w:eastAsia="zh-TW"/>
        </w:rPr>
        <w:t xml:space="preserve"> might </w:t>
      </w:r>
      <w:r w:rsidRPr="00735C54">
        <w:rPr>
          <w:rFonts w:hint="eastAsia"/>
          <w:kern w:val="0"/>
          <w:sz w:val="26"/>
          <w:szCs w:val="26"/>
          <w:lang w:eastAsia="zh-TW"/>
        </w:rPr>
        <w:t xml:space="preserve">be </w:t>
      </w:r>
      <w:r w:rsidR="001B1091">
        <w:rPr>
          <w:kern w:val="0"/>
          <w:sz w:val="26"/>
          <w:szCs w:val="26"/>
          <w:lang w:val="en-US" w:eastAsia="zh-TW"/>
        </w:rPr>
        <w:t xml:space="preserve">due to </w:t>
      </w:r>
      <w:r w:rsidR="006E6F11" w:rsidRPr="00735C54">
        <w:rPr>
          <w:rFonts w:hint="eastAsia"/>
          <w:kern w:val="0"/>
          <w:sz w:val="26"/>
          <w:szCs w:val="26"/>
          <w:lang w:eastAsia="zh-TW"/>
        </w:rPr>
        <w:t>their</w:t>
      </w:r>
      <w:r w:rsidRPr="00735C54">
        <w:rPr>
          <w:rFonts w:hint="eastAsia"/>
          <w:kern w:val="0"/>
          <w:sz w:val="26"/>
          <w:szCs w:val="26"/>
          <w:lang w:eastAsia="zh-TW"/>
        </w:rPr>
        <w:t xml:space="preserve"> </w:t>
      </w:r>
      <w:r w:rsidR="009742A5" w:rsidRPr="00735C54">
        <w:rPr>
          <w:rFonts w:hint="eastAsia"/>
          <w:kern w:val="0"/>
          <w:sz w:val="26"/>
          <w:szCs w:val="26"/>
          <w:lang w:eastAsia="zh-TW"/>
        </w:rPr>
        <w:t>character</w:t>
      </w:r>
      <w:r w:rsidR="001B1091">
        <w:rPr>
          <w:kern w:val="0"/>
          <w:sz w:val="26"/>
          <w:szCs w:val="26"/>
          <w:lang w:val="en-US" w:eastAsia="zh-TW"/>
        </w:rPr>
        <w:t>istics</w:t>
      </w:r>
      <w:r w:rsidR="009742A5" w:rsidRPr="00735C54">
        <w:rPr>
          <w:rFonts w:hint="eastAsia"/>
          <w:kern w:val="0"/>
          <w:sz w:val="26"/>
          <w:szCs w:val="26"/>
          <w:lang w:eastAsia="zh-TW"/>
        </w:rPr>
        <w:t>.</w:t>
      </w:r>
      <w:r w:rsidRPr="00735C54">
        <w:rPr>
          <w:rFonts w:hint="eastAsia"/>
          <w:kern w:val="0"/>
          <w:sz w:val="26"/>
          <w:szCs w:val="26"/>
          <w:lang w:eastAsia="zh-TW"/>
        </w:rPr>
        <w:t xml:space="preserve"> </w:t>
      </w:r>
      <w:r w:rsidR="009742A5" w:rsidRPr="00735C54">
        <w:rPr>
          <w:rFonts w:hint="eastAsia"/>
          <w:kern w:val="0"/>
          <w:sz w:val="26"/>
          <w:szCs w:val="26"/>
          <w:lang w:eastAsia="zh-TW"/>
        </w:rPr>
        <w:t xml:space="preserve">Women are </w:t>
      </w:r>
      <w:r w:rsidR="009B6E67" w:rsidRPr="00735C54">
        <w:rPr>
          <w:rFonts w:hint="eastAsia"/>
          <w:kern w:val="0"/>
          <w:sz w:val="26"/>
          <w:szCs w:val="26"/>
          <w:lang w:eastAsia="zh-TW"/>
        </w:rPr>
        <w:t>obe</w:t>
      </w:r>
      <w:r w:rsidR="001B1091">
        <w:rPr>
          <w:kern w:val="0"/>
          <w:sz w:val="26"/>
          <w:szCs w:val="26"/>
          <w:lang w:val="en-US" w:eastAsia="zh-TW"/>
        </w:rPr>
        <w:t>dient</w:t>
      </w:r>
      <w:r w:rsidR="009B6E67" w:rsidRPr="00735C54">
        <w:rPr>
          <w:rFonts w:hint="eastAsia"/>
          <w:kern w:val="0"/>
          <w:sz w:val="26"/>
          <w:szCs w:val="26"/>
          <w:lang w:eastAsia="zh-TW"/>
        </w:rPr>
        <w:t xml:space="preserve">, </w:t>
      </w:r>
      <w:r w:rsidR="009742A5" w:rsidRPr="00735C54">
        <w:rPr>
          <w:rFonts w:hint="eastAsia"/>
          <w:kern w:val="0"/>
          <w:sz w:val="26"/>
          <w:szCs w:val="26"/>
          <w:lang w:eastAsia="zh-TW"/>
        </w:rPr>
        <w:t xml:space="preserve">kindly and peaceful, and </w:t>
      </w:r>
      <w:r w:rsidR="002F6B39">
        <w:rPr>
          <w:kern w:val="0"/>
          <w:sz w:val="26"/>
          <w:szCs w:val="26"/>
          <w:lang w:val="en-US" w:eastAsia="zh-TW"/>
        </w:rPr>
        <w:t xml:space="preserve">have had </w:t>
      </w:r>
      <w:r w:rsidR="006E6F11" w:rsidRPr="00735C54">
        <w:rPr>
          <w:rFonts w:hint="eastAsia"/>
          <w:kern w:val="0"/>
          <w:sz w:val="26"/>
          <w:szCs w:val="26"/>
          <w:lang w:eastAsia="zh-TW"/>
        </w:rPr>
        <w:t>fewer</w:t>
      </w:r>
      <w:r w:rsidR="009742A5" w:rsidRPr="00735C54">
        <w:rPr>
          <w:rFonts w:hint="eastAsia"/>
          <w:kern w:val="0"/>
          <w:sz w:val="26"/>
          <w:szCs w:val="26"/>
          <w:lang w:eastAsia="zh-TW"/>
        </w:rPr>
        <w:t xml:space="preserve"> management exper</w:t>
      </w:r>
      <w:r w:rsidR="006E6F11" w:rsidRPr="00735C54">
        <w:rPr>
          <w:rFonts w:hint="eastAsia"/>
          <w:kern w:val="0"/>
          <w:sz w:val="26"/>
          <w:szCs w:val="26"/>
          <w:lang w:eastAsia="zh-TW"/>
        </w:rPr>
        <w:t>i</w:t>
      </w:r>
      <w:r w:rsidR="009742A5" w:rsidRPr="00735C54">
        <w:rPr>
          <w:rFonts w:hint="eastAsia"/>
          <w:kern w:val="0"/>
          <w:sz w:val="26"/>
          <w:szCs w:val="26"/>
          <w:lang w:eastAsia="zh-TW"/>
        </w:rPr>
        <w:t>ences</w:t>
      </w:r>
      <w:r w:rsidR="006E6F11" w:rsidRPr="00735C54">
        <w:rPr>
          <w:rFonts w:hint="eastAsia"/>
          <w:kern w:val="0"/>
          <w:sz w:val="26"/>
          <w:szCs w:val="26"/>
          <w:lang w:eastAsia="zh-TW"/>
        </w:rPr>
        <w:t xml:space="preserve"> </w:t>
      </w:r>
      <w:r w:rsidR="006E6F11" w:rsidRPr="00735C54">
        <w:rPr>
          <w:kern w:val="0"/>
          <w:sz w:val="26"/>
          <w:szCs w:val="26"/>
        </w:rPr>
        <w:t>(Brush</w:t>
      </w:r>
      <w:r w:rsidR="006E6F11" w:rsidRPr="00735C54">
        <w:rPr>
          <w:rFonts w:hint="eastAsia"/>
          <w:kern w:val="0"/>
          <w:sz w:val="26"/>
          <w:szCs w:val="26"/>
          <w:lang w:eastAsia="zh-TW"/>
        </w:rPr>
        <w:t xml:space="preserve"> et al.</w:t>
      </w:r>
      <w:r w:rsidR="006E6F11" w:rsidRPr="00735C54">
        <w:rPr>
          <w:rFonts w:hint="eastAsia"/>
          <w:kern w:val="0"/>
          <w:sz w:val="26"/>
          <w:szCs w:val="26"/>
        </w:rPr>
        <w:t xml:space="preserve">, </w:t>
      </w:r>
      <w:r w:rsidR="006E6F11" w:rsidRPr="00735C54">
        <w:rPr>
          <w:kern w:val="0"/>
          <w:sz w:val="26"/>
          <w:szCs w:val="26"/>
        </w:rPr>
        <w:t>2004)</w:t>
      </w:r>
      <w:r w:rsidR="006E6F11" w:rsidRPr="00735C54">
        <w:rPr>
          <w:rFonts w:hint="eastAsia"/>
          <w:kern w:val="0"/>
          <w:sz w:val="26"/>
          <w:szCs w:val="26"/>
          <w:lang w:eastAsia="zh-TW"/>
        </w:rPr>
        <w:t>.</w:t>
      </w:r>
      <w:r w:rsidR="009742A5" w:rsidRPr="00735C54">
        <w:rPr>
          <w:rFonts w:hint="eastAsia"/>
          <w:kern w:val="0"/>
          <w:sz w:val="26"/>
          <w:szCs w:val="26"/>
          <w:lang w:eastAsia="zh-TW"/>
        </w:rPr>
        <w:t xml:space="preserve"> </w:t>
      </w:r>
      <w:r w:rsidR="00473306" w:rsidRPr="00735C54">
        <w:rPr>
          <w:rFonts w:hint="eastAsia"/>
          <w:kern w:val="0"/>
          <w:sz w:val="26"/>
          <w:szCs w:val="26"/>
          <w:lang w:eastAsia="zh-TW"/>
        </w:rPr>
        <w:t>They are afraid of being the entrepreneur and to make decisions, e</w:t>
      </w:r>
      <w:r w:rsidR="00EB5D23" w:rsidRPr="00735C54">
        <w:rPr>
          <w:rFonts w:hint="eastAsia"/>
          <w:kern w:val="0"/>
          <w:sz w:val="26"/>
          <w:szCs w:val="26"/>
          <w:lang w:eastAsia="zh-TW"/>
        </w:rPr>
        <w:t xml:space="preserve">ven </w:t>
      </w:r>
      <w:r w:rsidR="00175808" w:rsidRPr="00735C54">
        <w:rPr>
          <w:rFonts w:hint="eastAsia"/>
          <w:kern w:val="0"/>
          <w:sz w:val="26"/>
          <w:szCs w:val="26"/>
          <w:lang w:eastAsia="zh-TW"/>
        </w:rPr>
        <w:t xml:space="preserve">though </w:t>
      </w:r>
      <w:r w:rsidR="00EB5D23" w:rsidRPr="00735C54">
        <w:rPr>
          <w:rFonts w:hint="eastAsia"/>
          <w:kern w:val="0"/>
          <w:sz w:val="26"/>
          <w:szCs w:val="26"/>
          <w:lang w:eastAsia="zh-TW"/>
        </w:rPr>
        <w:t xml:space="preserve">bridging social capital could accumulate new information or </w:t>
      </w:r>
      <w:r w:rsidR="00EB5D23" w:rsidRPr="00735C54">
        <w:rPr>
          <w:kern w:val="0"/>
          <w:sz w:val="26"/>
          <w:szCs w:val="26"/>
          <w:lang w:eastAsia="zh-TW"/>
        </w:rPr>
        <w:t>knowledge</w:t>
      </w:r>
      <w:r w:rsidR="00EB5D23" w:rsidRPr="00735C54">
        <w:rPr>
          <w:rFonts w:hint="eastAsia"/>
          <w:kern w:val="0"/>
          <w:sz w:val="26"/>
          <w:szCs w:val="26"/>
          <w:lang w:eastAsia="zh-TW"/>
        </w:rPr>
        <w:t xml:space="preserve"> from different groups</w:t>
      </w:r>
      <w:r w:rsidR="00473306" w:rsidRPr="00735C54">
        <w:rPr>
          <w:rFonts w:hint="eastAsia"/>
          <w:kern w:val="0"/>
          <w:sz w:val="26"/>
          <w:szCs w:val="26"/>
          <w:lang w:eastAsia="zh-TW"/>
        </w:rPr>
        <w:t>;</w:t>
      </w:r>
      <w:r w:rsidR="00EB5D23" w:rsidRPr="00735C54">
        <w:rPr>
          <w:rFonts w:hint="eastAsia"/>
          <w:kern w:val="0"/>
          <w:sz w:val="26"/>
          <w:szCs w:val="26"/>
          <w:lang w:eastAsia="zh-TW"/>
        </w:rPr>
        <w:t xml:space="preserve"> </w:t>
      </w:r>
      <w:r w:rsidR="00473306" w:rsidRPr="00735C54">
        <w:rPr>
          <w:rFonts w:hint="eastAsia"/>
          <w:kern w:val="0"/>
          <w:sz w:val="26"/>
          <w:szCs w:val="26"/>
          <w:lang w:eastAsia="zh-TW"/>
        </w:rPr>
        <w:t>t</w:t>
      </w:r>
      <w:r w:rsidR="00EB5D23" w:rsidRPr="00735C54">
        <w:rPr>
          <w:rFonts w:hint="eastAsia"/>
          <w:kern w:val="0"/>
          <w:sz w:val="26"/>
          <w:szCs w:val="26"/>
          <w:lang w:eastAsia="zh-TW"/>
        </w:rPr>
        <w:t xml:space="preserve">herefore, </w:t>
      </w:r>
      <w:r w:rsidR="009B6E67" w:rsidRPr="00735C54">
        <w:rPr>
          <w:rFonts w:hint="eastAsia"/>
          <w:kern w:val="0"/>
          <w:sz w:val="26"/>
          <w:szCs w:val="26"/>
          <w:lang w:eastAsia="zh-TW"/>
        </w:rPr>
        <w:t xml:space="preserve">women prefer to be </w:t>
      </w:r>
      <w:r w:rsidR="009742A5" w:rsidRPr="00735C54">
        <w:rPr>
          <w:rFonts w:hint="eastAsia"/>
          <w:kern w:val="0"/>
          <w:sz w:val="26"/>
          <w:szCs w:val="26"/>
          <w:lang w:eastAsia="zh-TW"/>
        </w:rPr>
        <w:t>risk</w:t>
      </w:r>
      <w:r w:rsidR="006E6F11" w:rsidRPr="00735C54">
        <w:rPr>
          <w:rFonts w:hint="eastAsia"/>
          <w:kern w:val="0"/>
          <w:sz w:val="26"/>
          <w:szCs w:val="26"/>
          <w:lang w:eastAsia="zh-TW"/>
        </w:rPr>
        <w:t>-</w:t>
      </w:r>
      <w:r w:rsidR="009742A5" w:rsidRPr="00735C54">
        <w:rPr>
          <w:rFonts w:hint="eastAsia"/>
          <w:kern w:val="0"/>
          <w:sz w:val="26"/>
          <w:szCs w:val="26"/>
          <w:lang w:eastAsia="zh-TW"/>
        </w:rPr>
        <w:t>averse.</w:t>
      </w:r>
      <w:r w:rsidR="00105EAE" w:rsidRPr="00735C54">
        <w:rPr>
          <w:rFonts w:hint="eastAsia"/>
          <w:kern w:val="0"/>
          <w:sz w:val="26"/>
          <w:szCs w:val="26"/>
          <w:lang w:eastAsia="zh-TW"/>
        </w:rPr>
        <w:t xml:space="preserve"> </w:t>
      </w:r>
    </w:p>
    <w:p w:rsidR="00105EAE" w:rsidRPr="00735C54" w:rsidRDefault="00105EAE" w:rsidP="00190B81">
      <w:pPr>
        <w:pStyle w:val="ab"/>
        <w:overflowPunct w:val="0"/>
        <w:spacing w:line="360" w:lineRule="exact"/>
        <w:ind w:firstLine="520"/>
        <w:rPr>
          <w:rFonts w:hint="eastAsia"/>
          <w:kern w:val="0"/>
          <w:sz w:val="26"/>
          <w:szCs w:val="26"/>
          <w:lang w:eastAsia="zh-TW"/>
        </w:rPr>
      </w:pPr>
      <w:r w:rsidRPr="00735C54">
        <w:rPr>
          <w:kern w:val="0"/>
          <w:sz w:val="26"/>
          <w:szCs w:val="26"/>
          <w:lang w:eastAsia="zh-TW"/>
        </w:rPr>
        <w:t xml:space="preserve">Second, The empirical results indicate that optimism has a significant positive effect on overconfidence, </w:t>
      </w:r>
      <w:r w:rsidR="002F6B39">
        <w:rPr>
          <w:kern w:val="0"/>
          <w:sz w:val="26"/>
          <w:szCs w:val="26"/>
          <w:lang w:val="en-US" w:eastAsia="zh-TW"/>
        </w:rPr>
        <w:t xml:space="preserve">which is </w:t>
      </w:r>
      <w:r w:rsidRPr="00735C54">
        <w:rPr>
          <w:kern w:val="0"/>
          <w:sz w:val="26"/>
          <w:szCs w:val="26"/>
          <w:lang w:eastAsia="zh-TW"/>
        </w:rPr>
        <w:t>consistent with the findings of Gudmundsson and Lechner (2013)</w:t>
      </w:r>
      <w:r w:rsidRPr="00735C54">
        <w:rPr>
          <w:rFonts w:hint="eastAsia"/>
          <w:kern w:val="0"/>
          <w:sz w:val="26"/>
          <w:szCs w:val="26"/>
          <w:lang w:eastAsia="zh-TW"/>
        </w:rPr>
        <w:t>. It</w:t>
      </w:r>
      <w:r w:rsidRPr="00735C54">
        <w:rPr>
          <w:kern w:val="0"/>
          <w:sz w:val="26"/>
          <w:szCs w:val="26"/>
          <w:lang w:eastAsia="zh-TW"/>
        </w:rPr>
        <w:t xml:space="preserve"> is our contribution to distinguish between optimism and overconfidence</w:t>
      </w:r>
      <w:r w:rsidR="002F6B39">
        <w:rPr>
          <w:kern w:val="0"/>
          <w:sz w:val="26"/>
          <w:szCs w:val="26"/>
          <w:lang w:val="en-US" w:eastAsia="zh-TW"/>
        </w:rPr>
        <w:t>,</w:t>
      </w:r>
      <w:r w:rsidRPr="00735C54">
        <w:rPr>
          <w:kern w:val="0"/>
          <w:sz w:val="26"/>
          <w:szCs w:val="26"/>
          <w:lang w:eastAsia="zh-TW"/>
        </w:rPr>
        <w:t xml:space="preserve"> and clarif</w:t>
      </w:r>
      <w:r w:rsidR="002F6B39">
        <w:rPr>
          <w:kern w:val="0"/>
          <w:sz w:val="26"/>
          <w:szCs w:val="26"/>
          <w:lang w:val="en-US" w:eastAsia="zh-TW"/>
        </w:rPr>
        <w:t>y</w:t>
      </w:r>
      <w:r w:rsidRPr="00735C54">
        <w:rPr>
          <w:kern w:val="0"/>
          <w:sz w:val="26"/>
          <w:szCs w:val="26"/>
          <w:lang w:eastAsia="zh-TW"/>
        </w:rPr>
        <w:t xml:space="preserve"> their effects on entrepreneurial intentions. </w:t>
      </w:r>
      <w:r w:rsidRPr="00735C54">
        <w:rPr>
          <w:rFonts w:hint="eastAsia"/>
          <w:kern w:val="0"/>
          <w:sz w:val="26"/>
          <w:szCs w:val="26"/>
          <w:lang w:eastAsia="zh-TW"/>
        </w:rPr>
        <w:t xml:space="preserve">Both optimism and overconfidence have </w:t>
      </w:r>
      <w:r w:rsidRPr="00735C54">
        <w:rPr>
          <w:kern w:val="0"/>
          <w:sz w:val="26"/>
          <w:szCs w:val="26"/>
          <w:lang w:eastAsia="zh-TW"/>
        </w:rPr>
        <w:t>a significant positive effect on entrepreneurial intentions</w:t>
      </w:r>
      <w:r w:rsidRPr="00735C54">
        <w:rPr>
          <w:rFonts w:hint="eastAsia"/>
          <w:kern w:val="0"/>
          <w:sz w:val="26"/>
          <w:szCs w:val="26"/>
          <w:lang w:eastAsia="zh-TW"/>
        </w:rPr>
        <w:t xml:space="preserve">, but overconfidence has an insignificant positive impact on entrepreneurial intentions in the </w:t>
      </w:r>
      <w:r w:rsidRPr="00735C54">
        <w:rPr>
          <w:rFonts w:hint="eastAsia"/>
          <w:kern w:val="0"/>
          <w:sz w:val="26"/>
          <w:szCs w:val="26"/>
          <w:lang w:eastAsia="zh-TW"/>
        </w:rPr>
        <w:lastRenderedPageBreak/>
        <w:t>female subgroup. The reason discusse</w:t>
      </w:r>
      <w:r w:rsidR="002F6B39">
        <w:rPr>
          <w:kern w:val="0"/>
          <w:sz w:val="26"/>
          <w:szCs w:val="26"/>
          <w:lang w:val="en-US" w:eastAsia="zh-TW"/>
        </w:rPr>
        <w:t>d is</w:t>
      </w:r>
      <w:r w:rsidRPr="00735C54">
        <w:rPr>
          <w:rFonts w:hint="eastAsia"/>
          <w:kern w:val="0"/>
          <w:sz w:val="26"/>
          <w:szCs w:val="26"/>
          <w:lang w:eastAsia="zh-TW"/>
        </w:rPr>
        <w:t xml:space="preserve"> that the female is considered </w:t>
      </w:r>
      <w:r w:rsidR="002F6B39">
        <w:rPr>
          <w:kern w:val="0"/>
          <w:sz w:val="26"/>
          <w:szCs w:val="26"/>
          <w:lang w:val="en-US" w:eastAsia="zh-TW"/>
        </w:rPr>
        <w:t>to have</w:t>
      </w:r>
      <w:r w:rsidRPr="00735C54">
        <w:rPr>
          <w:rFonts w:hint="eastAsia"/>
          <w:kern w:val="0"/>
          <w:sz w:val="26"/>
          <w:szCs w:val="26"/>
          <w:lang w:eastAsia="zh-TW"/>
        </w:rPr>
        <w:t xml:space="preserve"> </w:t>
      </w:r>
      <w:r w:rsidRPr="00735C54">
        <w:rPr>
          <w:kern w:val="0"/>
          <w:sz w:val="26"/>
          <w:szCs w:val="26"/>
          <w:lang w:eastAsia="zh-TW"/>
        </w:rPr>
        <w:t xml:space="preserve">fewer network resources (Becker-Blease </w:t>
      </w:r>
      <w:r w:rsidR="00A153E3">
        <w:rPr>
          <w:rFonts w:hint="eastAsia"/>
          <w:kern w:val="0"/>
          <w:sz w:val="26"/>
          <w:szCs w:val="26"/>
          <w:lang w:eastAsia="zh-TW"/>
        </w:rPr>
        <w:t>&amp;</w:t>
      </w:r>
      <w:r w:rsidRPr="00735C54">
        <w:rPr>
          <w:kern w:val="0"/>
          <w:sz w:val="26"/>
          <w:szCs w:val="26"/>
          <w:lang w:eastAsia="zh-TW"/>
        </w:rPr>
        <w:t xml:space="preserve"> Sohl</w:t>
      </w:r>
      <w:r w:rsidRPr="00735C54">
        <w:rPr>
          <w:rFonts w:hint="eastAsia"/>
          <w:kern w:val="0"/>
          <w:sz w:val="26"/>
          <w:szCs w:val="26"/>
          <w:lang w:eastAsia="zh-TW"/>
        </w:rPr>
        <w:t>,</w:t>
      </w:r>
      <w:r w:rsidRPr="00735C54">
        <w:rPr>
          <w:kern w:val="0"/>
          <w:sz w:val="26"/>
          <w:szCs w:val="26"/>
          <w:lang w:eastAsia="zh-TW"/>
        </w:rPr>
        <w:t xml:space="preserve"> 2007) </w:t>
      </w:r>
      <w:r w:rsidRPr="00735C54">
        <w:rPr>
          <w:rFonts w:hint="eastAsia"/>
          <w:kern w:val="0"/>
          <w:sz w:val="26"/>
          <w:szCs w:val="26"/>
          <w:lang w:eastAsia="zh-TW"/>
        </w:rPr>
        <w:t>and</w:t>
      </w:r>
      <w:r w:rsidRPr="00735C54">
        <w:rPr>
          <w:kern w:val="0"/>
          <w:sz w:val="26"/>
          <w:szCs w:val="26"/>
          <w:lang w:eastAsia="zh-TW"/>
        </w:rPr>
        <w:t xml:space="preserve"> less management experience (Brush</w:t>
      </w:r>
      <w:r w:rsidRPr="00735C54">
        <w:rPr>
          <w:rFonts w:hint="eastAsia"/>
          <w:kern w:val="0"/>
          <w:sz w:val="26"/>
          <w:szCs w:val="26"/>
          <w:lang w:eastAsia="zh-TW"/>
        </w:rPr>
        <w:t xml:space="preserve"> et al., </w:t>
      </w:r>
      <w:r w:rsidRPr="00735C54">
        <w:rPr>
          <w:kern w:val="0"/>
          <w:sz w:val="26"/>
          <w:szCs w:val="26"/>
          <w:lang w:eastAsia="zh-TW"/>
        </w:rPr>
        <w:t xml:space="preserve">2004). </w:t>
      </w:r>
      <w:r w:rsidRPr="00735C54">
        <w:rPr>
          <w:rFonts w:hint="eastAsia"/>
          <w:kern w:val="0"/>
          <w:sz w:val="26"/>
          <w:szCs w:val="26"/>
          <w:lang w:eastAsia="zh-TW"/>
        </w:rPr>
        <w:t xml:space="preserve">However, overconfidence is a reaction to </w:t>
      </w:r>
      <w:r w:rsidRPr="00735C54">
        <w:rPr>
          <w:kern w:val="0"/>
          <w:sz w:val="26"/>
          <w:szCs w:val="26"/>
          <w:lang w:eastAsia="zh-TW"/>
        </w:rPr>
        <w:t xml:space="preserve">specific situations (Griffin </w:t>
      </w:r>
      <w:r w:rsidR="00A153E3">
        <w:rPr>
          <w:rFonts w:hint="eastAsia"/>
          <w:kern w:val="0"/>
          <w:sz w:val="26"/>
          <w:szCs w:val="26"/>
          <w:lang w:eastAsia="zh-TW"/>
        </w:rPr>
        <w:t>&amp;</w:t>
      </w:r>
      <w:r w:rsidRPr="00735C54">
        <w:rPr>
          <w:kern w:val="0"/>
          <w:sz w:val="26"/>
          <w:szCs w:val="26"/>
          <w:lang w:eastAsia="zh-TW"/>
        </w:rPr>
        <w:t xml:space="preserve"> Varey, 1996)</w:t>
      </w:r>
      <w:r w:rsidRPr="00735C54">
        <w:rPr>
          <w:rFonts w:hint="eastAsia"/>
          <w:kern w:val="0"/>
          <w:sz w:val="26"/>
          <w:szCs w:val="26"/>
          <w:lang w:eastAsia="zh-TW"/>
        </w:rPr>
        <w:t xml:space="preserve">; </w:t>
      </w:r>
      <w:r w:rsidR="002F6B39">
        <w:rPr>
          <w:kern w:val="0"/>
          <w:sz w:val="26"/>
          <w:szCs w:val="26"/>
          <w:lang w:val="en-US" w:eastAsia="zh-TW"/>
        </w:rPr>
        <w:t>specifically, r</w:t>
      </w:r>
      <w:r w:rsidRPr="00735C54">
        <w:rPr>
          <w:rFonts w:hint="eastAsia"/>
          <w:kern w:val="0"/>
          <w:sz w:val="26"/>
          <w:szCs w:val="26"/>
          <w:lang w:eastAsia="zh-TW"/>
        </w:rPr>
        <w:t xml:space="preserve">unning a new business is a complicated and specific situation. To summarize the explanations above, overconfidence has an insignificant positive impact on entrepreneurial intentions in the female subgroup. </w:t>
      </w:r>
      <w:r w:rsidRPr="00735C54">
        <w:rPr>
          <w:kern w:val="0"/>
          <w:sz w:val="26"/>
          <w:szCs w:val="26"/>
          <w:lang w:eastAsia="zh-TW"/>
        </w:rPr>
        <w:t xml:space="preserve">This finding indicates that the positive and optimistic attitude of entrepreneurs can stimulate positive emotions so that, despite the high level of stress associated with creating new ventures, entrepreneurs can still achieve their entrepreneurial goals: </w:t>
      </w:r>
      <w:r w:rsidR="002F6B39">
        <w:rPr>
          <w:kern w:val="0"/>
          <w:sz w:val="26"/>
          <w:szCs w:val="26"/>
          <w:lang w:val="en-US" w:eastAsia="zh-TW"/>
        </w:rPr>
        <w:t>T</w:t>
      </w:r>
      <w:r w:rsidRPr="00735C54">
        <w:rPr>
          <w:kern w:val="0"/>
          <w:sz w:val="26"/>
          <w:szCs w:val="26"/>
          <w:lang w:eastAsia="zh-TW"/>
        </w:rPr>
        <w:t>he positive energy within entrepreneurs helps them to accomplish whatever they set</w:t>
      </w:r>
      <w:r w:rsidR="002F6B39">
        <w:rPr>
          <w:kern w:val="0"/>
          <w:sz w:val="26"/>
          <w:szCs w:val="26"/>
          <w:lang w:val="en-US" w:eastAsia="zh-TW"/>
        </w:rPr>
        <w:t xml:space="preserve"> their minds to</w:t>
      </w:r>
      <w:r w:rsidRPr="00735C54">
        <w:rPr>
          <w:kern w:val="0"/>
          <w:sz w:val="26"/>
          <w:szCs w:val="26"/>
          <w:lang w:eastAsia="zh-TW"/>
        </w:rPr>
        <w:t xml:space="preserve">. </w:t>
      </w:r>
      <w:r w:rsidRPr="00735C54">
        <w:rPr>
          <w:rFonts w:hint="eastAsia"/>
          <w:kern w:val="0"/>
          <w:sz w:val="26"/>
          <w:szCs w:val="26"/>
          <w:lang w:eastAsia="zh-TW"/>
        </w:rPr>
        <w:t>O</w:t>
      </w:r>
      <w:r w:rsidRPr="00735C54">
        <w:rPr>
          <w:kern w:val="0"/>
          <w:sz w:val="26"/>
          <w:szCs w:val="26"/>
          <w:lang w:eastAsia="zh-TW"/>
        </w:rPr>
        <w:t>ptimism is a fundamental psychological catalyst for entrepreneurship.</w:t>
      </w:r>
    </w:p>
    <w:p w:rsidR="00D700C7" w:rsidRPr="00735C54" w:rsidRDefault="00060822" w:rsidP="00190B81">
      <w:pPr>
        <w:pStyle w:val="ab"/>
        <w:overflowPunct w:val="0"/>
        <w:spacing w:line="360" w:lineRule="exact"/>
        <w:ind w:firstLine="520"/>
        <w:rPr>
          <w:rFonts w:hint="eastAsia"/>
          <w:kern w:val="0"/>
          <w:sz w:val="26"/>
          <w:szCs w:val="26"/>
          <w:lang w:eastAsia="zh-TW"/>
        </w:rPr>
      </w:pPr>
      <w:r w:rsidRPr="00735C54">
        <w:rPr>
          <w:rFonts w:hint="eastAsia"/>
          <w:kern w:val="0"/>
          <w:sz w:val="26"/>
          <w:szCs w:val="26"/>
          <w:lang w:eastAsia="zh-TW"/>
        </w:rPr>
        <w:t>Third</w:t>
      </w:r>
      <w:r w:rsidR="00D700C7" w:rsidRPr="00735C54">
        <w:rPr>
          <w:kern w:val="0"/>
          <w:sz w:val="26"/>
          <w:szCs w:val="26"/>
          <w:lang w:eastAsia="zh-TW"/>
        </w:rPr>
        <w:t xml:space="preserve">, </w:t>
      </w:r>
      <w:r w:rsidR="005E4BD6" w:rsidRPr="00735C54">
        <w:rPr>
          <w:rFonts w:hint="eastAsia"/>
          <w:kern w:val="0"/>
          <w:sz w:val="26"/>
          <w:szCs w:val="26"/>
          <w:lang w:eastAsia="zh-TW"/>
        </w:rPr>
        <w:t>the</w:t>
      </w:r>
      <w:r w:rsidR="00D700C7" w:rsidRPr="00735C54">
        <w:rPr>
          <w:kern w:val="0"/>
          <w:sz w:val="26"/>
          <w:szCs w:val="26"/>
          <w:lang w:eastAsia="zh-TW"/>
        </w:rPr>
        <w:t xml:space="preserve"> empirical results show that bonding social capital could yield a significantly positive effect only on optimism</w:t>
      </w:r>
      <w:r w:rsidR="00E87299" w:rsidRPr="00735C54">
        <w:rPr>
          <w:rFonts w:hint="eastAsia"/>
          <w:kern w:val="0"/>
          <w:sz w:val="26"/>
          <w:szCs w:val="26"/>
          <w:lang w:eastAsia="zh-TW"/>
        </w:rPr>
        <w:t xml:space="preserve">, and </w:t>
      </w:r>
      <w:r w:rsidR="00D40534" w:rsidRPr="00735C54">
        <w:rPr>
          <w:rFonts w:hint="eastAsia"/>
          <w:kern w:val="0"/>
          <w:sz w:val="26"/>
          <w:szCs w:val="26"/>
          <w:lang w:eastAsia="zh-TW"/>
        </w:rPr>
        <w:t xml:space="preserve">it </w:t>
      </w:r>
      <w:r w:rsidR="00CA7F28" w:rsidRPr="00735C54">
        <w:rPr>
          <w:rFonts w:hint="eastAsia"/>
          <w:kern w:val="0"/>
          <w:sz w:val="26"/>
          <w:szCs w:val="26"/>
          <w:lang w:eastAsia="zh-TW"/>
        </w:rPr>
        <w:t>ha</w:t>
      </w:r>
      <w:r w:rsidR="00EB72D9" w:rsidRPr="00735C54">
        <w:rPr>
          <w:rFonts w:hint="eastAsia"/>
          <w:kern w:val="0"/>
          <w:sz w:val="26"/>
          <w:szCs w:val="26"/>
          <w:lang w:eastAsia="zh-TW"/>
        </w:rPr>
        <w:t>s</w:t>
      </w:r>
      <w:r w:rsidR="00CA7F28" w:rsidRPr="00735C54">
        <w:rPr>
          <w:rFonts w:hint="eastAsia"/>
          <w:kern w:val="0"/>
          <w:sz w:val="26"/>
          <w:szCs w:val="26"/>
          <w:lang w:eastAsia="zh-TW"/>
        </w:rPr>
        <w:t xml:space="preserve"> a negative impact on overconfidence in </w:t>
      </w:r>
      <w:r w:rsidR="00EB72D9" w:rsidRPr="00735C54">
        <w:rPr>
          <w:rFonts w:hint="eastAsia"/>
          <w:kern w:val="0"/>
          <w:sz w:val="26"/>
          <w:szCs w:val="26"/>
          <w:lang w:eastAsia="zh-TW"/>
        </w:rPr>
        <w:t xml:space="preserve">the </w:t>
      </w:r>
      <w:r w:rsidR="00CA7F28" w:rsidRPr="00735C54">
        <w:rPr>
          <w:rFonts w:hint="eastAsia"/>
          <w:kern w:val="0"/>
          <w:sz w:val="26"/>
          <w:szCs w:val="26"/>
          <w:lang w:eastAsia="zh-TW"/>
        </w:rPr>
        <w:t>female</w:t>
      </w:r>
      <w:r w:rsidR="002F6B39">
        <w:rPr>
          <w:kern w:val="0"/>
          <w:sz w:val="26"/>
          <w:szCs w:val="26"/>
          <w:lang w:val="en-US" w:eastAsia="zh-TW"/>
        </w:rPr>
        <w:t xml:space="preserve"> subsample.</w:t>
      </w:r>
      <w:r w:rsidR="00CA7F28" w:rsidRPr="00735C54">
        <w:rPr>
          <w:rFonts w:hint="eastAsia"/>
          <w:kern w:val="0"/>
          <w:sz w:val="26"/>
          <w:szCs w:val="26"/>
          <w:lang w:eastAsia="zh-TW"/>
        </w:rPr>
        <w:t xml:space="preserve"> </w:t>
      </w:r>
      <w:r w:rsidR="002F6B39">
        <w:rPr>
          <w:kern w:val="0"/>
          <w:sz w:val="26"/>
          <w:szCs w:val="26"/>
          <w:lang w:val="en-US" w:eastAsia="zh-TW"/>
        </w:rPr>
        <w:t>Mean</w:t>
      </w:r>
      <w:r w:rsidR="00D700C7" w:rsidRPr="00735C54">
        <w:rPr>
          <w:kern w:val="0"/>
          <w:sz w:val="26"/>
          <w:szCs w:val="26"/>
          <w:lang w:eastAsia="zh-TW"/>
        </w:rPr>
        <w:t>while</w:t>
      </w:r>
      <w:r w:rsidR="002F6B39">
        <w:rPr>
          <w:kern w:val="0"/>
          <w:sz w:val="26"/>
          <w:szCs w:val="26"/>
          <w:lang w:val="en-US" w:eastAsia="zh-TW"/>
        </w:rPr>
        <w:t>,</w:t>
      </w:r>
      <w:r w:rsidR="00D700C7" w:rsidRPr="00735C54">
        <w:rPr>
          <w:kern w:val="0"/>
          <w:sz w:val="26"/>
          <w:szCs w:val="26"/>
          <w:lang w:eastAsia="zh-TW"/>
        </w:rPr>
        <w:t xml:space="preserve"> bridging social capital ha</w:t>
      </w:r>
      <w:r w:rsidR="00EB72D9" w:rsidRPr="00735C54">
        <w:rPr>
          <w:rFonts w:hint="eastAsia"/>
          <w:kern w:val="0"/>
          <w:sz w:val="26"/>
          <w:szCs w:val="26"/>
          <w:lang w:eastAsia="zh-TW"/>
        </w:rPr>
        <w:t>s</w:t>
      </w:r>
      <w:r w:rsidR="005E4BD6" w:rsidRPr="00735C54">
        <w:rPr>
          <w:rFonts w:hint="eastAsia"/>
          <w:kern w:val="0"/>
          <w:sz w:val="26"/>
          <w:szCs w:val="26"/>
          <w:lang w:eastAsia="zh-TW"/>
        </w:rPr>
        <w:t xml:space="preserve"> </w:t>
      </w:r>
      <w:r w:rsidRPr="00735C54">
        <w:rPr>
          <w:rFonts w:hint="eastAsia"/>
          <w:kern w:val="0"/>
          <w:sz w:val="26"/>
          <w:szCs w:val="26"/>
          <w:lang w:eastAsia="zh-TW"/>
        </w:rPr>
        <w:t xml:space="preserve">an </w:t>
      </w:r>
      <w:r w:rsidR="00D700C7" w:rsidRPr="00735C54">
        <w:rPr>
          <w:kern w:val="0"/>
          <w:sz w:val="26"/>
          <w:szCs w:val="26"/>
          <w:lang w:eastAsia="zh-TW"/>
        </w:rPr>
        <w:t>impact on both optimism and overconfidence</w:t>
      </w:r>
      <w:r w:rsidR="00B65218" w:rsidRPr="00735C54">
        <w:rPr>
          <w:rFonts w:hint="eastAsia"/>
          <w:kern w:val="0"/>
          <w:sz w:val="26"/>
          <w:szCs w:val="26"/>
          <w:lang w:eastAsia="zh-TW"/>
        </w:rPr>
        <w:t xml:space="preserve"> in both </w:t>
      </w:r>
      <w:r w:rsidR="00790253" w:rsidRPr="00735C54">
        <w:rPr>
          <w:rFonts w:hint="eastAsia"/>
          <w:kern w:val="0"/>
          <w:sz w:val="26"/>
          <w:szCs w:val="26"/>
          <w:lang w:eastAsia="zh-TW"/>
        </w:rPr>
        <w:t>genders</w:t>
      </w:r>
      <w:r w:rsidR="00D700C7" w:rsidRPr="00735C54">
        <w:rPr>
          <w:kern w:val="0"/>
          <w:sz w:val="26"/>
          <w:szCs w:val="26"/>
          <w:lang w:eastAsia="zh-TW"/>
        </w:rPr>
        <w:t>. This study consider</w:t>
      </w:r>
      <w:r w:rsidR="00EB72D9" w:rsidRPr="00735C54">
        <w:rPr>
          <w:rFonts w:hint="eastAsia"/>
          <w:kern w:val="0"/>
          <w:sz w:val="26"/>
          <w:szCs w:val="26"/>
          <w:lang w:eastAsia="zh-TW"/>
        </w:rPr>
        <w:t>s</w:t>
      </w:r>
      <w:r w:rsidR="00D700C7" w:rsidRPr="00735C54">
        <w:rPr>
          <w:kern w:val="0"/>
          <w:sz w:val="26"/>
          <w:szCs w:val="26"/>
          <w:lang w:eastAsia="zh-TW"/>
        </w:rPr>
        <w:t xml:space="preserve"> optimism to be a stable personality trait in all situations</w:t>
      </w:r>
      <w:r w:rsidR="00E36A61" w:rsidRPr="00735C54">
        <w:rPr>
          <w:kern w:val="0"/>
          <w:sz w:val="26"/>
          <w:szCs w:val="26"/>
          <w:lang w:eastAsia="zh-TW"/>
        </w:rPr>
        <w:t xml:space="preserve"> (Trevelyan, 2008)</w:t>
      </w:r>
      <w:r w:rsidR="00D700C7" w:rsidRPr="00735C54">
        <w:rPr>
          <w:kern w:val="0"/>
          <w:sz w:val="26"/>
          <w:szCs w:val="26"/>
          <w:lang w:eastAsia="zh-TW"/>
        </w:rPr>
        <w:t xml:space="preserve"> that could affect emotions and behaviors</w:t>
      </w:r>
      <w:r w:rsidR="00E36A61" w:rsidRPr="00735C54">
        <w:rPr>
          <w:kern w:val="0"/>
          <w:sz w:val="26"/>
          <w:szCs w:val="26"/>
          <w:lang w:eastAsia="zh-TW"/>
        </w:rPr>
        <w:t xml:space="preserve"> (Lounsbury et al., 2004)</w:t>
      </w:r>
      <w:r w:rsidR="00D700C7" w:rsidRPr="00735C54">
        <w:rPr>
          <w:kern w:val="0"/>
          <w:sz w:val="26"/>
          <w:szCs w:val="26"/>
          <w:lang w:eastAsia="zh-TW"/>
        </w:rPr>
        <w:t>, underpinned by bonding social capital, which, through the mechanism of trust</w:t>
      </w:r>
      <w:r w:rsidR="00E36A61" w:rsidRPr="00735C54">
        <w:rPr>
          <w:kern w:val="0"/>
          <w:sz w:val="26"/>
          <w:szCs w:val="26"/>
          <w:lang w:eastAsia="zh-TW"/>
        </w:rPr>
        <w:t xml:space="preserve"> (Nahapiet </w:t>
      </w:r>
      <w:r w:rsidR="00A153E3">
        <w:rPr>
          <w:rFonts w:hint="eastAsia"/>
          <w:kern w:val="0"/>
          <w:sz w:val="26"/>
          <w:szCs w:val="26"/>
          <w:lang w:eastAsia="zh-TW"/>
        </w:rPr>
        <w:t>&amp;</w:t>
      </w:r>
      <w:r w:rsidR="00E36A61" w:rsidRPr="00735C54">
        <w:rPr>
          <w:kern w:val="0"/>
          <w:sz w:val="26"/>
          <w:szCs w:val="26"/>
          <w:lang w:eastAsia="zh-TW"/>
        </w:rPr>
        <w:t xml:space="preserve"> Ghoshal, 1998)</w:t>
      </w:r>
      <w:r w:rsidR="00D700C7" w:rsidRPr="00735C54">
        <w:rPr>
          <w:kern w:val="0"/>
          <w:sz w:val="26"/>
          <w:szCs w:val="26"/>
          <w:lang w:eastAsia="zh-TW"/>
        </w:rPr>
        <w:t>, can strengthen existing relationships and provide emotional support within a communit</w:t>
      </w:r>
      <w:r w:rsidR="002F6B39">
        <w:rPr>
          <w:kern w:val="0"/>
          <w:sz w:val="26"/>
          <w:szCs w:val="26"/>
          <w:lang w:val="en-US" w:eastAsia="zh-TW"/>
        </w:rPr>
        <w:t>y. In turn</w:t>
      </w:r>
      <w:r w:rsidR="00D700C7" w:rsidRPr="00735C54">
        <w:rPr>
          <w:kern w:val="0"/>
          <w:sz w:val="26"/>
          <w:szCs w:val="26"/>
          <w:lang w:eastAsia="zh-TW"/>
        </w:rPr>
        <w:t xml:space="preserve">, </w:t>
      </w:r>
      <w:r w:rsidR="002F6B39">
        <w:rPr>
          <w:kern w:val="0"/>
          <w:sz w:val="26"/>
          <w:szCs w:val="26"/>
          <w:lang w:val="en-US" w:eastAsia="zh-TW"/>
        </w:rPr>
        <w:t>it can</w:t>
      </w:r>
      <w:r w:rsidR="00D700C7" w:rsidRPr="00735C54">
        <w:rPr>
          <w:kern w:val="0"/>
          <w:sz w:val="26"/>
          <w:szCs w:val="26"/>
          <w:lang w:eastAsia="zh-TW"/>
        </w:rPr>
        <w:t xml:space="preserve"> allow the information acquired from trusted partners to be perceived as accurate. However, overconfidence is a transitory cognitive process that affects thinking about specific tasks. </w:t>
      </w:r>
      <w:r w:rsidR="003E184D" w:rsidRPr="00735C54">
        <w:rPr>
          <w:kern w:val="0"/>
          <w:sz w:val="26"/>
          <w:szCs w:val="26"/>
          <w:lang w:eastAsia="zh-TW"/>
        </w:rPr>
        <w:t xml:space="preserve">Female students, even with the positive support of their families and friends, still doubt whether </w:t>
      </w:r>
      <w:r w:rsidR="003A405B" w:rsidRPr="00735C54">
        <w:rPr>
          <w:rFonts w:hint="eastAsia"/>
          <w:kern w:val="0"/>
          <w:sz w:val="26"/>
          <w:szCs w:val="26"/>
          <w:lang w:eastAsia="zh-TW"/>
        </w:rPr>
        <w:t xml:space="preserve">they </w:t>
      </w:r>
      <w:r w:rsidR="003E184D" w:rsidRPr="00735C54">
        <w:rPr>
          <w:kern w:val="0"/>
          <w:sz w:val="26"/>
          <w:szCs w:val="26"/>
          <w:lang w:eastAsia="zh-TW"/>
        </w:rPr>
        <w:t>can accomplish the new business goal, thus decreasing the</w:t>
      </w:r>
      <w:r w:rsidR="003E184D" w:rsidRPr="00735C54">
        <w:rPr>
          <w:rFonts w:hint="eastAsia"/>
          <w:kern w:val="0"/>
          <w:sz w:val="26"/>
          <w:szCs w:val="26"/>
          <w:lang w:eastAsia="zh-TW"/>
        </w:rPr>
        <w:t>ir</w:t>
      </w:r>
      <w:r w:rsidR="003E184D" w:rsidRPr="00735C54">
        <w:rPr>
          <w:kern w:val="0"/>
          <w:sz w:val="26"/>
          <w:szCs w:val="26"/>
          <w:lang w:eastAsia="zh-TW"/>
        </w:rPr>
        <w:t xml:space="preserve"> degree of confidence.</w:t>
      </w:r>
      <w:r w:rsidR="003E184D" w:rsidRPr="00735C54">
        <w:rPr>
          <w:rFonts w:hint="eastAsia"/>
          <w:kern w:val="0"/>
          <w:sz w:val="26"/>
          <w:szCs w:val="26"/>
          <w:lang w:eastAsia="zh-TW"/>
        </w:rPr>
        <w:t xml:space="preserve"> W</w:t>
      </w:r>
      <w:r w:rsidR="00D700C7" w:rsidRPr="00735C54">
        <w:rPr>
          <w:kern w:val="0"/>
          <w:sz w:val="26"/>
          <w:szCs w:val="26"/>
          <w:lang w:eastAsia="zh-TW"/>
        </w:rPr>
        <w:t>hereas bridging social capital can increase the scope and diversity of information and knowledge</w:t>
      </w:r>
      <w:r w:rsidR="002F6B39">
        <w:rPr>
          <w:kern w:val="0"/>
          <w:sz w:val="26"/>
          <w:szCs w:val="26"/>
          <w:lang w:val="en-US" w:eastAsia="zh-TW"/>
        </w:rPr>
        <w:t>, making it</w:t>
      </w:r>
      <w:r w:rsidR="00D700C7" w:rsidRPr="00735C54">
        <w:rPr>
          <w:kern w:val="0"/>
          <w:sz w:val="26"/>
          <w:szCs w:val="26"/>
          <w:lang w:eastAsia="zh-TW"/>
        </w:rPr>
        <w:t xml:space="preserve"> more widely available</w:t>
      </w:r>
      <w:r w:rsidR="00E36A61" w:rsidRPr="00735C54">
        <w:rPr>
          <w:kern w:val="0"/>
          <w:sz w:val="26"/>
          <w:szCs w:val="26"/>
          <w:lang w:eastAsia="zh-TW"/>
        </w:rPr>
        <w:t xml:space="preserve"> (Cohen </w:t>
      </w:r>
      <w:r w:rsidR="00A153E3">
        <w:rPr>
          <w:rFonts w:hint="eastAsia"/>
          <w:kern w:val="0"/>
          <w:sz w:val="26"/>
          <w:szCs w:val="26"/>
          <w:lang w:eastAsia="zh-TW"/>
        </w:rPr>
        <w:t>&amp;</w:t>
      </w:r>
      <w:r w:rsidR="00E36A61" w:rsidRPr="00735C54">
        <w:rPr>
          <w:kern w:val="0"/>
          <w:sz w:val="26"/>
          <w:szCs w:val="26"/>
          <w:lang w:eastAsia="zh-TW"/>
        </w:rPr>
        <w:t xml:space="preserve"> Levinthal, 1990)</w:t>
      </w:r>
      <w:r w:rsidR="00D700C7" w:rsidRPr="00735C54">
        <w:rPr>
          <w:kern w:val="0"/>
          <w:sz w:val="26"/>
          <w:szCs w:val="26"/>
          <w:lang w:eastAsia="zh-TW"/>
        </w:rPr>
        <w:t xml:space="preserve">, </w:t>
      </w:r>
      <w:r w:rsidR="002F6B39">
        <w:rPr>
          <w:kern w:val="0"/>
          <w:sz w:val="26"/>
          <w:szCs w:val="26"/>
          <w:lang w:val="en-US" w:eastAsia="zh-TW"/>
        </w:rPr>
        <w:t>it also provides</w:t>
      </w:r>
      <w:r w:rsidR="002F6B39" w:rsidRPr="00735C54">
        <w:rPr>
          <w:kern w:val="0"/>
          <w:sz w:val="26"/>
          <w:szCs w:val="26"/>
          <w:lang w:eastAsia="zh-TW"/>
        </w:rPr>
        <w:t xml:space="preserve"> </w:t>
      </w:r>
      <w:r w:rsidR="00D700C7" w:rsidRPr="00735C54">
        <w:rPr>
          <w:kern w:val="0"/>
          <w:sz w:val="26"/>
          <w:szCs w:val="26"/>
          <w:lang w:eastAsia="zh-TW"/>
        </w:rPr>
        <w:t xml:space="preserve">a </w:t>
      </w:r>
      <w:r w:rsidR="00A32503" w:rsidRPr="00735C54">
        <w:rPr>
          <w:rFonts w:hint="eastAsia"/>
          <w:kern w:val="0"/>
          <w:sz w:val="26"/>
          <w:szCs w:val="26"/>
          <w:lang w:eastAsia="zh-TW"/>
        </w:rPr>
        <w:t>more prosperous</w:t>
      </w:r>
      <w:r w:rsidR="00D700C7" w:rsidRPr="00735C54">
        <w:rPr>
          <w:kern w:val="0"/>
          <w:sz w:val="26"/>
          <w:szCs w:val="26"/>
          <w:lang w:eastAsia="zh-TW"/>
        </w:rPr>
        <w:t xml:space="preserve"> social network and allow</w:t>
      </w:r>
      <w:r w:rsidR="002F6B39">
        <w:rPr>
          <w:kern w:val="0"/>
          <w:sz w:val="26"/>
          <w:szCs w:val="26"/>
          <w:lang w:val="en-US" w:eastAsia="zh-TW"/>
        </w:rPr>
        <w:t>s</w:t>
      </w:r>
      <w:r w:rsidR="00D700C7" w:rsidRPr="00735C54">
        <w:rPr>
          <w:kern w:val="0"/>
          <w:sz w:val="26"/>
          <w:szCs w:val="26"/>
          <w:lang w:eastAsia="zh-TW"/>
        </w:rPr>
        <w:t xml:space="preserve"> entrepreneurs to believe they can control uncertainty. By updating their mental models, entrepreneurs become more optimistic</w:t>
      </w:r>
      <w:r w:rsidR="002F6B39">
        <w:rPr>
          <w:kern w:val="0"/>
          <w:sz w:val="26"/>
          <w:szCs w:val="26"/>
          <w:lang w:val="en-US" w:eastAsia="zh-TW"/>
        </w:rPr>
        <w:t>,</w:t>
      </w:r>
      <w:r w:rsidR="00D700C7" w:rsidRPr="00735C54">
        <w:rPr>
          <w:kern w:val="0"/>
          <w:sz w:val="26"/>
          <w:szCs w:val="26"/>
          <w:lang w:eastAsia="zh-TW"/>
        </w:rPr>
        <w:t xml:space="preserve"> and due to overestimating the accuracy of their knowledge, overconfident. These empirical results concur with the findings of De Carolis and Saparito (2006), De Carolis et al. (2009), and Buttar (2015), in that entrepreneurs’ social capital is an </w:t>
      </w:r>
      <w:r w:rsidR="00A32503" w:rsidRPr="00735C54">
        <w:rPr>
          <w:rFonts w:hint="eastAsia"/>
          <w:kern w:val="0"/>
          <w:sz w:val="26"/>
          <w:szCs w:val="26"/>
          <w:lang w:eastAsia="zh-TW"/>
        </w:rPr>
        <w:t>essential</w:t>
      </w:r>
      <w:r w:rsidR="00D700C7" w:rsidRPr="00735C54">
        <w:rPr>
          <w:kern w:val="0"/>
          <w:sz w:val="26"/>
          <w:szCs w:val="26"/>
          <w:lang w:eastAsia="zh-TW"/>
        </w:rPr>
        <w:t xml:space="preserve"> contributor to their cognitive bias. Entrepreneurs should thus broaden their contacts and build networks with different communities to increase the scope and diversity of the information </w:t>
      </w:r>
      <w:r w:rsidR="002F6B39">
        <w:rPr>
          <w:kern w:val="0"/>
          <w:sz w:val="26"/>
          <w:szCs w:val="26"/>
          <w:lang w:val="en-US" w:eastAsia="zh-TW"/>
        </w:rPr>
        <w:t xml:space="preserve">that is </w:t>
      </w:r>
      <w:r w:rsidR="00D700C7" w:rsidRPr="00735C54">
        <w:rPr>
          <w:kern w:val="0"/>
          <w:sz w:val="26"/>
          <w:szCs w:val="26"/>
          <w:lang w:eastAsia="zh-TW"/>
        </w:rPr>
        <w:t>accessible</w:t>
      </w:r>
      <w:r w:rsidR="002F6B39">
        <w:rPr>
          <w:kern w:val="0"/>
          <w:sz w:val="26"/>
          <w:szCs w:val="26"/>
          <w:lang w:val="en-US" w:eastAsia="zh-TW"/>
        </w:rPr>
        <w:t>, thereby</w:t>
      </w:r>
      <w:r w:rsidR="006A7E4C">
        <w:rPr>
          <w:rFonts w:hint="eastAsia"/>
          <w:kern w:val="0"/>
          <w:sz w:val="26"/>
          <w:szCs w:val="26"/>
          <w:lang w:val="en-US" w:eastAsia="zh-TW"/>
        </w:rPr>
        <w:t xml:space="preserve"> </w:t>
      </w:r>
      <w:r w:rsidR="002F6B39">
        <w:rPr>
          <w:kern w:val="0"/>
          <w:sz w:val="26"/>
          <w:szCs w:val="26"/>
          <w:lang w:val="en-US" w:eastAsia="zh-TW"/>
        </w:rPr>
        <w:t xml:space="preserve">increasing </w:t>
      </w:r>
      <w:r w:rsidR="00D700C7" w:rsidRPr="00735C54">
        <w:rPr>
          <w:kern w:val="0"/>
          <w:sz w:val="26"/>
          <w:szCs w:val="26"/>
          <w:lang w:eastAsia="zh-TW"/>
        </w:rPr>
        <w:t>their positive attitude toward the outcome of ventures.</w:t>
      </w:r>
    </w:p>
    <w:p w:rsidR="00074075" w:rsidRPr="00735C54" w:rsidRDefault="00060822" w:rsidP="00190B81">
      <w:pPr>
        <w:pStyle w:val="ab"/>
        <w:overflowPunct w:val="0"/>
        <w:spacing w:line="360" w:lineRule="exact"/>
        <w:ind w:firstLine="520"/>
        <w:rPr>
          <w:rFonts w:hint="eastAsia"/>
          <w:kern w:val="0"/>
          <w:sz w:val="26"/>
          <w:szCs w:val="26"/>
          <w:lang w:eastAsia="zh-TW"/>
        </w:rPr>
      </w:pPr>
      <w:r w:rsidRPr="00735C54">
        <w:rPr>
          <w:rFonts w:hint="eastAsia"/>
          <w:kern w:val="0"/>
          <w:sz w:val="26"/>
          <w:szCs w:val="26"/>
          <w:lang w:eastAsia="zh-TW"/>
        </w:rPr>
        <w:t>Fourth</w:t>
      </w:r>
      <w:r w:rsidR="00074075" w:rsidRPr="00735C54">
        <w:rPr>
          <w:kern w:val="0"/>
          <w:sz w:val="26"/>
          <w:szCs w:val="26"/>
          <w:lang w:eastAsia="zh-TW"/>
        </w:rPr>
        <w:t xml:space="preserve">, </w:t>
      </w:r>
      <w:r w:rsidR="00B73805" w:rsidRPr="00735C54">
        <w:rPr>
          <w:rFonts w:hint="eastAsia"/>
          <w:kern w:val="0"/>
          <w:sz w:val="26"/>
          <w:szCs w:val="26"/>
          <w:lang w:eastAsia="zh-TW"/>
        </w:rPr>
        <w:t>two types of social capital affect entrepreneurial intentions through two cognitive bias</w:t>
      </w:r>
      <w:r w:rsidR="00EC3DBF" w:rsidRPr="00735C54">
        <w:rPr>
          <w:rFonts w:hint="eastAsia"/>
          <w:kern w:val="0"/>
          <w:sz w:val="26"/>
          <w:szCs w:val="26"/>
          <w:lang w:eastAsia="zh-TW"/>
        </w:rPr>
        <w:t>es</w:t>
      </w:r>
      <w:r w:rsidR="00B73805" w:rsidRPr="00735C54">
        <w:rPr>
          <w:rFonts w:hint="eastAsia"/>
          <w:kern w:val="0"/>
          <w:sz w:val="26"/>
          <w:szCs w:val="26"/>
          <w:lang w:eastAsia="zh-TW"/>
        </w:rPr>
        <w:t xml:space="preserve">: </w:t>
      </w:r>
      <w:r w:rsidR="002F6B39">
        <w:rPr>
          <w:kern w:val="0"/>
          <w:sz w:val="26"/>
          <w:szCs w:val="26"/>
          <w:lang w:val="en-US" w:eastAsia="zh-TW"/>
        </w:rPr>
        <w:t>O</w:t>
      </w:r>
      <w:r w:rsidR="00B73805" w:rsidRPr="00735C54">
        <w:rPr>
          <w:rFonts w:hint="eastAsia"/>
          <w:kern w:val="0"/>
          <w:sz w:val="26"/>
          <w:szCs w:val="26"/>
          <w:lang w:eastAsia="zh-TW"/>
        </w:rPr>
        <w:t xml:space="preserve">ptimism and overconfidence. </w:t>
      </w:r>
      <w:r w:rsidR="00074075" w:rsidRPr="00735C54">
        <w:rPr>
          <w:kern w:val="0"/>
          <w:sz w:val="26"/>
          <w:szCs w:val="26"/>
          <w:lang w:eastAsia="zh-TW"/>
        </w:rPr>
        <w:t>This finding explains why social networks alone can</w:t>
      </w:r>
      <w:r w:rsidR="00E37F9A" w:rsidRPr="00735C54">
        <w:rPr>
          <w:rFonts w:hint="eastAsia"/>
          <w:kern w:val="0"/>
          <w:sz w:val="26"/>
          <w:szCs w:val="26"/>
          <w:lang w:eastAsia="zh-TW"/>
        </w:rPr>
        <w:t xml:space="preserve"> </w:t>
      </w:r>
      <w:r w:rsidR="00074075" w:rsidRPr="00735C54">
        <w:rPr>
          <w:kern w:val="0"/>
          <w:sz w:val="26"/>
          <w:szCs w:val="26"/>
          <w:lang w:eastAsia="zh-TW"/>
        </w:rPr>
        <w:t>not accelerate the development of new ventures.</w:t>
      </w:r>
      <w:r w:rsidR="006211E3" w:rsidRPr="00735C54">
        <w:rPr>
          <w:rFonts w:hint="eastAsia"/>
          <w:kern w:val="0"/>
          <w:sz w:val="26"/>
          <w:szCs w:val="26"/>
          <w:lang w:eastAsia="zh-TW"/>
        </w:rPr>
        <w:t xml:space="preserve"> E</w:t>
      </w:r>
      <w:r w:rsidR="007130A5" w:rsidRPr="00735C54">
        <w:rPr>
          <w:rFonts w:hint="eastAsia"/>
          <w:kern w:val="0"/>
          <w:sz w:val="26"/>
          <w:szCs w:val="26"/>
          <w:lang w:eastAsia="zh-TW"/>
        </w:rPr>
        <w:t>xternal factor</w:t>
      </w:r>
      <w:r w:rsidR="002F6B39">
        <w:rPr>
          <w:kern w:val="0"/>
          <w:sz w:val="26"/>
          <w:szCs w:val="26"/>
          <w:lang w:val="en-US" w:eastAsia="zh-TW"/>
        </w:rPr>
        <w:t xml:space="preserve">s, such as </w:t>
      </w:r>
      <w:r w:rsidR="007130A5" w:rsidRPr="00735C54">
        <w:rPr>
          <w:rFonts w:hint="eastAsia"/>
          <w:kern w:val="0"/>
          <w:sz w:val="26"/>
          <w:szCs w:val="26"/>
          <w:lang w:eastAsia="zh-TW"/>
        </w:rPr>
        <w:t>b</w:t>
      </w:r>
      <w:r w:rsidR="009D4D0E" w:rsidRPr="00735C54">
        <w:rPr>
          <w:rFonts w:hint="eastAsia"/>
          <w:kern w:val="0"/>
          <w:sz w:val="26"/>
          <w:szCs w:val="26"/>
          <w:lang w:eastAsia="zh-TW"/>
        </w:rPr>
        <w:t>onding social capital</w:t>
      </w:r>
      <w:r w:rsidR="002F6B39">
        <w:rPr>
          <w:kern w:val="0"/>
          <w:sz w:val="26"/>
          <w:szCs w:val="26"/>
          <w:lang w:val="en-US" w:eastAsia="zh-TW"/>
        </w:rPr>
        <w:t>,</w:t>
      </w:r>
      <w:r w:rsidR="009D4D0E" w:rsidRPr="00735C54">
        <w:rPr>
          <w:rFonts w:hint="eastAsia"/>
          <w:kern w:val="0"/>
          <w:sz w:val="26"/>
          <w:szCs w:val="26"/>
          <w:lang w:eastAsia="zh-TW"/>
        </w:rPr>
        <w:t xml:space="preserve"> could</w:t>
      </w:r>
      <w:r w:rsidR="001B1E7A">
        <w:rPr>
          <w:kern w:val="0"/>
          <w:sz w:val="26"/>
          <w:szCs w:val="26"/>
          <w:lang w:eastAsia="zh-TW"/>
        </w:rPr>
        <w:t>,</w:t>
      </w:r>
      <w:r w:rsidR="009D4D0E" w:rsidRPr="00735C54">
        <w:rPr>
          <w:rFonts w:hint="eastAsia"/>
          <w:kern w:val="0"/>
          <w:sz w:val="26"/>
          <w:szCs w:val="26"/>
          <w:lang w:eastAsia="zh-TW"/>
        </w:rPr>
        <w:t xml:space="preserve"> </w:t>
      </w:r>
      <w:r w:rsidR="007130A5" w:rsidRPr="00735C54">
        <w:rPr>
          <w:rFonts w:hint="eastAsia"/>
          <w:kern w:val="0"/>
          <w:sz w:val="26"/>
          <w:szCs w:val="26"/>
          <w:lang w:eastAsia="zh-TW"/>
        </w:rPr>
        <w:t xml:space="preserve">through </w:t>
      </w:r>
      <w:r w:rsidR="006211E3" w:rsidRPr="00735C54">
        <w:rPr>
          <w:rFonts w:hint="eastAsia"/>
          <w:kern w:val="0"/>
          <w:sz w:val="26"/>
          <w:szCs w:val="26"/>
          <w:lang w:eastAsia="zh-TW"/>
        </w:rPr>
        <w:t>in</w:t>
      </w:r>
      <w:r w:rsidR="007130A5" w:rsidRPr="00735C54">
        <w:rPr>
          <w:rFonts w:hint="eastAsia"/>
          <w:kern w:val="0"/>
          <w:sz w:val="26"/>
          <w:szCs w:val="26"/>
          <w:lang w:eastAsia="zh-TW"/>
        </w:rPr>
        <w:t>ternal factor</w:t>
      </w:r>
      <w:r w:rsidR="002F6B39">
        <w:rPr>
          <w:kern w:val="0"/>
          <w:sz w:val="26"/>
          <w:szCs w:val="26"/>
          <w:lang w:val="en-US" w:eastAsia="zh-TW"/>
        </w:rPr>
        <w:t>s, such as</w:t>
      </w:r>
      <w:r w:rsidR="007130A5" w:rsidRPr="00735C54">
        <w:rPr>
          <w:rFonts w:hint="eastAsia"/>
          <w:kern w:val="0"/>
          <w:sz w:val="26"/>
          <w:szCs w:val="26"/>
          <w:lang w:eastAsia="zh-TW"/>
        </w:rPr>
        <w:t xml:space="preserve"> optimism</w:t>
      </w:r>
      <w:r w:rsidR="002F6B39">
        <w:rPr>
          <w:kern w:val="0"/>
          <w:sz w:val="26"/>
          <w:szCs w:val="26"/>
          <w:lang w:val="en-US" w:eastAsia="zh-TW"/>
        </w:rPr>
        <w:t>,</w:t>
      </w:r>
      <w:r w:rsidR="007130A5" w:rsidRPr="00735C54">
        <w:rPr>
          <w:rFonts w:hint="eastAsia"/>
          <w:kern w:val="0"/>
          <w:sz w:val="26"/>
          <w:szCs w:val="26"/>
          <w:lang w:eastAsia="zh-TW"/>
        </w:rPr>
        <w:t xml:space="preserve"> </w:t>
      </w:r>
      <w:r w:rsidR="009D4D0E" w:rsidRPr="00735C54">
        <w:rPr>
          <w:rFonts w:hint="eastAsia"/>
          <w:kern w:val="0"/>
          <w:sz w:val="26"/>
          <w:szCs w:val="26"/>
          <w:lang w:eastAsia="zh-TW"/>
        </w:rPr>
        <w:t xml:space="preserve">affect </w:t>
      </w:r>
      <w:r w:rsidR="009D4D0E" w:rsidRPr="00735C54">
        <w:rPr>
          <w:rFonts w:hint="eastAsia"/>
          <w:kern w:val="0"/>
          <w:sz w:val="26"/>
          <w:szCs w:val="26"/>
          <w:lang w:eastAsia="zh-TW"/>
        </w:rPr>
        <w:lastRenderedPageBreak/>
        <w:t>entrepreneurial intentions</w:t>
      </w:r>
      <w:r w:rsidR="001B1E7A">
        <w:rPr>
          <w:kern w:val="0"/>
          <w:sz w:val="26"/>
          <w:szCs w:val="26"/>
          <w:lang w:val="en-US" w:eastAsia="zh-TW"/>
        </w:rPr>
        <w:t>,</w:t>
      </w:r>
      <w:r w:rsidR="009D4D0E" w:rsidRPr="00735C54">
        <w:rPr>
          <w:rFonts w:hint="eastAsia"/>
          <w:kern w:val="0"/>
          <w:sz w:val="26"/>
          <w:szCs w:val="26"/>
          <w:lang w:eastAsia="zh-TW"/>
        </w:rPr>
        <w:t xml:space="preserve"> while </w:t>
      </w:r>
      <w:r w:rsidR="007130A5" w:rsidRPr="00735C54">
        <w:rPr>
          <w:rFonts w:hint="eastAsia"/>
          <w:kern w:val="0"/>
          <w:sz w:val="26"/>
          <w:szCs w:val="26"/>
          <w:lang w:eastAsia="zh-TW"/>
        </w:rPr>
        <w:t>the other external factor</w:t>
      </w:r>
      <w:r w:rsidR="002F6B39">
        <w:rPr>
          <w:kern w:val="0"/>
          <w:sz w:val="26"/>
          <w:szCs w:val="26"/>
          <w:lang w:val="en-US" w:eastAsia="zh-TW"/>
        </w:rPr>
        <w:t xml:space="preserve"> of</w:t>
      </w:r>
      <w:r w:rsidR="007130A5" w:rsidRPr="00735C54">
        <w:rPr>
          <w:rFonts w:hint="eastAsia"/>
          <w:kern w:val="0"/>
          <w:sz w:val="26"/>
          <w:szCs w:val="26"/>
          <w:lang w:eastAsia="zh-TW"/>
        </w:rPr>
        <w:t xml:space="preserve"> </w:t>
      </w:r>
      <w:r w:rsidR="009D4D0E" w:rsidRPr="00735C54">
        <w:rPr>
          <w:rFonts w:hint="eastAsia"/>
          <w:kern w:val="0"/>
          <w:sz w:val="26"/>
          <w:szCs w:val="26"/>
          <w:lang w:eastAsia="zh-TW"/>
        </w:rPr>
        <w:t>brid</w:t>
      </w:r>
      <w:r w:rsidR="00266802" w:rsidRPr="00735C54">
        <w:rPr>
          <w:rFonts w:hint="eastAsia"/>
          <w:kern w:val="0"/>
          <w:sz w:val="26"/>
          <w:szCs w:val="26"/>
          <w:lang w:eastAsia="zh-TW"/>
        </w:rPr>
        <w:t>g</w:t>
      </w:r>
      <w:r w:rsidR="009D4D0E" w:rsidRPr="00735C54">
        <w:rPr>
          <w:rFonts w:hint="eastAsia"/>
          <w:kern w:val="0"/>
          <w:sz w:val="26"/>
          <w:szCs w:val="26"/>
          <w:lang w:eastAsia="zh-TW"/>
        </w:rPr>
        <w:t>ing social capital could</w:t>
      </w:r>
      <w:r w:rsidR="001B1E7A">
        <w:rPr>
          <w:kern w:val="0"/>
          <w:sz w:val="26"/>
          <w:szCs w:val="26"/>
          <w:lang w:eastAsia="zh-TW"/>
        </w:rPr>
        <w:t>,</w:t>
      </w:r>
      <w:r w:rsidR="009D4D0E" w:rsidRPr="00735C54">
        <w:rPr>
          <w:rFonts w:hint="eastAsia"/>
          <w:kern w:val="0"/>
          <w:sz w:val="26"/>
          <w:szCs w:val="26"/>
          <w:lang w:eastAsia="zh-TW"/>
        </w:rPr>
        <w:t xml:space="preserve"> </w:t>
      </w:r>
      <w:r w:rsidR="007130A5" w:rsidRPr="00735C54">
        <w:rPr>
          <w:rFonts w:hint="eastAsia"/>
          <w:kern w:val="0"/>
          <w:sz w:val="26"/>
          <w:szCs w:val="26"/>
          <w:lang w:eastAsia="zh-TW"/>
        </w:rPr>
        <w:t>through two internal factors</w:t>
      </w:r>
      <w:r w:rsidR="002F6B39">
        <w:rPr>
          <w:kern w:val="0"/>
          <w:sz w:val="26"/>
          <w:szCs w:val="26"/>
          <w:lang w:val="en-US" w:eastAsia="zh-TW"/>
        </w:rPr>
        <w:t>,</w:t>
      </w:r>
      <w:r w:rsidR="007130A5" w:rsidRPr="00735C54">
        <w:rPr>
          <w:rFonts w:hint="eastAsia"/>
          <w:kern w:val="0"/>
          <w:sz w:val="26"/>
          <w:szCs w:val="26"/>
          <w:lang w:eastAsia="zh-TW"/>
        </w:rPr>
        <w:t xml:space="preserve"> optimism and overconfidence</w:t>
      </w:r>
      <w:r w:rsidR="002F6B39">
        <w:rPr>
          <w:kern w:val="0"/>
          <w:sz w:val="26"/>
          <w:szCs w:val="26"/>
          <w:lang w:val="en-US" w:eastAsia="zh-TW"/>
        </w:rPr>
        <w:t>,</w:t>
      </w:r>
      <w:r w:rsidR="007130A5" w:rsidRPr="00735C54">
        <w:rPr>
          <w:rFonts w:hint="eastAsia"/>
          <w:kern w:val="0"/>
          <w:sz w:val="26"/>
          <w:szCs w:val="26"/>
          <w:lang w:eastAsia="zh-TW"/>
        </w:rPr>
        <w:t xml:space="preserve"> </w:t>
      </w:r>
      <w:r w:rsidR="009D4D0E" w:rsidRPr="00735C54">
        <w:rPr>
          <w:rFonts w:hint="eastAsia"/>
          <w:kern w:val="0"/>
          <w:sz w:val="26"/>
          <w:szCs w:val="26"/>
          <w:lang w:eastAsia="zh-TW"/>
        </w:rPr>
        <w:t xml:space="preserve">affect entrepreneurial intentions. </w:t>
      </w:r>
      <w:r w:rsidR="002F6B39">
        <w:rPr>
          <w:kern w:val="0"/>
          <w:sz w:val="26"/>
          <w:szCs w:val="26"/>
          <w:lang w:val="en-US" w:eastAsia="zh-TW"/>
        </w:rPr>
        <w:t>This</w:t>
      </w:r>
      <w:r w:rsidR="009D4D0E" w:rsidRPr="00735C54">
        <w:rPr>
          <w:rFonts w:hint="eastAsia"/>
          <w:kern w:val="0"/>
          <w:sz w:val="26"/>
          <w:szCs w:val="26"/>
          <w:lang w:eastAsia="zh-TW"/>
        </w:rPr>
        <w:t xml:space="preserve"> means </w:t>
      </w:r>
      <w:r w:rsidR="009C473F" w:rsidRPr="00735C54">
        <w:rPr>
          <w:rFonts w:hint="eastAsia"/>
          <w:kern w:val="0"/>
          <w:sz w:val="26"/>
          <w:szCs w:val="26"/>
          <w:lang w:eastAsia="zh-TW"/>
        </w:rPr>
        <w:t xml:space="preserve">that </w:t>
      </w:r>
      <w:r w:rsidR="009D4D0E" w:rsidRPr="00735C54">
        <w:rPr>
          <w:rFonts w:hint="eastAsia"/>
          <w:kern w:val="0"/>
          <w:sz w:val="26"/>
          <w:szCs w:val="26"/>
          <w:lang w:eastAsia="zh-TW"/>
        </w:rPr>
        <w:t xml:space="preserve">if entrepreneurs own two </w:t>
      </w:r>
      <w:r w:rsidR="00B73805" w:rsidRPr="00735C54">
        <w:rPr>
          <w:rFonts w:hint="eastAsia"/>
          <w:kern w:val="0"/>
          <w:sz w:val="26"/>
          <w:szCs w:val="26"/>
          <w:lang w:eastAsia="zh-TW"/>
        </w:rPr>
        <w:t>types</w:t>
      </w:r>
      <w:r w:rsidR="009D4D0E" w:rsidRPr="00735C54">
        <w:rPr>
          <w:rFonts w:hint="eastAsia"/>
          <w:kern w:val="0"/>
          <w:sz w:val="26"/>
          <w:szCs w:val="26"/>
          <w:lang w:eastAsia="zh-TW"/>
        </w:rPr>
        <w:t xml:space="preserve"> of social capital with </w:t>
      </w:r>
      <w:r w:rsidR="007C4BB8" w:rsidRPr="00735C54">
        <w:rPr>
          <w:rFonts w:hint="eastAsia"/>
          <w:kern w:val="0"/>
          <w:sz w:val="26"/>
          <w:szCs w:val="26"/>
          <w:lang w:eastAsia="zh-TW"/>
        </w:rPr>
        <w:t>an</w:t>
      </w:r>
      <w:r w:rsidR="009D4D0E" w:rsidRPr="00735C54">
        <w:rPr>
          <w:rFonts w:hint="eastAsia"/>
          <w:kern w:val="0"/>
          <w:sz w:val="26"/>
          <w:szCs w:val="26"/>
          <w:lang w:eastAsia="zh-TW"/>
        </w:rPr>
        <w:t xml:space="preserve"> optimis</w:t>
      </w:r>
      <w:r w:rsidR="00266802" w:rsidRPr="00735C54">
        <w:rPr>
          <w:rFonts w:hint="eastAsia"/>
          <w:kern w:val="0"/>
          <w:sz w:val="26"/>
          <w:szCs w:val="26"/>
          <w:lang w:eastAsia="zh-TW"/>
        </w:rPr>
        <w:t>tic</w:t>
      </w:r>
      <w:r w:rsidR="009D4D0E" w:rsidRPr="00735C54">
        <w:rPr>
          <w:rFonts w:hint="eastAsia"/>
          <w:kern w:val="0"/>
          <w:sz w:val="26"/>
          <w:szCs w:val="26"/>
          <w:lang w:eastAsia="zh-TW"/>
        </w:rPr>
        <w:t xml:space="preserve"> personality, it could increase </w:t>
      </w:r>
      <w:r w:rsidR="002F6B39">
        <w:rPr>
          <w:kern w:val="0"/>
          <w:sz w:val="26"/>
          <w:szCs w:val="26"/>
          <w:lang w:val="en-US" w:eastAsia="zh-TW"/>
        </w:rPr>
        <w:t xml:space="preserve">their </w:t>
      </w:r>
      <w:r w:rsidR="009D4D0E" w:rsidRPr="00735C54">
        <w:rPr>
          <w:rFonts w:hint="eastAsia"/>
          <w:kern w:val="0"/>
          <w:sz w:val="26"/>
          <w:szCs w:val="26"/>
          <w:lang w:eastAsia="zh-TW"/>
        </w:rPr>
        <w:t>entrepreneurial intentions.</w:t>
      </w:r>
      <w:r w:rsidR="002F6B39">
        <w:rPr>
          <w:kern w:val="0"/>
          <w:sz w:val="26"/>
          <w:szCs w:val="26"/>
          <w:lang w:val="en-US" w:eastAsia="zh-TW"/>
        </w:rPr>
        <w:t xml:space="preserve"> E</w:t>
      </w:r>
      <w:r w:rsidR="00B73805" w:rsidRPr="00735C54">
        <w:rPr>
          <w:rFonts w:hint="eastAsia"/>
          <w:kern w:val="0"/>
          <w:sz w:val="26"/>
          <w:szCs w:val="26"/>
          <w:lang w:eastAsia="zh-TW"/>
        </w:rPr>
        <w:t>ntrepreneurs</w:t>
      </w:r>
      <w:r w:rsidR="002F6B39">
        <w:rPr>
          <w:kern w:val="0"/>
          <w:sz w:val="26"/>
          <w:szCs w:val="26"/>
          <w:lang w:val="en-US" w:eastAsia="zh-TW"/>
        </w:rPr>
        <w:t>’</w:t>
      </w:r>
      <w:r w:rsidR="00B73805" w:rsidRPr="00735C54">
        <w:rPr>
          <w:rFonts w:hint="eastAsia"/>
          <w:kern w:val="0"/>
          <w:sz w:val="26"/>
          <w:szCs w:val="26"/>
          <w:lang w:eastAsia="zh-TW"/>
        </w:rPr>
        <w:t xml:space="preserve"> own bridging social capital with overconfidence</w:t>
      </w:r>
      <w:r w:rsidR="006A7E4C">
        <w:rPr>
          <w:rFonts w:hint="eastAsia"/>
          <w:kern w:val="0"/>
          <w:sz w:val="26"/>
          <w:szCs w:val="26"/>
          <w:lang w:eastAsia="zh-TW"/>
        </w:rPr>
        <w:t xml:space="preserve"> </w:t>
      </w:r>
      <w:r w:rsidR="00B73805" w:rsidRPr="00735C54">
        <w:rPr>
          <w:rFonts w:hint="eastAsia"/>
          <w:kern w:val="0"/>
          <w:sz w:val="26"/>
          <w:szCs w:val="26"/>
          <w:lang w:eastAsia="zh-TW"/>
        </w:rPr>
        <w:t>could also boost entrepreneurial intentions. Because b</w:t>
      </w:r>
      <w:r w:rsidR="00393E38" w:rsidRPr="00735C54">
        <w:rPr>
          <w:rFonts w:hint="eastAsia"/>
          <w:kern w:val="0"/>
          <w:sz w:val="26"/>
          <w:szCs w:val="26"/>
          <w:lang w:eastAsia="zh-TW"/>
        </w:rPr>
        <w:t xml:space="preserve">ridging social capital is based on </w:t>
      </w:r>
      <w:r w:rsidR="007C4BB8" w:rsidRPr="00735C54">
        <w:rPr>
          <w:rFonts w:hint="eastAsia"/>
          <w:kern w:val="0"/>
          <w:sz w:val="26"/>
          <w:szCs w:val="26"/>
          <w:lang w:eastAsia="zh-TW"/>
        </w:rPr>
        <w:t xml:space="preserve">the </w:t>
      </w:r>
      <w:r w:rsidR="00393E38" w:rsidRPr="00735C54">
        <w:rPr>
          <w:rFonts w:hint="eastAsia"/>
          <w:kern w:val="0"/>
          <w:sz w:val="26"/>
          <w:szCs w:val="26"/>
          <w:lang w:eastAsia="zh-TW"/>
        </w:rPr>
        <w:t>agglomeration effect (Burt, 1992), the group would shape the cognitive pattern</w:t>
      </w:r>
      <w:r w:rsidR="002F6B39">
        <w:rPr>
          <w:kern w:val="0"/>
          <w:sz w:val="26"/>
          <w:szCs w:val="26"/>
          <w:lang w:val="en-US" w:eastAsia="zh-TW"/>
        </w:rPr>
        <w:t xml:space="preserve"> of the person</w:t>
      </w:r>
      <w:r w:rsidR="00393E38" w:rsidRPr="00735C54">
        <w:rPr>
          <w:rFonts w:hint="eastAsia"/>
          <w:kern w:val="0"/>
          <w:sz w:val="26"/>
          <w:szCs w:val="26"/>
          <w:lang w:eastAsia="zh-TW"/>
        </w:rPr>
        <w:t xml:space="preserve"> </w:t>
      </w:r>
      <w:r w:rsidR="00393E38" w:rsidRPr="00735C54">
        <w:rPr>
          <w:kern w:val="0"/>
          <w:sz w:val="26"/>
          <w:szCs w:val="26"/>
          <w:lang w:eastAsia="zh-TW"/>
        </w:rPr>
        <w:t>(Moscovici, 1984)</w:t>
      </w:r>
      <w:r w:rsidR="00393E38" w:rsidRPr="00735C54">
        <w:rPr>
          <w:rFonts w:hint="eastAsia"/>
          <w:kern w:val="0"/>
          <w:sz w:val="26"/>
          <w:szCs w:val="26"/>
          <w:lang w:eastAsia="zh-TW"/>
        </w:rPr>
        <w:t xml:space="preserve">. </w:t>
      </w:r>
      <w:r w:rsidR="009C473F" w:rsidRPr="00735C54">
        <w:rPr>
          <w:rFonts w:hint="eastAsia"/>
          <w:kern w:val="0"/>
          <w:sz w:val="26"/>
          <w:szCs w:val="26"/>
          <w:lang w:eastAsia="zh-TW"/>
        </w:rPr>
        <w:t>Besides,</w:t>
      </w:r>
      <w:r w:rsidR="00393E38" w:rsidRPr="00735C54">
        <w:rPr>
          <w:rFonts w:hint="eastAsia"/>
          <w:kern w:val="0"/>
          <w:sz w:val="26"/>
          <w:szCs w:val="26"/>
          <w:lang w:eastAsia="zh-TW"/>
        </w:rPr>
        <w:t xml:space="preserve"> </w:t>
      </w:r>
      <w:r w:rsidR="006211E3" w:rsidRPr="00735C54">
        <w:rPr>
          <w:rFonts w:hint="eastAsia"/>
          <w:kern w:val="0"/>
          <w:sz w:val="26"/>
          <w:szCs w:val="26"/>
          <w:lang w:eastAsia="zh-TW"/>
        </w:rPr>
        <w:t xml:space="preserve">according </w:t>
      </w:r>
      <w:r w:rsidRPr="00735C54">
        <w:rPr>
          <w:rFonts w:hint="eastAsia"/>
          <w:kern w:val="0"/>
          <w:sz w:val="26"/>
          <w:szCs w:val="26"/>
          <w:lang w:eastAsia="zh-TW"/>
        </w:rPr>
        <w:t xml:space="preserve">to </w:t>
      </w:r>
      <w:r w:rsidR="006211E3" w:rsidRPr="00735C54">
        <w:rPr>
          <w:rFonts w:hint="eastAsia"/>
          <w:kern w:val="0"/>
          <w:sz w:val="26"/>
          <w:szCs w:val="26"/>
          <w:lang w:eastAsia="zh-TW"/>
        </w:rPr>
        <w:t>the</w:t>
      </w:r>
      <w:r w:rsidR="006211E3" w:rsidRPr="00735C54">
        <w:rPr>
          <w:rFonts w:hint="eastAsia"/>
          <w:kern w:val="0"/>
          <w:sz w:val="26"/>
          <w:szCs w:val="26"/>
        </w:rPr>
        <w:t xml:space="preserve"> t</w:t>
      </w:r>
      <w:r w:rsidR="006211E3" w:rsidRPr="00735C54">
        <w:rPr>
          <w:kern w:val="0"/>
          <w:sz w:val="26"/>
          <w:szCs w:val="26"/>
        </w:rPr>
        <w:t xml:space="preserve">heory of </w:t>
      </w:r>
      <w:r w:rsidR="006211E3" w:rsidRPr="00735C54">
        <w:rPr>
          <w:rFonts w:hint="eastAsia"/>
          <w:kern w:val="0"/>
          <w:sz w:val="26"/>
          <w:szCs w:val="26"/>
        </w:rPr>
        <w:t>s</w:t>
      </w:r>
      <w:r w:rsidR="006211E3" w:rsidRPr="00735C54">
        <w:rPr>
          <w:kern w:val="0"/>
          <w:sz w:val="26"/>
          <w:szCs w:val="26"/>
        </w:rPr>
        <w:t xml:space="preserve">ocial </w:t>
      </w:r>
      <w:r w:rsidR="006211E3" w:rsidRPr="00735C54">
        <w:rPr>
          <w:rFonts w:hint="eastAsia"/>
          <w:kern w:val="0"/>
          <w:sz w:val="26"/>
          <w:szCs w:val="26"/>
        </w:rPr>
        <w:t>i</w:t>
      </w:r>
      <w:r w:rsidR="006211E3" w:rsidRPr="00735C54">
        <w:rPr>
          <w:kern w:val="0"/>
          <w:sz w:val="26"/>
          <w:szCs w:val="26"/>
        </w:rPr>
        <w:t xml:space="preserve">nformation </w:t>
      </w:r>
      <w:r w:rsidR="006211E3" w:rsidRPr="00735C54">
        <w:rPr>
          <w:rFonts w:hint="eastAsia"/>
          <w:kern w:val="0"/>
          <w:sz w:val="26"/>
          <w:szCs w:val="26"/>
        </w:rPr>
        <w:t>p</w:t>
      </w:r>
      <w:r w:rsidR="006211E3" w:rsidRPr="00735C54">
        <w:rPr>
          <w:kern w:val="0"/>
          <w:sz w:val="26"/>
          <w:szCs w:val="26"/>
        </w:rPr>
        <w:t>rocessing</w:t>
      </w:r>
      <w:r w:rsidR="006211E3" w:rsidRPr="00735C54">
        <w:rPr>
          <w:rFonts w:hint="eastAsia"/>
          <w:kern w:val="0"/>
          <w:sz w:val="26"/>
          <w:szCs w:val="26"/>
          <w:lang w:eastAsia="zh-TW"/>
        </w:rPr>
        <w:t xml:space="preserve"> and </w:t>
      </w:r>
      <w:r w:rsidR="006211E3" w:rsidRPr="00735C54">
        <w:rPr>
          <w:rFonts w:hint="eastAsia"/>
          <w:kern w:val="0"/>
          <w:sz w:val="26"/>
          <w:szCs w:val="26"/>
        </w:rPr>
        <w:t>interpersonal attraction theory</w:t>
      </w:r>
      <w:r w:rsidR="006211E3" w:rsidRPr="00735C54">
        <w:rPr>
          <w:rFonts w:hint="eastAsia"/>
          <w:kern w:val="0"/>
          <w:sz w:val="26"/>
          <w:szCs w:val="26"/>
          <w:lang w:eastAsia="zh-TW"/>
        </w:rPr>
        <w:t xml:space="preserve">, </w:t>
      </w:r>
      <w:r w:rsidR="00E253C8" w:rsidRPr="00735C54">
        <w:rPr>
          <w:rFonts w:hint="eastAsia"/>
          <w:kern w:val="0"/>
          <w:sz w:val="26"/>
          <w:szCs w:val="26"/>
          <w:lang w:eastAsia="zh-TW"/>
        </w:rPr>
        <w:t xml:space="preserve">the members within the </w:t>
      </w:r>
      <w:r w:rsidR="00E253C8" w:rsidRPr="00735C54">
        <w:rPr>
          <w:kern w:val="0"/>
          <w:sz w:val="26"/>
          <w:szCs w:val="26"/>
          <w:lang w:eastAsia="zh-TW"/>
        </w:rPr>
        <w:t>same</w:t>
      </w:r>
      <w:r w:rsidR="00E253C8" w:rsidRPr="00735C54">
        <w:rPr>
          <w:rFonts w:hint="eastAsia"/>
          <w:kern w:val="0"/>
          <w:sz w:val="26"/>
          <w:szCs w:val="26"/>
          <w:lang w:eastAsia="zh-TW"/>
        </w:rPr>
        <w:t xml:space="preserve"> groups </w:t>
      </w:r>
      <w:r w:rsidR="00717C8B" w:rsidRPr="00735C54">
        <w:rPr>
          <w:rFonts w:hint="eastAsia"/>
          <w:kern w:val="0"/>
          <w:sz w:val="26"/>
          <w:szCs w:val="26"/>
          <w:lang w:eastAsia="zh-TW"/>
        </w:rPr>
        <w:t xml:space="preserve">through </w:t>
      </w:r>
      <w:r w:rsidR="002F6B39">
        <w:rPr>
          <w:kern w:val="0"/>
          <w:sz w:val="26"/>
          <w:szCs w:val="26"/>
          <w:lang w:val="en-US" w:eastAsia="zh-TW"/>
        </w:rPr>
        <w:t>a</w:t>
      </w:r>
      <w:r w:rsidR="007C4BB8" w:rsidRPr="00735C54">
        <w:rPr>
          <w:rFonts w:hint="eastAsia"/>
          <w:kern w:val="0"/>
          <w:sz w:val="26"/>
          <w:szCs w:val="26"/>
          <w:lang w:eastAsia="zh-TW"/>
        </w:rPr>
        <w:t xml:space="preserve"> </w:t>
      </w:r>
      <w:r w:rsidR="009C473F" w:rsidRPr="00735C54">
        <w:rPr>
          <w:rFonts w:hint="eastAsia"/>
          <w:kern w:val="0"/>
          <w:sz w:val="26"/>
          <w:szCs w:val="26"/>
          <w:lang w:eastAsia="zh-TW"/>
        </w:rPr>
        <w:t>universal</w:t>
      </w:r>
      <w:r w:rsidR="00717C8B" w:rsidRPr="00735C54">
        <w:rPr>
          <w:rFonts w:hint="eastAsia"/>
          <w:kern w:val="0"/>
          <w:sz w:val="26"/>
          <w:szCs w:val="26"/>
          <w:lang w:eastAsia="zh-TW"/>
        </w:rPr>
        <w:t xml:space="preserve"> language, </w:t>
      </w:r>
      <w:r w:rsidR="00393E38" w:rsidRPr="00735C54">
        <w:rPr>
          <w:rFonts w:hint="eastAsia"/>
          <w:kern w:val="0"/>
          <w:sz w:val="26"/>
          <w:szCs w:val="26"/>
          <w:lang w:eastAsia="zh-TW"/>
        </w:rPr>
        <w:t>can accelerate information exchange</w:t>
      </w:r>
      <w:r w:rsidR="00C602B9" w:rsidRPr="00735C54">
        <w:rPr>
          <w:rFonts w:hint="eastAsia"/>
          <w:kern w:val="0"/>
          <w:sz w:val="26"/>
          <w:szCs w:val="26"/>
          <w:lang w:eastAsia="zh-TW"/>
        </w:rPr>
        <w:t>,</w:t>
      </w:r>
      <w:r w:rsidR="00393E38" w:rsidRPr="00735C54">
        <w:rPr>
          <w:rFonts w:hint="eastAsia"/>
          <w:kern w:val="0"/>
          <w:sz w:val="26"/>
          <w:szCs w:val="26"/>
          <w:lang w:eastAsia="zh-TW"/>
        </w:rPr>
        <w:t xml:space="preserve"> learn</w:t>
      </w:r>
      <w:r w:rsidR="00717C8B" w:rsidRPr="00735C54">
        <w:rPr>
          <w:rFonts w:hint="eastAsia"/>
          <w:kern w:val="0"/>
          <w:sz w:val="26"/>
          <w:szCs w:val="26"/>
          <w:lang w:eastAsia="zh-TW"/>
        </w:rPr>
        <w:t xml:space="preserve"> </w:t>
      </w:r>
      <w:r w:rsidR="00C602B9" w:rsidRPr="00735C54">
        <w:rPr>
          <w:rFonts w:hint="eastAsia"/>
          <w:kern w:val="0"/>
          <w:sz w:val="26"/>
          <w:szCs w:val="26"/>
          <w:lang w:eastAsia="zh-TW"/>
        </w:rPr>
        <w:t xml:space="preserve">how </w:t>
      </w:r>
      <w:r w:rsidR="00717C8B" w:rsidRPr="00735C54">
        <w:rPr>
          <w:rFonts w:hint="eastAsia"/>
          <w:kern w:val="0"/>
          <w:sz w:val="26"/>
          <w:szCs w:val="26"/>
          <w:lang w:eastAsia="zh-TW"/>
        </w:rPr>
        <w:t>to increase their optimism</w:t>
      </w:r>
      <w:r w:rsidR="009C473F" w:rsidRPr="00735C54">
        <w:rPr>
          <w:rFonts w:hint="eastAsia"/>
          <w:kern w:val="0"/>
          <w:sz w:val="26"/>
          <w:szCs w:val="26"/>
          <w:lang w:eastAsia="zh-TW"/>
        </w:rPr>
        <w:t>,</w:t>
      </w:r>
      <w:r w:rsidR="00717C8B" w:rsidRPr="00735C54">
        <w:rPr>
          <w:rFonts w:hint="eastAsia"/>
          <w:kern w:val="0"/>
          <w:sz w:val="26"/>
          <w:szCs w:val="26"/>
          <w:lang w:eastAsia="zh-TW"/>
        </w:rPr>
        <w:t xml:space="preserve"> and establish their overconfidence</w:t>
      </w:r>
      <w:r w:rsidR="00393E38" w:rsidRPr="00735C54">
        <w:rPr>
          <w:rFonts w:hint="eastAsia"/>
          <w:kern w:val="0"/>
          <w:sz w:val="26"/>
          <w:szCs w:val="26"/>
          <w:lang w:eastAsia="zh-TW"/>
        </w:rPr>
        <w:t xml:space="preserve">, </w:t>
      </w:r>
      <w:r w:rsidR="007C4BB8" w:rsidRPr="00735C54">
        <w:rPr>
          <w:rFonts w:hint="eastAsia"/>
          <w:kern w:val="0"/>
          <w:sz w:val="26"/>
          <w:szCs w:val="26"/>
          <w:lang w:eastAsia="zh-TW"/>
        </w:rPr>
        <w:t xml:space="preserve">which </w:t>
      </w:r>
      <w:r w:rsidR="00393E38" w:rsidRPr="00735C54">
        <w:rPr>
          <w:rFonts w:hint="eastAsia"/>
          <w:kern w:val="0"/>
          <w:sz w:val="26"/>
          <w:szCs w:val="26"/>
          <w:lang w:eastAsia="zh-TW"/>
        </w:rPr>
        <w:t>also prompts the development of the new business</w:t>
      </w:r>
      <w:r w:rsidR="00C602B9" w:rsidRPr="00735C54">
        <w:rPr>
          <w:rFonts w:hint="eastAsia"/>
          <w:kern w:val="0"/>
          <w:sz w:val="26"/>
          <w:szCs w:val="26"/>
          <w:lang w:eastAsia="zh-TW"/>
        </w:rPr>
        <w:t>.</w:t>
      </w:r>
    </w:p>
    <w:p w:rsidR="00040B16" w:rsidRPr="00735C54" w:rsidRDefault="00040B16" w:rsidP="00190B81">
      <w:pPr>
        <w:pStyle w:val="ab"/>
        <w:overflowPunct w:val="0"/>
        <w:spacing w:line="360" w:lineRule="exact"/>
        <w:ind w:firstLine="520"/>
        <w:rPr>
          <w:rFonts w:hint="eastAsia"/>
          <w:kern w:val="0"/>
          <w:sz w:val="26"/>
          <w:szCs w:val="26"/>
          <w:lang w:eastAsia="zh-TW"/>
        </w:rPr>
      </w:pPr>
      <w:r w:rsidRPr="00735C54">
        <w:rPr>
          <w:rFonts w:hint="eastAsia"/>
          <w:kern w:val="0"/>
          <w:sz w:val="26"/>
          <w:szCs w:val="26"/>
          <w:lang w:eastAsia="zh-TW"/>
        </w:rPr>
        <w:t xml:space="preserve">Finally, the results </w:t>
      </w:r>
      <w:r w:rsidR="00761FD5" w:rsidRPr="00735C54">
        <w:rPr>
          <w:rFonts w:hint="eastAsia"/>
          <w:kern w:val="0"/>
          <w:sz w:val="26"/>
          <w:szCs w:val="26"/>
          <w:lang w:eastAsia="zh-TW"/>
        </w:rPr>
        <w:t xml:space="preserve">indicate that </w:t>
      </w:r>
      <w:r w:rsidRPr="00735C54">
        <w:rPr>
          <w:kern w:val="0"/>
          <w:sz w:val="26"/>
          <w:szCs w:val="26"/>
          <w:lang w:eastAsia="zh-TW"/>
        </w:rPr>
        <w:t>males scored significant</w:t>
      </w:r>
      <w:r w:rsidRPr="00735C54">
        <w:rPr>
          <w:rFonts w:hint="eastAsia"/>
          <w:kern w:val="0"/>
          <w:sz w:val="26"/>
          <w:szCs w:val="26"/>
          <w:lang w:eastAsia="zh-TW"/>
        </w:rPr>
        <w:t xml:space="preserve">ly </w:t>
      </w:r>
      <w:r w:rsidRPr="00735C54">
        <w:rPr>
          <w:kern w:val="0"/>
          <w:sz w:val="26"/>
          <w:szCs w:val="26"/>
          <w:lang w:eastAsia="zh-TW"/>
        </w:rPr>
        <w:t>higher than females in</w:t>
      </w:r>
      <w:r w:rsidRPr="00735C54">
        <w:rPr>
          <w:rFonts w:hint="eastAsia"/>
          <w:kern w:val="0"/>
          <w:sz w:val="26"/>
          <w:szCs w:val="26"/>
          <w:lang w:eastAsia="zh-TW"/>
        </w:rPr>
        <w:t xml:space="preserve"> </w:t>
      </w:r>
      <w:r w:rsidR="00761FD5" w:rsidRPr="00735C54">
        <w:rPr>
          <w:rFonts w:hint="eastAsia"/>
          <w:kern w:val="0"/>
          <w:sz w:val="26"/>
          <w:szCs w:val="26"/>
          <w:lang w:eastAsia="zh-TW"/>
        </w:rPr>
        <w:t xml:space="preserve">entrepreneurial intentions and </w:t>
      </w:r>
      <w:r w:rsidRPr="00735C54">
        <w:rPr>
          <w:rFonts w:hint="eastAsia"/>
          <w:kern w:val="0"/>
          <w:sz w:val="26"/>
          <w:szCs w:val="26"/>
          <w:lang w:eastAsia="zh-TW"/>
        </w:rPr>
        <w:t xml:space="preserve">optimism, but </w:t>
      </w:r>
      <w:r w:rsidR="002F6B39">
        <w:rPr>
          <w:kern w:val="0"/>
          <w:sz w:val="26"/>
          <w:szCs w:val="26"/>
          <w:lang w:val="en-US" w:eastAsia="zh-TW"/>
        </w:rPr>
        <w:t xml:space="preserve">there was </w:t>
      </w:r>
      <w:r w:rsidRPr="00735C54">
        <w:rPr>
          <w:rFonts w:hint="eastAsia"/>
          <w:kern w:val="0"/>
          <w:sz w:val="26"/>
          <w:szCs w:val="26"/>
          <w:lang w:eastAsia="zh-TW"/>
        </w:rPr>
        <w:t xml:space="preserve">no difference in </w:t>
      </w:r>
      <w:r w:rsidRPr="00735C54">
        <w:rPr>
          <w:kern w:val="0"/>
          <w:sz w:val="26"/>
          <w:szCs w:val="26"/>
          <w:lang w:eastAsia="zh-TW"/>
        </w:rPr>
        <w:t>social capital</w:t>
      </w:r>
      <w:r w:rsidRPr="00735C54">
        <w:rPr>
          <w:rFonts w:hint="eastAsia"/>
          <w:kern w:val="0"/>
          <w:sz w:val="26"/>
          <w:szCs w:val="26"/>
          <w:lang w:eastAsia="zh-TW"/>
        </w:rPr>
        <w:t xml:space="preserve"> (both </w:t>
      </w:r>
      <w:r w:rsidRPr="00735C54">
        <w:rPr>
          <w:kern w:val="0"/>
          <w:sz w:val="26"/>
          <w:szCs w:val="26"/>
          <w:lang w:eastAsia="zh-TW"/>
        </w:rPr>
        <w:t xml:space="preserve">bonding </w:t>
      </w:r>
      <w:r w:rsidR="00A153E3">
        <w:rPr>
          <w:kern w:val="0"/>
          <w:sz w:val="26"/>
          <w:szCs w:val="26"/>
          <w:lang w:eastAsia="zh-TW"/>
        </w:rPr>
        <w:t>&amp;</w:t>
      </w:r>
      <w:r w:rsidRPr="00735C54">
        <w:rPr>
          <w:kern w:val="0"/>
          <w:sz w:val="26"/>
          <w:szCs w:val="26"/>
          <w:lang w:eastAsia="zh-TW"/>
        </w:rPr>
        <w:t xml:space="preserve"> bridging</w:t>
      </w:r>
      <w:r w:rsidRPr="00735C54">
        <w:rPr>
          <w:rFonts w:hint="eastAsia"/>
          <w:kern w:val="0"/>
          <w:sz w:val="26"/>
          <w:szCs w:val="26"/>
          <w:lang w:eastAsia="zh-TW"/>
        </w:rPr>
        <w:t>)</w:t>
      </w:r>
      <w:r w:rsidRPr="00735C54">
        <w:rPr>
          <w:kern w:val="0"/>
          <w:sz w:val="26"/>
          <w:szCs w:val="26"/>
          <w:lang w:eastAsia="zh-TW"/>
        </w:rPr>
        <w:t xml:space="preserve"> </w:t>
      </w:r>
      <w:r w:rsidRPr="00735C54">
        <w:rPr>
          <w:rFonts w:hint="eastAsia"/>
          <w:kern w:val="0"/>
          <w:sz w:val="26"/>
          <w:szCs w:val="26"/>
          <w:lang w:eastAsia="zh-TW"/>
        </w:rPr>
        <w:t xml:space="preserve">and </w:t>
      </w:r>
      <w:r w:rsidRPr="00735C54">
        <w:rPr>
          <w:kern w:val="0"/>
          <w:sz w:val="26"/>
          <w:szCs w:val="26"/>
          <w:lang w:eastAsia="zh-TW"/>
        </w:rPr>
        <w:t>overconfidence</w:t>
      </w:r>
      <w:r w:rsidR="002F6B39">
        <w:rPr>
          <w:kern w:val="0"/>
          <w:sz w:val="26"/>
          <w:szCs w:val="26"/>
          <w:lang w:val="en-US" w:eastAsia="zh-TW"/>
        </w:rPr>
        <w:t>. This</w:t>
      </w:r>
      <w:r w:rsidRPr="00735C54">
        <w:rPr>
          <w:rFonts w:hint="eastAsia"/>
          <w:kern w:val="0"/>
          <w:sz w:val="26"/>
          <w:szCs w:val="26"/>
          <w:lang w:eastAsia="zh-TW"/>
        </w:rPr>
        <w:t xml:space="preserve"> </w:t>
      </w:r>
      <w:r w:rsidRPr="00735C54">
        <w:rPr>
          <w:kern w:val="0"/>
          <w:sz w:val="26"/>
          <w:szCs w:val="26"/>
          <w:lang w:eastAsia="zh-TW"/>
        </w:rPr>
        <w:t>may be partly due to</w:t>
      </w:r>
      <w:r w:rsidRPr="00735C54">
        <w:rPr>
          <w:rFonts w:hint="eastAsia"/>
          <w:kern w:val="0"/>
          <w:sz w:val="26"/>
          <w:szCs w:val="26"/>
          <w:lang w:eastAsia="zh-TW"/>
        </w:rPr>
        <w:t xml:space="preserve"> </w:t>
      </w:r>
      <w:r w:rsidR="002F6B39">
        <w:rPr>
          <w:kern w:val="0"/>
          <w:sz w:val="26"/>
          <w:szCs w:val="26"/>
          <w:lang w:val="en-US" w:eastAsia="zh-TW"/>
        </w:rPr>
        <w:t xml:space="preserve">the fact </w:t>
      </w:r>
      <w:r w:rsidRPr="00735C54">
        <w:rPr>
          <w:rFonts w:hint="eastAsia"/>
          <w:kern w:val="0"/>
          <w:sz w:val="26"/>
          <w:szCs w:val="26"/>
          <w:lang w:eastAsia="zh-TW"/>
        </w:rPr>
        <w:t>that o</w:t>
      </w:r>
      <w:r w:rsidRPr="00735C54">
        <w:rPr>
          <w:kern w:val="0"/>
          <w:sz w:val="26"/>
          <w:szCs w:val="26"/>
          <w:lang w:eastAsia="zh-TW"/>
        </w:rPr>
        <w:t>ptimism has been though</w:t>
      </w:r>
      <w:r w:rsidRPr="00735C54">
        <w:rPr>
          <w:rFonts w:hint="eastAsia"/>
          <w:kern w:val="0"/>
          <w:sz w:val="26"/>
          <w:szCs w:val="26"/>
          <w:lang w:eastAsia="zh-TW"/>
        </w:rPr>
        <w:t>t</w:t>
      </w:r>
      <w:r w:rsidRPr="00735C54">
        <w:rPr>
          <w:kern w:val="0"/>
          <w:sz w:val="26"/>
          <w:szCs w:val="26"/>
          <w:lang w:eastAsia="zh-TW"/>
        </w:rPr>
        <w:t xml:space="preserve"> to be a personality trait related to positive expectations regarding future events</w:t>
      </w:r>
      <w:r w:rsidRPr="00735C54">
        <w:rPr>
          <w:rFonts w:hint="eastAsia"/>
          <w:kern w:val="0"/>
          <w:sz w:val="26"/>
          <w:szCs w:val="26"/>
          <w:lang w:eastAsia="zh-TW"/>
        </w:rPr>
        <w:t xml:space="preserve"> </w:t>
      </w:r>
      <w:r w:rsidRPr="00735C54">
        <w:rPr>
          <w:kern w:val="0"/>
          <w:sz w:val="26"/>
          <w:szCs w:val="26"/>
          <w:lang w:eastAsia="zh-TW"/>
        </w:rPr>
        <w:t xml:space="preserve">that </w:t>
      </w:r>
      <w:r w:rsidRPr="00735C54">
        <w:rPr>
          <w:rFonts w:hint="eastAsia"/>
          <w:kern w:val="0"/>
          <w:sz w:val="26"/>
          <w:szCs w:val="26"/>
          <w:lang w:eastAsia="zh-TW"/>
        </w:rPr>
        <w:t>are</w:t>
      </w:r>
      <w:r w:rsidRPr="00735C54">
        <w:rPr>
          <w:kern w:val="0"/>
          <w:sz w:val="26"/>
          <w:szCs w:val="26"/>
          <w:lang w:eastAsia="zh-TW"/>
        </w:rPr>
        <w:t xml:space="preserve"> relatively stable over time</w:t>
      </w:r>
      <w:r w:rsidRPr="00735C54">
        <w:rPr>
          <w:rFonts w:hint="eastAsia"/>
          <w:kern w:val="0"/>
          <w:sz w:val="26"/>
          <w:szCs w:val="26"/>
          <w:lang w:eastAsia="zh-TW"/>
        </w:rPr>
        <w:t xml:space="preserve"> (</w:t>
      </w:r>
      <w:r w:rsidRPr="00735C54">
        <w:rPr>
          <w:kern w:val="0"/>
          <w:sz w:val="26"/>
          <w:szCs w:val="26"/>
          <w:lang w:eastAsia="zh-TW"/>
        </w:rPr>
        <w:t>natural-born</w:t>
      </w:r>
      <w:r w:rsidRPr="00735C54">
        <w:rPr>
          <w:rFonts w:hint="eastAsia"/>
          <w:kern w:val="0"/>
          <w:sz w:val="26"/>
          <w:szCs w:val="26"/>
          <w:lang w:eastAsia="zh-TW"/>
        </w:rPr>
        <w:t>)</w:t>
      </w:r>
      <w:r w:rsidRPr="00735C54">
        <w:rPr>
          <w:kern w:val="0"/>
          <w:sz w:val="26"/>
          <w:szCs w:val="26"/>
          <w:lang w:eastAsia="zh-TW"/>
        </w:rPr>
        <w:t xml:space="preserve"> and across situations</w:t>
      </w:r>
      <w:r w:rsidRPr="00735C54">
        <w:rPr>
          <w:rFonts w:hint="eastAsia"/>
          <w:kern w:val="0"/>
          <w:sz w:val="26"/>
          <w:szCs w:val="26"/>
          <w:lang w:eastAsia="zh-TW"/>
        </w:rPr>
        <w:t xml:space="preserve">, </w:t>
      </w:r>
      <w:r w:rsidRPr="00735C54">
        <w:rPr>
          <w:kern w:val="0"/>
          <w:sz w:val="26"/>
          <w:szCs w:val="26"/>
          <w:lang w:eastAsia="zh-TW"/>
        </w:rPr>
        <w:t xml:space="preserve">while overconfidence is </w:t>
      </w:r>
      <w:r w:rsidRPr="00735C54">
        <w:rPr>
          <w:rFonts w:hint="eastAsia"/>
          <w:kern w:val="0"/>
          <w:sz w:val="26"/>
          <w:szCs w:val="26"/>
          <w:lang w:eastAsia="zh-TW"/>
        </w:rPr>
        <w:t xml:space="preserve">just </w:t>
      </w:r>
      <w:r w:rsidRPr="00735C54">
        <w:rPr>
          <w:kern w:val="0"/>
          <w:sz w:val="26"/>
          <w:szCs w:val="26"/>
          <w:lang w:eastAsia="zh-TW"/>
        </w:rPr>
        <w:t>a reaction to specific events</w:t>
      </w:r>
      <w:r w:rsidRPr="00735C54">
        <w:rPr>
          <w:rFonts w:hint="eastAsia"/>
          <w:kern w:val="0"/>
          <w:sz w:val="26"/>
          <w:szCs w:val="26"/>
          <w:lang w:eastAsia="zh-TW"/>
        </w:rPr>
        <w:t xml:space="preserve">. </w:t>
      </w:r>
      <w:r w:rsidRPr="00735C54">
        <w:rPr>
          <w:kern w:val="0"/>
          <w:sz w:val="26"/>
          <w:szCs w:val="26"/>
          <w:lang w:eastAsia="zh-TW"/>
        </w:rPr>
        <w:t xml:space="preserve">Table </w:t>
      </w:r>
      <w:r w:rsidR="00761FD5" w:rsidRPr="00735C54">
        <w:rPr>
          <w:rFonts w:hint="eastAsia"/>
          <w:kern w:val="0"/>
          <w:sz w:val="26"/>
          <w:szCs w:val="26"/>
          <w:lang w:eastAsia="zh-TW"/>
        </w:rPr>
        <w:t>4</w:t>
      </w:r>
      <w:r w:rsidRPr="00735C54">
        <w:rPr>
          <w:kern w:val="0"/>
          <w:sz w:val="26"/>
          <w:szCs w:val="26"/>
          <w:lang w:eastAsia="zh-TW"/>
        </w:rPr>
        <w:t xml:space="preserve"> shows that male students are more optimistic than fe</w:t>
      </w:r>
      <w:r w:rsidRPr="00735C54">
        <w:rPr>
          <w:rFonts w:hint="eastAsia"/>
          <w:kern w:val="0"/>
          <w:sz w:val="26"/>
          <w:szCs w:val="26"/>
          <w:lang w:eastAsia="zh-TW"/>
        </w:rPr>
        <w:t>males</w:t>
      </w:r>
      <w:r w:rsidRPr="00735C54">
        <w:rPr>
          <w:kern w:val="0"/>
          <w:sz w:val="26"/>
          <w:szCs w:val="26"/>
          <w:lang w:eastAsia="zh-TW"/>
        </w:rPr>
        <w:t xml:space="preserve"> </w:t>
      </w:r>
      <w:r w:rsidR="002F6B39">
        <w:rPr>
          <w:kern w:val="0"/>
          <w:sz w:val="26"/>
          <w:szCs w:val="26"/>
          <w:lang w:val="en-US" w:eastAsia="zh-TW"/>
        </w:rPr>
        <w:t>and</w:t>
      </w:r>
      <w:r w:rsidR="002F6B39" w:rsidRPr="00735C54">
        <w:rPr>
          <w:kern w:val="0"/>
          <w:sz w:val="26"/>
          <w:szCs w:val="26"/>
          <w:lang w:eastAsia="zh-TW"/>
        </w:rPr>
        <w:t xml:space="preserve"> </w:t>
      </w:r>
      <w:r w:rsidRPr="00735C54">
        <w:rPr>
          <w:kern w:val="0"/>
          <w:sz w:val="26"/>
          <w:szCs w:val="26"/>
          <w:lang w:eastAsia="zh-TW"/>
        </w:rPr>
        <w:t>can cope better when faced with obstacles and challenging situations</w:t>
      </w:r>
      <w:r w:rsidR="002F6B39">
        <w:rPr>
          <w:kern w:val="0"/>
          <w:sz w:val="26"/>
          <w:szCs w:val="26"/>
          <w:lang w:val="en-US" w:eastAsia="zh-TW"/>
        </w:rPr>
        <w:t>;</w:t>
      </w:r>
      <w:r w:rsidRPr="00735C54">
        <w:rPr>
          <w:kern w:val="0"/>
          <w:sz w:val="26"/>
          <w:szCs w:val="26"/>
          <w:lang w:eastAsia="zh-TW"/>
        </w:rPr>
        <w:t xml:space="preserve"> </w:t>
      </w:r>
      <w:r w:rsidR="002F6B39">
        <w:rPr>
          <w:kern w:val="0"/>
          <w:sz w:val="26"/>
          <w:szCs w:val="26"/>
          <w:lang w:val="en-US" w:eastAsia="zh-TW"/>
        </w:rPr>
        <w:t>they also</w:t>
      </w:r>
      <w:r w:rsidR="002F6B39" w:rsidRPr="00735C54">
        <w:rPr>
          <w:kern w:val="0"/>
          <w:sz w:val="26"/>
          <w:szCs w:val="26"/>
          <w:lang w:eastAsia="zh-TW"/>
        </w:rPr>
        <w:t xml:space="preserve"> </w:t>
      </w:r>
      <w:r w:rsidRPr="00735C54">
        <w:rPr>
          <w:kern w:val="0"/>
          <w:sz w:val="26"/>
          <w:szCs w:val="26"/>
          <w:lang w:eastAsia="zh-TW"/>
        </w:rPr>
        <w:t>have stronger intentions to pursue an entrepreneurial career.</w:t>
      </w:r>
    </w:p>
    <w:p w:rsidR="00513D07" w:rsidRPr="00735C54" w:rsidRDefault="00190B81" w:rsidP="00190B81">
      <w:pPr>
        <w:widowControl/>
        <w:suppressAutoHyphens/>
        <w:overflowPunct w:val="0"/>
        <w:spacing w:line="360" w:lineRule="exact"/>
        <w:jc w:val="center"/>
        <w:rPr>
          <w:rFonts w:hint="eastAsia"/>
          <w:sz w:val="26"/>
          <w:szCs w:val="26"/>
        </w:rPr>
      </w:pPr>
      <w:r>
        <w:rPr>
          <w:b/>
          <w:sz w:val="26"/>
          <w:szCs w:val="26"/>
        </w:rPr>
        <w:br w:type="page"/>
      </w:r>
      <w:r w:rsidR="00513D07" w:rsidRPr="00735C54">
        <w:rPr>
          <w:b/>
          <w:sz w:val="26"/>
          <w:szCs w:val="26"/>
        </w:rPr>
        <w:lastRenderedPageBreak/>
        <w:t xml:space="preserve">Table </w:t>
      </w:r>
      <w:r w:rsidR="00513D07" w:rsidRPr="00735C54">
        <w:rPr>
          <w:rFonts w:hint="eastAsia"/>
          <w:b/>
          <w:sz w:val="26"/>
          <w:szCs w:val="26"/>
        </w:rPr>
        <w:t>5</w:t>
      </w:r>
      <w:r>
        <w:rPr>
          <w:b/>
          <w:sz w:val="26"/>
          <w:szCs w:val="26"/>
        </w:rPr>
        <w:t xml:space="preserve"> </w:t>
      </w:r>
      <w:r w:rsidR="00513D07" w:rsidRPr="00735C54">
        <w:rPr>
          <w:rFonts w:hint="eastAsia"/>
          <w:sz w:val="26"/>
          <w:szCs w:val="26"/>
        </w:rPr>
        <w:t xml:space="preserve"> Results of Hypotheses Testing</w:t>
      </w:r>
    </w:p>
    <w:tbl>
      <w:tblPr>
        <w:tblW w:w="9040" w:type="dxa"/>
        <w:tblInd w:w="146" w:type="dxa"/>
        <w:tblLayout w:type="fixed"/>
        <w:tblLook w:val="04A0" w:firstRow="1" w:lastRow="0" w:firstColumn="1" w:lastColumn="0" w:noHBand="0" w:noVBand="1"/>
      </w:tblPr>
      <w:tblGrid>
        <w:gridCol w:w="7336"/>
        <w:gridCol w:w="1704"/>
      </w:tblGrid>
      <w:tr w:rsidR="00513D07" w:rsidRPr="00735C54" w:rsidTr="009D54DD">
        <w:trPr>
          <w:tblHeader/>
        </w:trPr>
        <w:tc>
          <w:tcPr>
            <w:tcW w:w="7336" w:type="dxa"/>
            <w:tcBorders>
              <w:top w:val="single" w:sz="4" w:space="0" w:color="auto"/>
              <w:left w:val="single" w:sz="4" w:space="0" w:color="auto"/>
              <w:bottom w:val="single" w:sz="4" w:space="0" w:color="auto"/>
              <w:right w:val="single" w:sz="4" w:space="0" w:color="auto"/>
            </w:tcBorders>
            <w:shd w:val="clear" w:color="auto" w:fill="auto"/>
          </w:tcPr>
          <w:p w:rsidR="00513D07" w:rsidRPr="00190B81" w:rsidRDefault="00513D07" w:rsidP="00513D07">
            <w:pPr>
              <w:pStyle w:val="ab"/>
              <w:widowControl w:val="0"/>
              <w:snapToGrid w:val="0"/>
              <w:spacing w:line="312" w:lineRule="auto"/>
              <w:ind w:firstLineChars="0" w:firstLine="0"/>
              <w:jc w:val="center"/>
              <w:rPr>
                <w:rFonts w:eastAsia="標楷體"/>
                <w:lang w:val="en-US" w:eastAsia="zh-TW"/>
              </w:rPr>
            </w:pPr>
            <w:r w:rsidRPr="00190B81">
              <w:rPr>
                <w:rFonts w:eastAsia="標楷體" w:hint="eastAsia"/>
                <w:lang w:val="en-US" w:eastAsia="zh-TW"/>
              </w:rPr>
              <w:t>Hypothesis</w:t>
            </w:r>
          </w:p>
        </w:tc>
        <w:tc>
          <w:tcPr>
            <w:tcW w:w="1704" w:type="dxa"/>
            <w:tcBorders>
              <w:top w:val="single" w:sz="4" w:space="0" w:color="auto"/>
              <w:left w:val="single" w:sz="4" w:space="0" w:color="auto"/>
              <w:bottom w:val="single" w:sz="4" w:space="0" w:color="auto"/>
              <w:right w:val="single" w:sz="4" w:space="0" w:color="auto"/>
            </w:tcBorders>
          </w:tcPr>
          <w:p w:rsidR="00513D07" w:rsidRPr="00190B81" w:rsidRDefault="00513D07" w:rsidP="00513D07">
            <w:pPr>
              <w:pStyle w:val="ab"/>
              <w:widowControl w:val="0"/>
              <w:snapToGrid w:val="0"/>
              <w:spacing w:line="312" w:lineRule="auto"/>
              <w:ind w:firstLineChars="0" w:firstLine="0"/>
              <w:jc w:val="center"/>
              <w:rPr>
                <w:rFonts w:eastAsia="標楷體" w:hint="eastAsia"/>
                <w:lang w:val="en-US" w:eastAsia="zh-TW"/>
              </w:rPr>
            </w:pPr>
            <w:r w:rsidRPr="00190B81">
              <w:rPr>
                <w:rFonts w:eastAsia="標楷體" w:hint="eastAsia"/>
                <w:lang w:val="en-US" w:eastAsia="zh-TW"/>
              </w:rPr>
              <w:t>Results</w:t>
            </w:r>
          </w:p>
        </w:tc>
      </w:tr>
      <w:tr w:rsidR="00513D07" w:rsidRPr="00735C54" w:rsidTr="009D54DD">
        <w:tc>
          <w:tcPr>
            <w:tcW w:w="7336" w:type="dxa"/>
            <w:tcBorders>
              <w:top w:val="single" w:sz="4" w:space="0" w:color="auto"/>
              <w:left w:val="single" w:sz="4" w:space="0" w:color="auto"/>
              <w:bottom w:val="single" w:sz="4" w:space="0" w:color="auto"/>
              <w:right w:val="single" w:sz="4" w:space="0" w:color="auto"/>
            </w:tcBorders>
            <w:shd w:val="clear" w:color="auto" w:fill="auto"/>
          </w:tcPr>
          <w:p w:rsidR="00513D07" w:rsidRPr="00190B81" w:rsidRDefault="003F673D" w:rsidP="00190B81">
            <w:pPr>
              <w:pStyle w:val="ab"/>
              <w:widowControl w:val="0"/>
              <w:snapToGrid w:val="0"/>
              <w:spacing w:line="340" w:lineRule="exact"/>
              <w:ind w:left="360" w:hangingChars="150" w:hanging="360"/>
              <w:rPr>
                <w:rFonts w:eastAsia="標楷體"/>
                <w:lang w:val="en" w:eastAsia="zh-TW"/>
              </w:rPr>
            </w:pPr>
            <w:r w:rsidRPr="00190B81">
              <w:rPr>
                <w:rFonts w:eastAsia="標楷體"/>
                <w:lang w:val="en"/>
              </w:rPr>
              <w:t>H</w:t>
            </w:r>
            <w:r w:rsidRPr="00190B81">
              <w:rPr>
                <w:rFonts w:eastAsia="標楷體" w:hint="eastAsia"/>
                <w:vertAlign w:val="subscript"/>
                <w:lang w:val="en" w:eastAsia="zh-TW"/>
              </w:rPr>
              <w:t>1</w:t>
            </w:r>
            <w:r w:rsidRPr="00190B81">
              <w:rPr>
                <w:rFonts w:ascii="標楷體" w:eastAsia="標楷體" w:hAnsi="標楷體" w:hint="eastAsia"/>
                <w:lang w:val="en" w:eastAsia="zh-TW"/>
              </w:rPr>
              <w:t xml:space="preserve">: </w:t>
            </w:r>
            <w:r w:rsidRPr="00190B81">
              <w:rPr>
                <w:rFonts w:eastAsia="標楷體" w:hint="eastAsia"/>
                <w:lang w:val="en" w:eastAsia="zh-TW"/>
              </w:rPr>
              <w:t xml:space="preserve">Bonding social capital has a positive effect on entrepreneurial intentions; </w:t>
            </w:r>
            <w:r w:rsidR="00082328" w:rsidRPr="00190B81">
              <w:rPr>
                <w:rFonts w:eastAsia="標楷體"/>
                <w:lang w:val="en" w:eastAsia="zh-TW"/>
              </w:rPr>
              <w:t xml:space="preserve">additionally, </w:t>
            </w:r>
            <w:r w:rsidRPr="00190B81">
              <w:rPr>
                <w:rFonts w:eastAsia="標楷體" w:hint="eastAsia"/>
                <w:lang w:val="en" w:eastAsia="zh-TW"/>
              </w:rPr>
              <w:t>the path coefficient of male</w:t>
            </w:r>
            <w:r w:rsidR="00735C54" w:rsidRPr="00190B81">
              <w:rPr>
                <w:rFonts w:eastAsia="標楷體" w:hint="eastAsia"/>
                <w:lang w:val="en" w:eastAsia="zh-TW"/>
              </w:rPr>
              <w:t>s</w:t>
            </w:r>
            <w:r w:rsidRPr="00190B81">
              <w:rPr>
                <w:rFonts w:eastAsia="標楷體" w:hint="eastAsia"/>
                <w:lang w:val="en" w:eastAsia="zh-TW"/>
              </w:rPr>
              <w:t xml:space="preserve"> is higher than </w:t>
            </w:r>
            <w:r w:rsidR="00082328" w:rsidRPr="00190B81">
              <w:rPr>
                <w:rFonts w:eastAsia="標楷體"/>
                <w:lang w:val="en" w:eastAsia="zh-TW"/>
              </w:rPr>
              <w:t xml:space="preserve">that of </w:t>
            </w:r>
            <w:r w:rsidRPr="00190B81">
              <w:rPr>
                <w:rFonts w:eastAsia="標楷體" w:hint="eastAsia"/>
                <w:lang w:val="en" w:eastAsia="zh-TW"/>
              </w:rPr>
              <w:t>females.</w:t>
            </w:r>
          </w:p>
        </w:tc>
        <w:tc>
          <w:tcPr>
            <w:tcW w:w="1704" w:type="dxa"/>
            <w:tcBorders>
              <w:top w:val="single" w:sz="4" w:space="0" w:color="auto"/>
              <w:left w:val="single" w:sz="4" w:space="0" w:color="auto"/>
              <w:bottom w:val="single" w:sz="4" w:space="0" w:color="auto"/>
              <w:right w:val="single" w:sz="4" w:space="0" w:color="auto"/>
            </w:tcBorders>
          </w:tcPr>
          <w:p w:rsidR="00513D07" w:rsidRPr="00190B81" w:rsidRDefault="00521B61" w:rsidP="00513D07">
            <w:pPr>
              <w:pStyle w:val="ab"/>
              <w:widowControl w:val="0"/>
              <w:snapToGrid w:val="0"/>
              <w:spacing w:line="312" w:lineRule="auto"/>
              <w:ind w:firstLineChars="0" w:firstLine="0"/>
              <w:jc w:val="center"/>
              <w:rPr>
                <w:rFonts w:eastAsia="標楷體" w:hint="eastAsia"/>
                <w:lang w:val="en-US" w:eastAsia="zh-TW"/>
              </w:rPr>
            </w:pPr>
            <w:r w:rsidRPr="00190B81">
              <w:rPr>
                <w:rFonts w:eastAsia="標楷體" w:hint="eastAsia"/>
                <w:lang w:val="en-US" w:eastAsia="zh-TW"/>
              </w:rPr>
              <w:t xml:space="preserve">Not Supported </w:t>
            </w:r>
          </w:p>
        </w:tc>
      </w:tr>
      <w:tr w:rsidR="00513D07" w:rsidRPr="00735C54" w:rsidTr="009D54DD">
        <w:tc>
          <w:tcPr>
            <w:tcW w:w="7336" w:type="dxa"/>
            <w:tcBorders>
              <w:top w:val="single" w:sz="4" w:space="0" w:color="auto"/>
              <w:left w:val="single" w:sz="4" w:space="0" w:color="auto"/>
              <w:bottom w:val="single" w:sz="4" w:space="0" w:color="auto"/>
              <w:right w:val="single" w:sz="4" w:space="0" w:color="auto"/>
            </w:tcBorders>
            <w:shd w:val="clear" w:color="auto" w:fill="auto"/>
          </w:tcPr>
          <w:p w:rsidR="00513D07" w:rsidRPr="00190B81" w:rsidRDefault="003F673D" w:rsidP="00190B81">
            <w:pPr>
              <w:pStyle w:val="ab"/>
              <w:widowControl w:val="0"/>
              <w:snapToGrid w:val="0"/>
              <w:spacing w:line="340" w:lineRule="exact"/>
              <w:ind w:left="360" w:hangingChars="150" w:hanging="360"/>
              <w:jc w:val="left"/>
              <w:rPr>
                <w:rFonts w:eastAsia="標楷體"/>
                <w:lang w:val="en" w:eastAsia="zh-TW"/>
              </w:rPr>
            </w:pPr>
            <w:r w:rsidRPr="00190B81">
              <w:rPr>
                <w:rFonts w:eastAsia="標楷體"/>
                <w:lang w:val="en"/>
              </w:rPr>
              <w:t>H</w:t>
            </w:r>
            <w:r w:rsidRPr="00190B81">
              <w:rPr>
                <w:rFonts w:eastAsia="標楷體" w:hint="eastAsia"/>
                <w:vertAlign w:val="subscript"/>
                <w:lang w:val="en" w:eastAsia="zh-TW"/>
              </w:rPr>
              <w:t>2</w:t>
            </w:r>
            <w:r w:rsidRPr="00190B81">
              <w:rPr>
                <w:rFonts w:eastAsia="標楷體" w:hint="eastAsia"/>
                <w:lang w:val="en" w:eastAsia="zh-TW"/>
              </w:rPr>
              <w:t xml:space="preserve">: Bridging social capital has a positive effect on entrepreneurial intentions; </w:t>
            </w:r>
            <w:r w:rsidR="00082328" w:rsidRPr="00190B81">
              <w:rPr>
                <w:rFonts w:eastAsia="標楷體"/>
                <w:lang w:val="en" w:eastAsia="zh-TW"/>
              </w:rPr>
              <w:t xml:space="preserve">additionally, </w:t>
            </w:r>
            <w:r w:rsidRPr="00190B81">
              <w:rPr>
                <w:rFonts w:eastAsia="標楷體" w:hint="eastAsia"/>
                <w:lang w:val="en" w:eastAsia="zh-TW"/>
              </w:rPr>
              <w:t>the path coefficient of male</w:t>
            </w:r>
            <w:r w:rsidR="00735C54" w:rsidRPr="00190B81">
              <w:rPr>
                <w:rFonts w:eastAsia="標楷體" w:hint="eastAsia"/>
                <w:lang w:val="en" w:eastAsia="zh-TW"/>
              </w:rPr>
              <w:t>s</w:t>
            </w:r>
            <w:r w:rsidRPr="00190B81">
              <w:rPr>
                <w:rFonts w:eastAsia="標楷體" w:hint="eastAsia"/>
                <w:lang w:val="en" w:eastAsia="zh-TW"/>
              </w:rPr>
              <w:t xml:space="preserve"> is higher than </w:t>
            </w:r>
            <w:r w:rsidR="00082328" w:rsidRPr="00190B81">
              <w:rPr>
                <w:rFonts w:eastAsia="標楷體"/>
                <w:lang w:val="en" w:eastAsia="zh-TW"/>
              </w:rPr>
              <w:t xml:space="preserve">that of </w:t>
            </w:r>
            <w:r w:rsidRPr="00190B81">
              <w:rPr>
                <w:rFonts w:eastAsia="標楷體" w:hint="eastAsia"/>
                <w:lang w:val="en" w:eastAsia="zh-TW"/>
              </w:rPr>
              <w:t>females.</w:t>
            </w:r>
          </w:p>
        </w:tc>
        <w:tc>
          <w:tcPr>
            <w:tcW w:w="1704" w:type="dxa"/>
            <w:tcBorders>
              <w:top w:val="single" w:sz="4" w:space="0" w:color="auto"/>
              <w:left w:val="single" w:sz="4" w:space="0" w:color="auto"/>
              <w:bottom w:val="single" w:sz="4" w:space="0" w:color="auto"/>
              <w:right w:val="single" w:sz="4" w:space="0" w:color="auto"/>
            </w:tcBorders>
          </w:tcPr>
          <w:p w:rsidR="00513D07" w:rsidRPr="00190B81" w:rsidRDefault="00513D07" w:rsidP="00513D07">
            <w:pPr>
              <w:pStyle w:val="ab"/>
              <w:widowControl w:val="0"/>
              <w:snapToGrid w:val="0"/>
              <w:spacing w:line="312" w:lineRule="auto"/>
              <w:ind w:firstLineChars="0" w:firstLine="0"/>
              <w:jc w:val="center"/>
              <w:rPr>
                <w:rFonts w:eastAsia="標楷體" w:hint="eastAsia"/>
                <w:lang w:val="en-US" w:eastAsia="zh-TW"/>
              </w:rPr>
            </w:pPr>
            <w:r w:rsidRPr="00190B81">
              <w:rPr>
                <w:rFonts w:eastAsia="標楷體" w:hint="eastAsia"/>
                <w:lang w:val="en-US" w:eastAsia="zh-TW"/>
              </w:rPr>
              <w:t>Not Supported</w:t>
            </w:r>
          </w:p>
        </w:tc>
      </w:tr>
      <w:tr w:rsidR="00513D07" w:rsidRPr="00735C54" w:rsidTr="009D54DD">
        <w:tc>
          <w:tcPr>
            <w:tcW w:w="7336" w:type="dxa"/>
            <w:tcBorders>
              <w:top w:val="single" w:sz="4" w:space="0" w:color="auto"/>
              <w:left w:val="single" w:sz="4" w:space="0" w:color="auto"/>
              <w:bottom w:val="single" w:sz="4" w:space="0" w:color="auto"/>
              <w:right w:val="single" w:sz="4" w:space="0" w:color="auto"/>
            </w:tcBorders>
            <w:shd w:val="clear" w:color="auto" w:fill="auto"/>
          </w:tcPr>
          <w:p w:rsidR="00513D07" w:rsidRPr="00190B81" w:rsidRDefault="003F673D" w:rsidP="00190B81">
            <w:pPr>
              <w:pStyle w:val="ab"/>
              <w:widowControl w:val="0"/>
              <w:snapToGrid w:val="0"/>
              <w:spacing w:line="340" w:lineRule="exact"/>
              <w:ind w:left="360" w:hangingChars="150" w:hanging="360"/>
              <w:rPr>
                <w:rFonts w:eastAsia="標楷體"/>
                <w:lang w:val="en" w:eastAsia="zh-TW"/>
              </w:rPr>
            </w:pPr>
            <w:r w:rsidRPr="00190B81">
              <w:rPr>
                <w:rFonts w:eastAsia="標楷體"/>
                <w:lang w:val="en"/>
              </w:rPr>
              <w:t>H</w:t>
            </w:r>
            <w:r w:rsidRPr="00190B81">
              <w:rPr>
                <w:rFonts w:eastAsia="標楷體" w:hint="eastAsia"/>
                <w:vertAlign w:val="subscript"/>
                <w:lang w:val="en" w:eastAsia="zh-TW"/>
              </w:rPr>
              <w:t>3</w:t>
            </w:r>
            <w:r w:rsidRPr="00190B81">
              <w:rPr>
                <w:rFonts w:eastAsia="標楷體" w:hint="eastAsia"/>
                <w:lang w:val="en" w:eastAsia="zh-TW"/>
              </w:rPr>
              <w:t>:</w:t>
            </w:r>
            <w:r w:rsidRPr="00190B81">
              <w:rPr>
                <w:rFonts w:eastAsia="標楷體" w:hint="eastAsia"/>
                <w:b/>
                <w:lang w:val="en" w:eastAsia="zh-TW"/>
              </w:rPr>
              <w:t xml:space="preserve"> </w:t>
            </w:r>
            <w:r w:rsidRPr="00190B81">
              <w:rPr>
                <w:rFonts w:eastAsia="標楷體" w:hint="eastAsia"/>
                <w:lang w:val="en" w:eastAsia="zh-TW"/>
              </w:rPr>
              <w:t xml:space="preserve">Optimism has a positive effect on overconfidence; </w:t>
            </w:r>
            <w:r w:rsidR="00082328" w:rsidRPr="00190B81">
              <w:rPr>
                <w:rFonts w:eastAsia="標楷體"/>
                <w:lang w:val="en" w:eastAsia="zh-TW"/>
              </w:rPr>
              <w:t xml:space="preserve">additionally, </w:t>
            </w:r>
            <w:r w:rsidRPr="00190B81">
              <w:rPr>
                <w:rFonts w:eastAsia="標楷體" w:hint="eastAsia"/>
                <w:lang w:val="en" w:eastAsia="zh-TW"/>
              </w:rPr>
              <w:t>the path coefficient of male</w:t>
            </w:r>
            <w:r w:rsidR="00735C54" w:rsidRPr="00190B81">
              <w:rPr>
                <w:rFonts w:eastAsia="標楷體" w:hint="eastAsia"/>
                <w:lang w:val="en" w:eastAsia="zh-TW"/>
              </w:rPr>
              <w:t>s</w:t>
            </w:r>
            <w:r w:rsidRPr="00190B81">
              <w:rPr>
                <w:rFonts w:eastAsia="標楷體" w:hint="eastAsia"/>
                <w:lang w:val="en" w:eastAsia="zh-TW"/>
              </w:rPr>
              <w:t xml:space="preserve"> is higher than </w:t>
            </w:r>
            <w:r w:rsidR="00082328" w:rsidRPr="00190B81">
              <w:rPr>
                <w:rFonts w:eastAsia="標楷體"/>
                <w:lang w:val="en" w:eastAsia="zh-TW"/>
              </w:rPr>
              <w:t xml:space="preserve">that of </w:t>
            </w:r>
            <w:r w:rsidRPr="00190B81">
              <w:rPr>
                <w:rFonts w:eastAsia="標楷體" w:hint="eastAsia"/>
                <w:lang w:val="en" w:eastAsia="zh-TW"/>
              </w:rPr>
              <w:t>females.</w:t>
            </w:r>
          </w:p>
        </w:tc>
        <w:tc>
          <w:tcPr>
            <w:tcW w:w="1704" w:type="dxa"/>
            <w:tcBorders>
              <w:top w:val="single" w:sz="4" w:space="0" w:color="auto"/>
              <w:left w:val="single" w:sz="4" w:space="0" w:color="auto"/>
              <w:bottom w:val="single" w:sz="4" w:space="0" w:color="auto"/>
              <w:right w:val="single" w:sz="4" w:space="0" w:color="auto"/>
            </w:tcBorders>
          </w:tcPr>
          <w:p w:rsidR="00513D07" w:rsidRPr="00190B81" w:rsidRDefault="00B52FD0" w:rsidP="00513D07">
            <w:pPr>
              <w:pStyle w:val="ab"/>
              <w:widowControl w:val="0"/>
              <w:snapToGrid w:val="0"/>
              <w:spacing w:line="312" w:lineRule="auto"/>
              <w:ind w:firstLineChars="0" w:firstLine="0"/>
              <w:jc w:val="center"/>
              <w:rPr>
                <w:rFonts w:eastAsia="標楷體" w:hint="eastAsia"/>
                <w:lang w:val="en-US" w:eastAsia="zh-TW"/>
              </w:rPr>
            </w:pPr>
            <w:r w:rsidRPr="00190B81">
              <w:rPr>
                <w:rFonts w:eastAsia="標楷體"/>
                <w:lang w:val="en-US" w:eastAsia="zh-TW"/>
              </w:rPr>
              <w:t>P</w:t>
            </w:r>
            <w:r w:rsidRPr="00190B81">
              <w:rPr>
                <w:rFonts w:eastAsia="標楷體" w:hint="eastAsia"/>
                <w:lang w:val="en-US" w:eastAsia="zh-TW"/>
              </w:rPr>
              <w:t xml:space="preserve">artly </w:t>
            </w:r>
            <w:r w:rsidR="00513D07" w:rsidRPr="00190B81">
              <w:rPr>
                <w:rFonts w:eastAsia="標楷體" w:hint="eastAsia"/>
                <w:lang w:val="en-US" w:eastAsia="zh-TW"/>
              </w:rPr>
              <w:t>Supported</w:t>
            </w:r>
          </w:p>
        </w:tc>
      </w:tr>
      <w:tr w:rsidR="00513D07" w:rsidRPr="00735C54" w:rsidTr="009D54DD">
        <w:tc>
          <w:tcPr>
            <w:tcW w:w="7336" w:type="dxa"/>
            <w:tcBorders>
              <w:top w:val="single" w:sz="4" w:space="0" w:color="auto"/>
              <w:left w:val="single" w:sz="4" w:space="0" w:color="auto"/>
              <w:bottom w:val="single" w:sz="4" w:space="0" w:color="auto"/>
              <w:right w:val="single" w:sz="4" w:space="0" w:color="auto"/>
            </w:tcBorders>
            <w:shd w:val="clear" w:color="auto" w:fill="auto"/>
          </w:tcPr>
          <w:p w:rsidR="00513D07" w:rsidRPr="00190B81" w:rsidRDefault="003F673D" w:rsidP="00190B81">
            <w:pPr>
              <w:pStyle w:val="ab"/>
              <w:widowControl w:val="0"/>
              <w:snapToGrid w:val="0"/>
              <w:spacing w:line="340" w:lineRule="exact"/>
              <w:ind w:left="360" w:hangingChars="150" w:hanging="360"/>
              <w:rPr>
                <w:rFonts w:eastAsia="標楷體"/>
                <w:lang w:val="en" w:eastAsia="zh-TW"/>
              </w:rPr>
            </w:pPr>
            <w:r w:rsidRPr="00190B81">
              <w:rPr>
                <w:rFonts w:eastAsia="標楷體"/>
                <w:lang w:val="en"/>
              </w:rPr>
              <w:t>H</w:t>
            </w:r>
            <w:r w:rsidRPr="00190B81">
              <w:rPr>
                <w:rFonts w:eastAsia="標楷體" w:hint="eastAsia"/>
                <w:vertAlign w:val="subscript"/>
                <w:lang w:val="en" w:eastAsia="zh-TW"/>
              </w:rPr>
              <w:t>4</w:t>
            </w:r>
            <w:r w:rsidRPr="00190B81">
              <w:rPr>
                <w:rFonts w:eastAsia="標楷體" w:hint="eastAsia"/>
                <w:lang w:val="en" w:eastAsia="zh-TW"/>
              </w:rPr>
              <w:t>:</w:t>
            </w:r>
            <w:r w:rsidRPr="00190B81">
              <w:rPr>
                <w:rFonts w:eastAsia="標楷體" w:hint="eastAsia"/>
                <w:b/>
                <w:lang w:val="en" w:eastAsia="zh-TW"/>
              </w:rPr>
              <w:t xml:space="preserve"> </w:t>
            </w:r>
            <w:r w:rsidRPr="00190B81">
              <w:rPr>
                <w:rFonts w:eastAsia="標楷體" w:hint="eastAsia"/>
                <w:lang w:val="en" w:eastAsia="zh-TW"/>
              </w:rPr>
              <w:t xml:space="preserve">Optimism has a positive effect on entrepreneurial intentions; </w:t>
            </w:r>
            <w:r w:rsidR="00082328" w:rsidRPr="00190B81">
              <w:rPr>
                <w:rFonts w:eastAsia="標楷體"/>
                <w:lang w:val="en" w:eastAsia="zh-TW"/>
              </w:rPr>
              <w:t xml:space="preserve">additionally, </w:t>
            </w:r>
            <w:r w:rsidRPr="00190B81">
              <w:rPr>
                <w:rFonts w:eastAsia="標楷體" w:hint="eastAsia"/>
                <w:lang w:val="en" w:eastAsia="zh-TW"/>
              </w:rPr>
              <w:t>the path coefficient of male</w:t>
            </w:r>
            <w:r w:rsidR="00735C54" w:rsidRPr="00190B81">
              <w:rPr>
                <w:rFonts w:eastAsia="標楷體" w:hint="eastAsia"/>
                <w:lang w:val="en" w:eastAsia="zh-TW"/>
              </w:rPr>
              <w:t>s</w:t>
            </w:r>
            <w:r w:rsidRPr="00190B81">
              <w:rPr>
                <w:rFonts w:eastAsia="標楷體" w:hint="eastAsia"/>
                <w:lang w:val="en" w:eastAsia="zh-TW"/>
              </w:rPr>
              <w:t xml:space="preserve"> is higher than </w:t>
            </w:r>
            <w:r w:rsidR="00082328" w:rsidRPr="00190B81">
              <w:rPr>
                <w:rFonts w:eastAsia="標楷體"/>
                <w:lang w:val="en" w:eastAsia="zh-TW"/>
              </w:rPr>
              <w:t xml:space="preserve">that of </w:t>
            </w:r>
            <w:r w:rsidRPr="00190B81">
              <w:rPr>
                <w:rFonts w:eastAsia="標楷體" w:hint="eastAsia"/>
                <w:lang w:val="en" w:eastAsia="zh-TW"/>
              </w:rPr>
              <w:t>females.</w:t>
            </w:r>
          </w:p>
        </w:tc>
        <w:tc>
          <w:tcPr>
            <w:tcW w:w="1704" w:type="dxa"/>
            <w:tcBorders>
              <w:top w:val="single" w:sz="4" w:space="0" w:color="auto"/>
              <w:left w:val="single" w:sz="4" w:space="0" w:color="auto"/>
              <w:bottom w:val="single" w:sz="4" w:space="0" w:color="auto"/>
              <w:right w:val="single" w:sz="4" w:space="0" w:color="auto"/>
            </w:tcBorders>
          </w:tcPr>
          <w:p w:rsidR="00513D07" w:rsidRPr="00190B81" w:rsidRDefault="00B52FD0" w:rsidP="00513D07">
            <w:pPr>
              <w:pStyle w:val="ab"/>
              <w:widowControl w:val="0"/>
              <w:snapToGrid w:val="0"/>
              <w:spacing w:line="312" w:lineRule="auto"/>
              <w:ind w:firstLineChars="0" w:firstLine="0"/>
              <w:jc w:val="center"/>
              <w:rPr>
                <w:rFonts w:eastAsia="標楷體" w:hint="eastAsia"/>
                <w:lang w:val="en-US" w:eastAsia="zh-TW"/>
              </w:rPr>
            </w:pPr>
            <w:r w:rsidRPr="00190B81">
              <w:rPr>
                <w:rFonts w:eastAsia="標楷體"/>
                <w:lang w:val="en-US" w:eastAsia="zh-TW"/>
              </w:rPr>
              <w:t>P</w:t>
            </w:r>
            <w:r w:rsidRPr="00190B81">
              <w:rPr>
                <w:rFonts w:eastAsia="標楷體" w:hint="eastAsia"/>
                <w:lang w:val="en-US" w:eastAsia="zh-TW"/>
              </w:rPr>
              <w:t xml:space="preserve">artly </w:t>
            </w:r>
            <w:r w:rsidR="00513D07" w:rsidRPr="00190B81">
              <w:rPr>
                <w:rFonts w:eastAsia="標楷體" w:hint="eastAsia"/>
                <w:lang w:val="en-US" w:eastAsia="zh-TW"/>
              </w:rPr>
              <w:t>Supported</w:t>
            </w:r>
          </w:p>
        </w:tc>
      </w:tr>
      <w:tr w:rsidR="00513D07" w:rsidRPr="00735C54" w:rsidTr="009D54DD">
        <w:tc>
          <w:tcPr>
            <w:tcW w:w="7336" w:type="dxa"/>
            <w:tcBorders>
              <w:top w:val="single" w:sz="4" w:space="0" w:color="auto"/>
              <w:left w:val="single" w:sz="4" w:space="0" w:color="auto"/>
              <w:bottom w:val="single" w:sz="4" w:space="0" w:color="auto"/>
              <w:right w:val="single" w:sz="4" w:space="0" w:color="auto"/>
            </w:tcBorders>
            <w:shd w:val="clear" w:color="auto" w:fill="auto"/>
          </w:tcPr>
          <w:p w:rsidR="00513D07" w:rsidRPr="00190B81" w:rsidRDefault="003F673D" w:rsidP="00190B81">
            <w:pPr>
              <w:pStyle w:val="ab"/>
              <w:widowControl w:val="0"/>
              <w:snapToGrid w:val="0"/>
              <w:spacing w:line="340" w:lineRule="exact"/>
              <w:ind w:left="360" w:hangingChars="150" w:hanging="360"/>
              <w:rPr>
                <w:rFonts w:eastAsia="標楷體" w:hint="eastAsia"/>
                <w:lang w:val="en" w:eastAsia="zh-TW"/>
              </w:rPr>
            </w:pPr>
            <w:r w:rsidRPr="00190B81">
              <w:rPr>
                <w:rFonts w:eastAsia="標楷體"/>
                <w:lang w:val="en"/>
              </w:rPr>
              <w:t>H</w:t>
            </w:r>
            <w:r w:rsidRPr="00190B81">
              <w:rPr>
                <w:rFonts w:eastAsia="標楷體" w:hint="eastAsia"/>
                <w:vertAlign w:val="subscript"/>
                <w:lang w:val="en" w:eastAsia="zh-TW"/>
              </w:rPr>
              <w:t>5</w:t>
            </w:r>
            <w:r w:rsidRPr="00190B81">
              <w:rPr>
                <w:rFonts w:eastAsia="標楷體" w:hint="eastAsia"/>
                <w:lang w:val="en" w:eastAsia="zh-TW"/>
              </w:rPr>
              <w:t xml:space="preserve">: Overconfidence has a positive effect on entrepreneurial intentions; </w:t>
            </w:r>
            <w:r w:rsidR="00082328" w:rsidRPr="00190B81">
              <w:rPr>
                <w:rFonts w:eastAsia="標楷體"/>
                <w:lang w:val="en" w:eastAsia="zh-TW"/>
              </w:rPr>
              <w:t xml:space="preserve">additionally, </w:t>
            </w:r>
            <w:r w:rsidRPr="00190B81">
              <w:rPr>
                <w:rFonts w:eastAsia="標楷體" w:hint="eastAsia"/>
                <w:lang w:val="en" w:eastAsia="zh-TW"/>
              </w:rPr>
              <w:t>the path coefficient of male</w:t>
            </w:r>
            <w:r w:rsidR="00735C54" w:rsidRPr="00190B81">
              <w:rPr>
                <w:rFonts w:eastAsia="標楷體" w:hint="eastAsia"/>
                <w:lang w:val="en" w:eastAsia="zh-TW"/>
              </w:rPr>
              <w:t>s</w:t>
            </w:r>
            <w:r w:rsidRPr="00190B81">
              <w:rPr>
                <w:rFonts w:eastAsia="標楷體" w:hint="eastAsia"/>
                <w:lang w:val="en" w:eastAsia="zh-TW"/>
              </w:rPr>
              <w:t xml:space="preserve"> is higher than </w:t>
            </w:r>
            <w:r w:rsidR="00082328" w:rsidRPr="00190B81">
              <w:rPr>
                <w:rFonts w:eastAsia="標楷體"/>
                <w:lang w:val="en" w:eastAsia="zh-TW"/>
              </w:rPr>
              <w:t xml:space="preserve">that of </w:t>
            </w:r>
            <w:r w:rsidRPr="00190B81">
              <w:rPr>
                <w:rFonts w:eastAsia="標楷體" w:hint="eastAsia"/>
                <w:lang w:val="en" w:eastAsia="zh-TW"/>
              </w:rPr>
              <w:t>females.</w:t>
            </w:r>
          </w:p>
        </w:tc>
        <w:tc>
          <w:tcPr>
            <w:tcW w:w="1704" w:type="dxa"/>
            <w:tcBorders>
              <w:top w:val="single" w:sz="4" w:space="0" w:color="auto"/>
              <w:left w:val="single" w:sz="4" w:space="0" w:color="auto"/>
              <w:bottom w:val="single" w:sz="4" w:space="0" w:color="auto"/>
              <w:right w:val="single" w:sz="4" w:space="0" w:color="auto"/>
            </w:tcBorders>
          </w:tcPr>
          <w:p w:rsidR="00513D07" w:rsidRPr="00190B81" w:rsidRDefault="00513D07" w:rsidP="00513D07">
            <w:pPr>
              <w:pStyle w:val="ab"/>
              <w:widowControl w:val="0"/>
              <w:snapToGrid w:val="0"/>
              <w:spacing w:line="312" w:lineRule="auto"/>
              <w:ind w:firstLineChars="0" w:firstLine="0"/>
              <w:jc w:val="center"/>
              <w:rPr>
                <w:rFonts w:eastAsia="標楷體" w:hint="eastAsia"/>
                <w:lang w:val="en-US" w:eastAsia="zh-TW"/>
              </w:rPr>
            </w:pPr>
            <w:r w:rsidRPr="00190B81">
              <w:rPr>
                <w:rFonts w:eastAsia="標楷體" w:hint="eastAsia"/>
                <w:lang w:val="en-US" w:eastAsia="zh-TW"/>
              </w:rPr>
              <w:t>Supported</w:t>
            </w:r>
          </w:p>
        </w:tc>
      </w:tr>
      <w:tr w:rsidR="00513D07" w:rsidRPr="00735C54" w:rsidTr="009D54DD">
        <w:tc>
          <w:tcPr>
            <w:tcW w:w="7336" w:type="dxa"/>
            <w:tcBorders>
              <w:top w:val="single" w:sz="4" w:space="0" w:color="auto"/>
              <w:left w:val="single" w:sz="4" w:space="0" w:color="auto"/>
              <w:bottom w:val="single" w:sz="4" w:space="0" w:color="auto"/>
              <w:right w:val="single" w:sz="4" w:space="0" w:color="auto"/>
            </w:tcBorders>
            <w:shd w:val="clear" w:color="auto" w:fill="auto"/>
          </w:tcPr>
          <w:p w:rsidR="00513D07" w:rsidRPr="00190B81" w:rsidRDefault="003F673D" w:rsidP="00190B81">
            <w:pPr>
              <w:pStyle w:val="ab"/>
              <w:widowControl w:val="0"/>
              <w:snapToGrid w:val="0"/>
              <w:spacing w:line="340" w:lineRule="exact"/>
              <w:ind w:left="360" w:hangingChars="150" w:hanging="360"/>
              <w:rPr>
                <w:rFonts w:eastAsia="標楷體" w:hint="eastAsia"/>
                <w:lang w:val="en" w:eastAsia="zh-TW"/>
              </w:rPr>
            </w:pPr>
            <w:r w:rsidRPr="00190B81">
              <w:rPr>
                <w:rFonts w:eastAsia="標楷體"/>
                <w:lang w:val="en"/>
              </w:rPr>
              <w:t>H</w:t>
            </w:r>
            <w:r w:rsidRPr="00190B81">
              <w:rPr>
                <w:rFonts w:eastAsia="標楷體" w:hint="eastAsia"/>
                <w:vertAlign w:val="subscript"/>
                <w:lang w:val="en" w:eastAsia="zh-TW"/>
              </w:rPr>
              <w:t>6</w:t>
            </w:r>
            <w:r w:rsidRPr="00190B81">
              <w:rPr>
                <w:rFonts w:eastAsia="標楷體" w:hint="eastAsia"/>
                <w:lang w:val="en" w:eastAsia="zh-TW"/>
              </w:rPr>
              <w:t xml:space="preserve">: Bonding social capital has a positive effect on optimism; </w:t>
            </w:r>
            <w:r w:rsidR="00082328" w:rsidRPr="00190B81">
              <w:rPr>
                <w:rFonts w:eastAsia="標楷體"/>
                <w:lang w:val="en" w:eastAsia="zh-TW"/>
              </w:rPr>
              <w:t xml:space="preserve">additionally, </w:t>
            </w:r>
            <w:r w:rsidRPr="00190B81">
              <w:rPr>
                <w:rFonts w:eastAsia="標楷體" w:hint="eastAsia"/>
                <w:lang w:val="en" w:eastAsia="zh-TW"/>
              </w:rPr>
              <w:t>the path coefficient of male</w:t>
            </w:r>
            <w:r w:rsidR="00735C54" w:rsidRPr="00190B81">
              <w:rPr>
                <w:rFonts w:eastAsia="標楷體" w:hint="eastAsia"/>
                <w:lang w:val="en" w:eastAsia="zh-TW"/>
              </w:rPr>
              <w:t>s</w:t>
            </w:r>
            <w:r w:rsidRPr="00190B81">
              <w:rPr>
                <w:rFonts w:eastAsia="標楷體" w:hint="eastAsia"/>
                <w:lang w:val="en" w:eastAsia="zh-TW"/>
              </w:rPr>
              <w:t xml:space="preserve"> is higher than </w:t>
            </w:r>
            <w:r w:rsidR="00082328" w:rsidRPr="00190B81">
              <w:rPr>
                <w:rFonts w:eastAsia="標楷體"/>
                <w:lang w:val="en" w:eastAsia="zh-TW"/>
              </w:rPr>
              <w:t xml:space="preserve">that of </w:t>
            </w:r>
            <w:r w:rsidRPr="00190B81">
              <w:rPr>
                <w:rFonts w:eastAsia="標楷體" w:hint="eastAsia"/>
                <w:lang w:val="en" w:eastAsia="zh-TW"/>
              </w:rPr>
              <w:t>females.</w:t>
            </w:r>
          </w:p>
        </w:tc>
        <w:tc>
          <w:tcPr>
            <w:tcW w:w="1704" w:type="dxa"/>
            <w:tcBorders>
              <w:top w:val="single" w:sz="4" w:space="0" w:color="auto"/>
              <w:left w:val="single" w:sz="4" w:space="0" w:color="auto"/>
              <w:bottom w:val="single" w:sz="4" w:space="0" w:color="auto"/>
              <w:right w:val="single" w:sz="4" w:space="0" w:color="auto"/>
            </w:tcBorders>
          </w:tcPr>
          <w:p w:rsidR="00513D07" w:rsidRPr="00190B81" w:rsidRDefault="00471574" w:rsidP="00513D07">
            <w:pPr>
              <w:pStyle w:val="ab"/>
              <w:widowControl w:val="0"/>
              <w:snapToGrid w:val="0"/>
              <w:spacing w:line="312" w:lineRule="auto"/>
              <w:ind w:firstLineChars="0" w:firstLine="0"/>
              <w:jc w:val="center"/>
              <w:rPr>
                <w:rFonts w:eastAsia="標楷體" w:hint="eastAsia"/>
                <w:lang w:val="en-US" w:eastAsia="zh-TW"/>
              </w:rPr>
            </w:pPr>
            <w:r w:rsidRPr="00190B81">
              <w:rPr>
                <w:rFonts w:eastAsia="標楷體" w:hint="eastAsia"/>
                <w:lang w:val="en-US" w:eastAsia="zh-TW"/>
              </w:rPr>
              <w:t xml:space="preserve">Partly </w:t>
            </w:r>
            <w:r w:rsidR="00513D07" w:rsidRPr="00190B81">
              <w:rPr>
                <w:rFonts w:eastAsia="標楷體" w:hint="eastAsia"/>
                <w:lang w:val="en-US" w:eastAsia="zh-TW"/>
              </w:rPr>
              <w:t>Supported</w:t>
            </w:r>
          </w:p>
        </w:tc>
      </w:tr>
      <w:tr w:rsidR="001768DC" w:rsidRPr="00735C54" w:rsidTr="009D54DD">
        <w:tc>
          <w:tcPr>
            <w:tcW w:w="7336" w:type="dxa"/>
            <w:tcBorders>
              <w:top w:val="single" w:sz="4" w:space="0" w:color="auto"/>
              <w:left w:val="single" w:sz="4" w:space="0" w:color="auto"/>
              <w:bottom w:val="single" w:sz="4" w:space="0" w:color="auto"/>
              <w:right w:val="single" w:sz="4" w:space="0" w:color="auto"/>
            </w:tcBorders>
            <w:shd w:val="clear" w:color="auto" w:fill="auto"/>
          </w:tcPr>
          <w:p w:rsidR="001768DC" w:rsidRPr="00190B81" w:rsidRDefault="003F673D" w:rsidP="00190B81">
            <w:pPr>
              <w:pStyle w:val="ab"/>
              <w:widowControl w:val="0"/>
              <w:snapToGrid w:val="0"/>
              <w:spacing w:line="340" w:lineRule="exact"/>
              <w:ind w:left="360" w:hangingChars="150" w:hanging="360"/>
              <w:rPr>
                <w:rFonts w:eastAsia="標楷體" w:hint="eastAsia"/>
                <w:lang w:val="en-US" w:eastAsia="zh-TW"/>
              </w:rPr>
            </w:pPr>
            <w:r w:rsidRPr="00190B81">
              <w:rPr>
                <w:rFonts w:eastAsia="標楷體"/>
                <w:lang w:val="en"/>
              </w:rPr>
              <w:t>H</w:t>
            </w:r>
            <w:r w:rsidRPr="00190B81">
              <w:rPr>
                <w:rFonts w:eastAsia="標楷體" w:hint="eastAsia"/>
                <w:vertAlign w:val="subscript"/>
                <w:lang w:val="en" w:eastAsia="zh-TW"/>
              </w:rPr>
              <w:t>7</w:t>
            </w:r>
            <w:r w:rsidRPr="00190B81">
              <w:rPr>
                <w:rFonts w:eastAsia="標楷體" w:hint="eastAsia"/>
                <w:lang w:val="en" w:eastAsia="zh-TW"/>
              </w:rPr>
              <w:t xml:space="preserve">: Bonding social capital has a positive effect on overconfidence; </w:t>
            </w:r>
            <w:r w:rsidR="00082328" w:rsidRPr="00190B81">
              <w:rPr>
                <w:rFonts w:eastAsia="標楷體"/>
                <w:lang w:val="en" w:eastAsia="zh-TW"/>
              </w:rPr>
              <w:t xml:space="preserve">additionally, </w:t>
            </w:r>
            <w:r w:rsidRPr="00190B81">
              <w:rPr>
                <w:rFonts w:eastAsia="標楷體" w:hint="eastAsia"/>
                <w:lang w:val="en" w:eastAsia="zh-TW"/>
              </w:rPr>
              <w:t>the path coefficient of male</w:t>
            </w:r>
            <w:r w:rsidR="00735C54" w:rsidRPr="00190B81">
              <w:rPr>
                <w:rFonts w:eastAsia="標楷體" w:hint="eastAsia"/>
                <w:lang w:val="en" w:eastAsia="zh-TW"/>
              </w:rPr>
              <w:t>s</w:t>
            </w:r>
            <w:r w:rsidRPr="00190B81">
              <w:rPr>
                <w:rFonts w:eastAsia="標楷體" w:hint="eastAsia"/>
                <w:lang w:val="en" w:eastAsia="zh-TW"/>
              </w:rPr>
              <w:t xml:space="preserve"> is higher than </w:t>
            </w:r>
            <w:r w:rsidR="00082328" w:rsidRPr="00190B81">
              <w:rPr>
                <w:rFonts w:eastAsia="標楷體"/>
                <w:lang w:val="en" w:eastAsia="zh-TW"/>
              </w:rPr>
              <w:t xml:space="preserve">that of </w:t>
            </w:r>
            <w:r w:rsidRPr="00190B81">
              <w:rPr>
                <w:rFonts w:eastAsia="標楷體" w:hint="eastAsia"/>
                <w:lang w:val="en" w:eastAsia="zh-TW"/>
              </w:rPr>
              <w:t>females.</w:t>
            </w:r>
          </w:p>
        </w:tc>
        <w:tc>
          <w:tcPr>
            <w:tcW w:w="1704" w:type="dxa"/>
            <w:tcBorders>
              <w:top w:val="single" w:sz="4" w:space="0" w:color="auto"/>
              <w:left w:val="single" w:sz="4" w:space="0" w:color="auto"/>
              <w:bottom w:val="single" w:sz="4" w:space="0" w:color="auto"/>
              <w:right w:val="single" w:sz="4" w:space="0" w:color="auto"/>
            </w:tcBorders>
          </w:tcPr>
          <w:p w:rsidR="001768DC" w:rsidRPr="00190B81" w:rsidRDefault="00521B61" w:rsidP="00513D07">
            <w:pPr>
              <w:pStyle w:val="ab"/>
              <w:widowControl w:val="0"/>
              <w:snapToGrid w:val="0"/>
              <w:spacing w:line="312" w:lineRule="auto"/>
              <w:ind w:firstLineChars="0" w:firstLine="0"/>
              <w:jc w:val="center"/>
              <w:rPr>
                <w:rFonts w:eastAsia="標楷體" w:hint="eastAsia"/>
                <w:lang w:val="en-US" w:eastAsia="zh-TW"/>
              </w:rPr>
            </w:pPr>
            <w:r w:rsidRPr="00190B81">
              <w:rPr>
                <w:rFonts w:eastAsia="標楷體" w:hint="eastAsia"/>
                <w:lang w:val="en-US" w:eastAsia="zh-TW"/>
              </w:rPr>
              <w:t>Not Supported</w:t>
            </w:r>
          </w:p>
        </w:tc>
      </w:tr>
      <w:tr w:rsidR="001768DC" w:rsidRPr="00735C54" w:rsidTr="009D54DD">
        <w:tc>
          <w:tcPr>
            <w:tcW w:w="7336" w:type="dxa"/>
            <w:tcBorders>
              <w:top w:val="single" w:sz="4" w:space="0" w:color="auto"/>
              <w:left w:val="single" w:sz="4" w:space="0" w:color="auto"/>
              <w:bottom w:val="single" w:sz="4" w:space="0" w:color="auto"/>
              <w:right w:val="single" w:sz="4" w:space="0" w:color="auto"/>
            </w:tcBorders>
            <w:shd w:val="clear" w:color="auto" w:fill="auto"/>
          </w:tcPr>
          <w:p w:rsidR="001768DC" w:rsidRPr="00190B81" w:rsidRDefault="003F673D" w:rsidP="00190B81">
            <w:pPr>
              <w:pStyle w:val="ab"/>
              <w:widowControl w:val="0"/>
              <w:snapToGrid w:val="0"/>
              <w:spacing w:line="340" w:lineRule="exact"/>
              <w:ind w:left="360" w:hangingChars="150" w:hanging="360"/>
              <w:rPr>
                <w:rFonts w:eastAsia="標楷體" w:hint="eastAsia"/>
                <w:lang w:val="en" w:eastAsia="zh-TW"/>
              </w:rPr>
            </w:pPr>
            <w:r w:rsidRPr="00190B81">
              <w:rPr>
                <w:rFonts w:eastAsia="標楷體"/>
                <w:lang w:val="en"/>
              </w:rPr>
              <w:t>H</w:t>
            </w:r>
            <w:r w:rsidRPr="00190B81">
              <w:rPr>
                <w:rFonts w:eastAsia="標楷體" w:hint="eastAsia"/>
                <w:vertAlign w:val="subscript"/>
                <w:lang w:val="en" w:eastAsia="zh-TW"/>
              </w:rPr>
              <w:t>8</w:t>
            </w:r>
            <w:r w:rsidRPr="00190B81">
              <w:rPr>
                <w:rFonts w:eastAsia="標楷體" w:hint="eastAsia"/>
                <w:lang w:val="en" w:eastAsia="zh-TW"/>
              </w:rPr>
              <w:t xml:space="preserve">: Bridging social capital has a positive effect on optimism; </w:t>
            </w:r>
            <w:r w:rsidR="00082328" w:rsidRPr="00190B81">
              <w:rPr>
                <w:rFonts w:eastAsia="標楷體"/>
                <w:lang w:val="en" w:eastAsia="zh-TW"/>
              </w:rPr>
              <w:t xml:space="preserve">additionally, </w:t>
            </w:r>
            <w:r w:rsidRPr="00190B81">
              <w:rPr>
                <w:rFonts w:eastAsia="標楷體" w:hint="eastAsia"/>
                <w:lang w:val="en" w:eastAsia="zh-TW"/>
              </w:rPr>
              <w:t>the path coefficient of male</w:t>
            </w:r>
            <w:r w:rsidR="00735C54" w:rsidRPr="00190B81">
              <w:rPr>
                <w:rFonts w:eastAsia="標楷體" w:hint="eastAsia"/>
                <w:lang w:val="en" w:eastAsia="zh-TW"/>
              </w:rPr>
              <w:t>s</w:t>
            </w:r>
            <w:r w:rsidRPr="00190B81">
              <w:rPr>
                <w:rFonts w:eastAsia="標楷體" w:hint="eastAsia"/>
                <w:lang w:val="en" w:eastAsia="zh-TW"/>
              </w:rPr>
              <w:t xml:space="preserve"> is higher than </w:t>
            </w:r>
            <w:r w:rsidR="00082328" w:rsidRPr="00190B81">
              <w:rPr>
                <w:rFonts w:eastAsia="標楷體"/>
                <w:lang w:val="en" w:eastAsia="zh-TW"/>
              </w:rPr>
              <w:t xml:space="preserve">that of </w:t>
            </w:r>
            <w:r w:rsidRPr="00190B81">
              <w:rPr>
                <w:rFonts w:eastAsia="標楷體" w:hint="eastAsia"/>
                <w:lang w:val="en" w:eastAsia="zh-TW"/>
              </w:rPr>
              <w:t>females.</w:t>
            </w:r>
          </w:p>
        </w:tc>
        <w:tc>
          <w:tcPr>
            <w:tcW w:w="1704" w:type="dxa"/>
            <w:tcBorders>
              <w:top w:val="single" w:sz="4" w:space="0" w:color="auto"/>
              <w:left w:val="single" w:sz="4" w:space="0" w:color="auto"/>
              <w:bottom w:val="single" w:sz="4" w:space="0" w:color="auto"/>
              <w:right w:val="single" w:sz="4" w:space="0" w:color="auto"/>
            </w:tcBorders>
          </w:tcPr>
          <w:p w:rsidR="001768DC" w:rsidRPr="00190B81" w:rsidRDefault="00A552FB" w:rsidP="00513D07">
            <w:pPr>
              <w:pStyle w:val="ab"/>
              <w:widowControl w:val="0"/>
              <w:snapToGrid w:val="0"/>
              <w:spacing w:line="312" w:lineRule="auto"/>
              <w:ind w:firstLineChars="0" w:firstLine="0"/>
              <w:jc w:val="center"/>
              <w:rPr>
                <w:rFonts w:eastAsia="標楷體" w:hint="eastAsia"/>
                <w:lang w:val="en-US" w:eastAsia="zh-TW"/>
              </w:rPr>
            </w:pPr>
            <w:r w:rsidRPr="00190B81">
              <w:rPr>
                <w:rFonts w:eastAsia="標楷體" w:hint="eastAsia"/>
                <w:lang w:val="en-US" w:eastAsia="zh-TW"/>
              </w:rPr>
              <w:t xml:space="preserve">Partly </w:t>
            </w:r>
            <w:r w:rsidR="00521B61" w:rsidRPr="00190B81">
              <w:rPr>
                <w:rFonts w:eastAsia="標楷體" w:hint="eastAsia"/>
                <w:lang w:val="en-US" w:eastAsia="zh-TW"/>
              </w:rPr>
              <w:t>Supported</w:t>
            </w:r>
          </w:p>
        </w:tc>
      </w:tr>
      <w:tr w:rsidR="001768DC" w:rsidRPr="00735C54" w:rsidTr="009D54DD">
        <w:tc>
          <w:tcPr>
            <w:tcW w:w="7336" w:type="dxa"/>
            <w:tcBorders>
              <w:top w:val="single" w:sz="4" w:space="0" w:color="auto"/>
              <w:left w:val="single" w:sz="4" w:space="0" w:color="auto"/>
              <w:bottom w:val="single" w:sz="4" w:space="0" w:color="auto"/>
              <w:right w:val="single" w:sz="4" w:space="0" w:color="auto"/>
            </w:tcBorders>
            <w:shd w:val="clear" w:color="auto" w:fill="auto"/>
          </w:tcPr>
          <w:p w:rsidR="001768DC" w:rsidRPr="00190B81" w:rsidRDefault="003F673D" w:rsidP="00190B81">
            <w:pPr>
              <w:pStyle w:val="ab"/>
              <w:widowControl w:val="0"/>
              <w:snapToGrid w:val="0"/>
              <w:spacing w:line="340" w:lineRule="exact"/>
              <w:ind w:left="360" w:hangingChars="150" w:hanging="360"/>
              <w:rPr>
                <w:rFonts w:eastAsia="標楷體" w:hint="eastAsia"/>
                <w:lang w:val="en-US" w:eastAsia="zh-TW"/>
              </w:rPr>
            </w:pPr>
            <w:r w:rsidRPr="00190B81">
              <w:rPr>
                <w:rFonts w:eastAsia="標楷體"/>
                <w:lang w:val="en"/>
              </w:rPr>
              <w:t>H</w:t>
            </w:r>
            <w:r w:rsidRPr="00190B81">
              <w:rPr>
                <w:rFonts w:eastAsia="標楷體" w:hint="eastAsia"/>
                <w:vertAlign w:val="subscript"/>
                <w:lang w:val="en" w:eastAsia="zh-TW"/>
              </w:rPr>
              <w:t>9</w:t>
            </w:r>
            <w:r w:rsidRPr="00190B81">
              <w:rPr>
                <w:rFonts w:eastAsia="標楷體" w:hint="eastAsia"/>
                <w:lang w:val="en" w:eastAsia="zh-TW"/>
              </w:rPr>
              <w:t xml:space="preserve">: Bridging social capital has a positive effect on overconfidence; </w:t>
            </w:r>
            <w:r w:rsidR="00082328" w:rsidRPr="00190B81">
              <w:rPr>
                <w:rFonts w:eastAsia="標楷體"/>
                <w:lang w:val="en" w:eastAsia="zh-TW"/>
              </w:rPr>
              <w:t xml:space="preserve">additionally, </w:t>
            </w:r>
            <w:r w:rsidRPr="00190B81">
              <w:rPr>
                <w:rFonts w:eastAsia="標楷體" w:hint="eastAsia"/>
                <w:lang w:val="en" w:eastAsia="zh-TW"/>
              </w:rPr>
              <w:t>the path coefficient of male</w:t>
            </w:r>
            <w:r w:rsidR="00735C54" w:rsidRPr="00190B81">
              <w:rPr>
                <w:rFonts w:eastAsia="標楷體" w:hint="eastAsia"/>
                <w:lang w:val="en" w:eastAsia="zh-TW"/>
              </w:rPr>
              <w:t>s</w:t>
            </w:r>
            <w:r w:rsidRPr="00190B81">
              <w:rPr>
                <w:rFonts w:eastAsia="標楷體" w:hint="eastAsia"/>
                <w:lang w:val="en" w:eastAsia="zh-TW"/>
              </w:rPr>
              <w:t xml:space="preserve"> is higher than </w:t>
            </w:r>
            <w:r w:rsidR="00082328" w:rsidRPr="00190B81">
              <w:rPr>
                <w:rFonts w:eastAsia="標楷體"/>
                <w:lang w:val="en" w:eastAsia="zh-TW"/>
              </w:rPr>
              <w:t xml:space="preserve">that of </w:t>
            </w:r>
            <w:r w:rsidRPr="00190B81">
              <w:rPr>
                <w:rFonts w:eastAsia="標楷體" w:hint="eastAsia"/>
                <w:lang w:val="en" w:eastAsia="zh-TW"/>
              </w:rPr>
              <w:t>females.</w:t>
            </w:r>
          </w:p>
        </w:tc>
        <w:tc>
          <w:tcPr>
            <w:tcW w:w="1704" w:type="dxa"/>
            <w:tcBorders>
              <w:top w:val="single" w:sz="4" w:space="0" w:color="auto"/>
              <w:left w:val="single" w:sz="4" w:space="0" w:color="auto"/>
              <w:bottom w:val="single" w:sz="4" w:space="0" w:color="auto"/>
              <w:right w:val="single" w:sz="4" w:space="0" w:color="auto"/>
            </w:tcBorders>
          </w:tcPr>
          <w:p w:rsidR="001768DC" w:rsidRPr="00190B81" w:rsidRDefault="00A552FB" w:rsidP="00513D07">
            <w:pPr>
              <w:pStyle w:val="ab"/>
              <w:widowControl w:val="0"/>
              <w:snapToGrid w:val="0"/>
              <w:spacing w:line="312" w:lineRule="auto"/>
              <w:ind w:firstLineChars="0" w:firstLine="0"/>
              <w:jc w:val="center"/>
              <w:rPr>
                <w:rFonts w:eastAsia="標楷體" w:hint="eastAsia"/>
                <w:lang w:val="en-US" w:eastAsia="zh-TW"/>
              </w:rPr>
            </w:pPr>
            <w:r w:rsidRPr="00190B81">
              <w:rPr>
                <w:rFonts w:eastAsia="標楷體" w:hint="eastAsia"/>
                <w:lang w:val="en-US" w:eastAsia="zh-TW"/>
              </w:rPr>
              <w:t xml:space="preserve">Partly </w:t>
            </w:r>
            <w:r w:rsidR="00521B61" w:rsidRPr="00190B81">
              <w:rPr>
                <w:rFonts w:eastAsia="標楷體" w:hint="eastAsia"/>
                <w:lang w:val="en-US" w:eastAsia="zh-TW"/>
              </w:rPr>
              <w:t>Supported</w:t>
            </w:r>
          </w:p>
        </w:tc>
      </w:tr>
      <w:tr w:rsidR="003F673D" w:rsidRPr="00735C54" w:rsidTr="00CF7660">
        <w:trPr>
          <w:trHeight w:val="766"/>
        </w:trPr>
        <w:tc>
          <w:tcPr>
            <w:tcW w:w="7336" w:type="dxa"/>
            <w:tcBorders>
              <w:top w:val="single" w:sz="4" w:space="0" w:color="auto"/>
              <w:left w:val="single" w:sz="4" w:space="0" w:color="auto"/>
              <w:bottom w:val="single" w:sz="4" w:space="0" w:color="auto"/>
              <w:right w:val="single" w:sz="4" w:space="0" w:color="auto"/>
            </w:tcBorders>
            <w:shd w:val="clear" w:color="auto" w:fill="auto"/>
          </w:tcPr>
          <w:p w:rsidR="003F673D" w:rsidRPr="00190B81" w:rsidRDefault="003F673D" w:rsidP="000D4391">
            <w:pPr>
              <w:pStyle w:val="ab"/>
              <w:spacing w:line="340" w:lineRule="exact"/>
              <w:ind w:left="360" w:hangingChars="150" w:hanging="360"/>
              <w:rPr>
                <w:rFonts w:eastAsia="標楷體" w:hint="eastAsia"/>
                <w:lang w:val="en" w:eastAsia="zh-TW"/>
              </w:rPr>
            </w:pPr>
            <w:r w:rsidRPr="00190B81">
              <w:rPr>
                <w:rFonts w:eastAsia="標楷體"/>
                <w:lang w:val="en"/>
              </w:rPr>
              <w:t>H</w:t>
            </w:r>
            <w:r w:rsidRPr="00190B81">
              <w:rPr>
                <w:rFonts w:eastAsia="標楷體" w:hint="eastAsia"/>
                <w:vertAlign w:val="subscript"/>
                <w:lang w:val="en" w:eastAsia="zh-TW"/>
              </w:rPr>
              <w:t>10</w:t>
            </w:r>
            <w:r w:rsidR="00F27DCF" w:rsidRPr="00190B81">
              <w:rPr>
                <w:rFonts w:eastAsia="標楷體" w:hint="eastAsia"/>
                <w:vertAlign w:val="subscript"/>
                <w:lang w:val="en" w:eastAsia="zh-TW"/>
              </w:rPr>
              <w:t>a</w:t>
            </w:r>
            <w:r w:rsidRPr="00190B81">
              <w:rPr>
                <w:rFonts w:eastAsia="標楷體" w:hint="eastAsia"/>
                <w:lang w:val="en" w:eastAsia="zh-TW"/>
              </w:rPr>
              <w:t xml:space="preserve">: Bonding social capital has a positive effect on entrepreneurial intentions, which </w:t>
            </w:r>
            <w:r w:rsidR="000D4391" w:rsidRPr="006A7E4C">
              <w:rPr>
                <w:rFonts w:eastAsia="標楷體"/>
                <w:strike/>
                <w:sz w:val="26"/>
                <w:szCs w:val="26"/>
                <w:lang w:val="en" w:eastAsia="zh-TW"/>
              </w:rPr>
              <w:t>are</w:t>
            </w:r>
            <w:r w:rsidR="000D4391" w:rsidRPr="00735C54">
              <w:rPr>
                <w:rFonts w:eastAsia="標楷體" w:hint="eastAsia"/>
                <w:sz w:val="26"/>
                <w:szCs w:val="26"/>
                <w:lang w:val="en" w:eastAsia="zh-TW"/>
              </w:rPr>
              <w:t xml:space="preserve"> </w:t>
            </w:r>
            <w:r w:rsidR="000D4391" w:rsidRPr="006A7E4C">
              <w:rPr>
                <w:rFonts w:eastAsia="標楷體" w:hint="eastAsia"/>
                <w:color w:val="C00000"/>
                <w:sz w:val="26"/>
                <w:szCs w:val="26"/>
                <w:lang w:val="en" w:eastAsia="zh-TW"/>
              </w:rPr>
              <w:t>is</w:t>
            </w:r>
            <w:r w:rsidR="000D4391" w:rsidRPr="00190B81">
              <w:rPr>
                <w:rFonts w:eastAsia="標楷體"/>
                <w:lang w:val="en" w:eastAsia="zh-TW"/>
              </w:rPr>
              <w:t xml:space="preserve"> </w:t>
            </w:r>
            <w:r w:rsidRPr="00190B81">
              <w:rPr>
                <w:rFonts w:eastAsia="標楷體" w:hint="eastAsia"/>
                <w:lang w:val="en" w:eastAsia="zh-TW"/>
              </w:rPr>
              <w:t>mediated by optimism.</w:t>
            </w:r>
          </w:p>
        </w:tc>
        <w:tc>
          <w:tcPr>
            <w:tcW w:w="1704" w:type="dxa"/>
            <w:tcBorders>
              <w:top w:val="single" w:sz="4" w:space="0" w:color="auto"/>
              <w:left w:val="single" w:sz="4" w:space="0" w:color="auto"/>
              <w:bottom w:val="single" w:sz="4" w:space="0" w:color="auto"/>
              <w:right w:val="single" w:sz="4" w:space="0" w:color="auto"/>
            </w:tcBorders>
          </w:tcPr>
          <w:p w:rsidR="003F673D" w:rsidRPr="00190B81" w:rsidRDefault="00521B61" w:rsidP="00513D07">
            <w:pPr>
              <w:pStyle w:val="ab"/>
              <w:widowControl w:val="0"/>
              <w:snapToGrid w:val="0"/>
              <w:spacing w:line="312" w:lineRule="auto"/>
              <w:ind w:firstLineChars="0" w:firstLine="0"/>
              <w:jc w:val="center"/>
              <w:rPr>
                <w:rFonts w:eastAsia="標楷體" w:hint="eastAsia"/>
                <w:lang w:val="en-US" w:eastAsia="zh-TW"/>
              </w:rPr>
            </w:pPr>
            <w:r w:rsidRPr="00190B81">
              <w:rPr>
                <w:rFonts w:eastAsia="標楷體" w:hint="eastAsia"/>
                <w:lang w:val="en-US" w:eastAsia="zh-TW"/>
              </w:rPr>
              <w:t>Supported</w:t>
            </w:r>
          </w:p>
        </w:tc>
      </w:tr>
      <w:tr w:rsidR="003F673D" w:rsidRPr="00735C54" w:rsidTr="009D54DD">
        <w:tc>
          <w:tcPr>
            <w:tcW w:w="7336" w:type="dxa"/>
            <w:tcBorders>
              <w:top w:val="single" w:sz="4" w:space="0" w:color="auto"/>
              <w:left w:val="single" w:sz="4" w:space="0" w:color="auto"/>
              <w:bottom w:val="single" w:sz="4" w:space="0" w:color="auto"/>
              <w:right w:val="single" w:sz="4" w:space="0" w:color="auto"/>
            </w:tcBorders>
            <w:shd w:val="clear" w:color="auto" w:fill="auto"/>
          </w:tcPr>
          <w:p w:rsidR="003F673D" w:rsidRPr="00190B81" w:rsidRDefault="003F673D" w:rsidP="000D4391">
            <w:pPr>
              <w:pStyle w:val="ab"/>
              <w:widowControl w:val="0"/>
              <w:snapToGrid w:val="0"/>
              <w:spacing w:line="340" w:lineRule="exact"/>
              <w:ind w:left="360" w:hangingChars="150" w:hanging="360"/>
              <w:rPr>
                <w:rFonts w:eastAsia="標楷體" w:hint="eastAsia"/>
                <w:lang w:val="en" w:eastAsia="zh-TW"/>
              </w:rPr>
            </w:pPr>
            <w:r w:rsidRPr="00190B81">
              <w:rPr>
                <w:rFonts w:eastAsia="標楷體"/>
                <w:lang w:val="en"/>
              </w:rPr>
              <w:t>H</w:t>
            </w:r>
            <w:r w:rsidRPr="00190B81">
              <w:rPr>
                <w:rFonts w:eastAsia="標楷體" w:hint="eastAsia"/>
                <w:vertAlign w:val="subscript"/>
                <w:lang w:val="en" w:eastAsia="zh-TW"/>
              </w:rPr>
              <w:t>1</w:t>
            </w:r>
            <w:r w:rsidR="00F27DCF" w:rsidRPr="00190B81">
              <w:rPr>
                <w:rFonts w:eastAsia="標楷體" w:hint="eastAsia"/>
                <w:vertAlign w:val="subscript"/>
                <w:lang w:val="en" w:eastAsia="zh-TW"/>
              </w:rPr>
              <w:t>0b</w:t>
            </w:r>
            <w:r w:rsidRPr="00190B81">
              <w:rPr>
                <w:rFonts w:eastAsia="標楷體" w:hint="eastAsia"/>
                <w:lang w:val="en" w:eastAsia="zh-TW"/>
              </w:rPr>
              <w:t xml:space="preserve">: Bridging social capital has a positive effect on entrepreneurial intentions, which </w:t>
            </w:r>
            <w:r w:rsidR="000D4391" w:rsidRPr="006A7E4C">
              <w:rPr>
                <w:rFonts w:eastAsia="標楷體"/>
                <w:strike/>
                <w:sz w:val="26"/>
                <w:szCs w:val="26"/>
                <w:lang w:val="en" w:eastAsia="zh-TW"/>
              </w:rPr>
              <w:t>are</w:t>
            </w:r>
            <w:r w:rsidR="000D4391" w:rsidRPr="00735C54">
              <w:rPr>
                <w:rFonts w:eastAsia="標楷體" w:hint="eastAsia"/>
                <w:sz w:val="26"/>
                <w:szCs w:val="26"/>
                <w:lang w:val="en" w:eastAsia="zh-TW"/>
              </w:rPr>
              <w:t xml:space="preserve"> </w:t>
            </w:r>
            <w:r w:rsidR="000D4391" w:rsidRPr="006A7E4C">
              <w:rPr>
                <w:rFonts w:eastAsia="標楷體" w:hint="eastAsia"/>
                <w:color w:val="C00000"/>
                <w:sz w:val="26"/>
                <w:szCs w:val="26"/>
                <w:lang w:val="en" w:eastAsia="zh-TW"/>
              </w:rPr>
              <w:t>is</w:t>
            </w:r>
            <w:r w:rsidR="000D4391" w:rsidRPr="00190B81">
              <w:rPr>
                <w:rFonts w:eastAsia="標楷體" w:hint="eastAsia"/>
                <w:lang w:val="en" w:eastAsia="zh-TW"/>
              </w:rPr>
              <w:t xml:space="preserve"> </w:t>
            </w:r>
            <w:r w:rsidRPr="00190B81">
              <w:rPr>
                <w:rFonts w:eastAsia="標楷體" w:hint="eastAsia"/>
                <w:lang w:val="en" w:eastAsia="zh-TW"/>
              </w:rPr>
              <w:t xml:space="preserve">mediated by optimism. </w:t>
            </w:r>
          </w:p>
        </w:tc>
        <w:tc>
          <w:tcPr>
            <w:tcW w:w="1704" w:type="dxa"/>
            <w:tcBorders>
              <w:top w:val="single" w:sz="4" w:space="0" w:color="auto"/>
              <w:left w:val="single" w:sz="4" w:space="0" w:color="auto"/>
              <w:bottom w:val="single" w:sz="4" w:space="0" w:color="auto"/>
              <w:right w:val="single" w:sz="4" w:space="0" w:color="auto"/>
            </w:tcBorders>
          </w:tcPr>
          <w:p w:rsidR="003F673D" w:rsidRPr="00190B81" w:rsidRDefault="00521B61" w:rsidP="00513D07">
            <w:pPr>
              <w:pStyle w:val="ab"/>
              <w:widowControl w:val="0"/>
              <w:snapToGrid w:val="0"/>
              <w:spacing w:line="312" w:lineRule="auto"/>
              <w:ind w:firstLineChars="0" w:firstLine="0"/>
              <w:jc w:val="center"/>
              <w:rPr>
                <w:rFonts w:eastAsia="標楷體" w:hint="eastAsia"/>
                <w:lang w:val="en-US" w:eastAsia="zh-TW"/>
              </w:rPr>
            </w:pPr>
            <w:r w:rsidRPr="00190B81">
              <w:rPr>
                <w:rFonts w:eastAsia="標楷體" w:hint="eastAsia"/>
                <w:lang w:val="en-US" w:eastAsia="zh-TW"/>
              </w:rPr>
              <w:t>Supported</w:t>
            </w:r>
          </w:p>
        </w:tc>
      </w:tr>
      <w:tr w:rsidR="003F673D" w:rsidRPr="00735C54" w:rsidTr="009D54DD">
        <w:tc>
          <w:tcPr>
            <w:tcW w:w="7336" w:type="dxa"/>
            <w:tcBorders>
              <w:top w:val="single" w:sz="4" w:space="0" w:color="auto"/>
              <w:left w:val="single" w:sz="4" w:space="0" w:color="auto"/>
              <w:bottom w:val="single" w:sz="4" w:space="0" w:color="auto"/>
              <w:right w:val="single" w:sz="4" w:space="0" w:color="auto"/>
            </w:tcBorders>
            <w:shd w:val="clear" w:color="auto" w:fill="auto"/>
          </w:tcPr>
          <w:p w:rsidR="003F673D" w:rsidRPr="00190B81" w:rsidRDefault="003F673D" w:rsidP="000D4391">
            <w:pPr>
              <w:pStyle w:val="ab"/>
              <w:widowControl w:val="0"/>
              <w:snapToGrid w:val="0"/>
              <w:spacing w:line="340" w:lineRule="exact"/>
              <w:ind w:left="360" w:hangingChars="150" w:hanging="360"/>
              <w:rPr>
                <w:rFonts w:eastAsia="標楷體" w:hint="eastAsia"/>
                <w:lang w:val="en" w:eastAsia="zh-TW"/>
              </w:rPr>
            </w:pPr>
            <w:r w:rsidRPr="00190B81">
              <w:rPr>
                <w:rFonts w:eastAsia="標楷體"/>
                <w:lang w:val="en"/>
              </w:rPr>
              <w:t>H</w:t>
            </w:r>
            <w:r w:rsidRPr="00190B81">
              <w:rPr>
                <w:rFonts w:eastAsia="標楷體" w:hint="eastAsia"/>
                <w:vertAlign w:val="subscript"/>
                <w:lang w:val="en" w:eastAsia="zh-TW"/>
              </w:rPr>
              <w:t>1</w:t>
            </w:r>
            <w:r w:rsidR="00F27DCF" w:rsidRPr="00190B81">
              <w:rPr>
                <w:rFonts w:eastAsia="標楷體" w:hint="eastAsia"/>
                <w:vertAlign w:val="subscript"/>
                <w:lang w:val="en" w:eastAsia="zh-TW"/>
              </w:rPr>
              <w:t>0c</w:t>
            </w:r>
            <w:r w:rsidRPr="00190B81">
              <w:rPr>
                <w:rFonts w:eastAsia="標楷體" w:hint="eastAsia"/>
                <w:lang w:val="en" w:eastAsia="zh-TW"/>
              </w:rPr>
              <w:t xml:space="preserve">: Bonding social capital has a positive effect on entrepreneurial intentions, which </w:t>
            </w:r>
            <w:r w:rsidR="000D4391" w:rsidRPr="006A7E4C">
              <w:rPr>
                <w:rFonts w:eastAsia="標楷體"/>
                <w:strike/>
                <w:sz w:val="26"/>
                <w:szCs w:val="26"/>
                <w:lang w:val="en" w:eastAsia="zh-TW"/>
              </w:rPr>
              <w:t>are</w:t>
            </w:r>
            <w:r w:rsidR="000D4391" w:rsidRPr="00735C54">
              <w:rPr>
                <w:rFonts w:eastAsia="標楷體" w:hint="eastAsia"/>
                <w:sz w:val="26"/>
                <w:szCs w:val="26"/>
                <w:lang w:val="en" w:eastAsia="zh-TW"/>
              </w:rPr>
              <w:t xml:space="preserve"> </w:t>
            </w:r>
            <w:r w:rsidR="000D4391" w:rsidRPr="006A7E4C">
              <w:rPr>
                <w:rFonts w:eastAsia="標楷體" w:hint="eastAsia"/>
                <w:color w:val="C00000"/>
                <w:sz w:val="26"/>
                <w:szCs w:val="26"/>
                <w:lang w:val="en" w:eastAsia="zh-TW"/>
              </w:rPr>
              <w:t>is</w:t>
            </w:r>
            <w:r w:rsidR="000D4391" w:rsidRPr="00190B81">
              <w:rPr>
                <w:rFonts w:eastAsia="標楷體"/>
                <w:lang w:val="en" w:eastAsia="zh-TW"/>
              </w:rPr>
              <w:t xml:space="preserve"> </w:t>
            </w:r>
            <w:r w:rsidRPr="00190B81">
              <w:rPr>
                <w:rFonts w:eastAsia="標楷體" w:hint="eastAsia"/>
                <w:lang w:val="en" w:eastAsia="zh-TW"/>
              </w:rPr>
              <w:t>mediated by overconfidence.</w:t>
            </w:r>
          </w:p>
        </w:tc>
        <w:tc>
          <w:tcPr>
            <w:tcW w:w="1704" w:type="dxa"/>
            <w:tcBorders>
              <w:top w:val="single" w:sz="4" w:space="0" w:color="auto"/>
              <w:left w:val="single" w:sz="4" w:space="0" w:color="auto"/>
              <w:bottom w:val="single" w:sz="4" w:space="0" w:color="auto"/>
              <w:right w:val="single" w:sz="4" w:space="0" w:color="auto"/>
            </w:tcBorders>
          </w:tcPr>
          <w:p w:rsidR="003F673D" w:rsidRPr="00190B81" w:rsidRDefault="00521B61" w:rsidP="00513D07">
            <w:pPr>
              <w:pStyle w:val="ab"/>
              <w:widowControl w:val="0"/>
              <w:snapToGrid w:val="0"/>
              <w:spacing w:line="312" w:lineRule="auto"/>
              <w:ind w:firstLineChars="0" w:firstLine="0"/>
              <w:jc w:val="center"/>
              <w:rPr>
                <w:rFonts w:eastAsia="標楷體" w:hint="eastAsia"/>
                <w:lang w:val="en-US" w:eastAsia="zh-TW"/>
              </w:rPr>
            </w:pPr>
            <w:r w:rsidRPr="00190B81">
              <w:rPr>
                <w:rFonts w:eastAsia="標楷體" w:hint="eastAsia"/>
                <w:lang w:val="en-US" w:eastAsia="zh-TW"/>
              </w:rPr>
              <w:t>Not Supported</w:t>
            </w:r>
          </w:p>
        </w:tc>
      </w:tr>
      <w:tr w:rsidR="001768DC" w:rsidRPr="00735C54" w:rsidTr="009D54DD">
        <w:tc>
          <w:tcPr>
            <w:tcW w:w="7336" w:type="dxa"/>
            <w:tcBorders>
              <w:top w:val="single" w:sz="4" w:space="0" w:color="auto"/>
              <w:left w:val="single" w:sz="4" w:space="0" w:color="auto"/>
              <w:bottom w:val="single" w:sz="4" w:space="0" w:color="auto"/>
              <w:right w:val="single" w:sz="4" w:space="0" w:color="auto"/>
            </w:tcBorders>
            <w:shd w:val="clear" w:color="auto" w:fill="auto"/>
          </w:tcPr>
          <w:p w:rsidR="001768DC" w:rsidRPr="00190B81" w:rsidRDefault="003F673D" w:rsidP="000D4391">
            <w:pPr>
              <w:pStyle w:val="ab"/>
              <w:widowControl w:val="0"/>
              <w:snapToGrid w:val="0"/>
              <w:spacing w:line="340" w:lineRule="exact"/>
              <w:ind w:left="360" w:hangingChars="150" w:hanging="360"/>
              <w:rPr>
                <w:rFonts w:eastAsia="標楷體" w:hint="eastAsia"/>
                <w:lang w:val="en" w:eastAsia="zh-TW"/>
              </w:rPr>
            </w:pPr>
            <w:r w:rsidRPr="00190B81">
              <w:rPr>
                <w:rFonts w:eastAsia="標楷體"/>
                <w:lang w:val="en"/>
              </w:rPr>
              <w:t>H</w:t>
            </w:r>
            <w:r w:rsidRPr="00190B81">
              <w:rPr>
                <w:rFonts w:eastAsia="標楷體" w:hint="eastAsia"/>
                <w:vertAlign w:val="subscript"/>
                <w:lang w:val="en" w:eastAsia="zh-TW"/>
              </w:rPr>
              <w:t>1</w:t>
            </w:r>
            <w:r w:rsidR="00F27DCF" w:rsidRPr="00190B81">
              <w:rPr>
                <w:rFonts w:eastAsia="標楷體" w:hint="eastAsia"/>
                <w:vertAlign w:val="subscript"/>
                <w:lang w:val="en" w:eastAsia="zh-TW"/>
              </w:rPr>
              <w:t>0d</w:t>
            </w:r>
            <w:r w:rsidRPr="00190B81">
              <w:rPr>
                <w:rFonts w:eastAsia="標楷體" w:hint="eastAsia"/>
                <w:lang w:val="en" w:eastAsia="zh-TW"/>
              </w:rPr>
              <w:t xml:space="preserve">: Bridging social capital has a positive effect on entrepreneurial intentions, which </w:t>
            </w:r>
            <w:r w:rsidR="000D4391" w:rsidRPr="006A7E4C">
              <w:rPr>
                <w:rFonts w:eastAsia="標楷體"/>
                <w:strike/>
                <w:sz w:val="26"/>
                <w:szCs w:val="26"/>
                <w:lang w:val="en" w:eastAsia="zh-TW"/>
              </w:rPr>
              <w:t>are</w:t>
            </w:r>
            <w:r w:rsidR="000D4391" w:rsidRPr="00735C54">
              <w:rPr>
                <w:rFonts w:eastAsia="標楷體" w:hint="eastAsia"/>
                <w:sz w:val="26"/>
                <w:szCs w:val="26"/>
                <w:lang w:val="en" w:eastAsia="zh-TW"/>
              </w:rPr>
              <w:t xml:space="preserve"> </w:t>
            </w:r>
            <w:r w:rsidR="000D4391" w:rsidRPr="006A7E4C">
              <w:rPr>
                <w:rFonts w:eastAsia="標楷體" w:hint="eastAsia"/>
                <w:color w:val="C00000"/>
                <w:sz w:val="26"/>
                <w:szCs w:val="26"/>
                <w:lang w:val="en" w:eastAsia="zh-TW"/>
              </w:rPr>
              <w:t>is</w:t>
            </w:r>
            <w:r w:rsidR="000D4391" w:rsidRPr="00190B81">
              <w:rPr>
                <w:rFonts w:eastAsia="標楷體"/>
                <w:lang w:val="en" w:eastAsia="zh-TW"/>
              </w:rPr>
              <w:t xml:space="preserve"> </w:t>
            </w:r>
            <w:r w:rsidRPr="00190B81">
              <w:rPr>
                <w:rFonts w:eastAsia="標楷體" w:hint="eastAsia"/>
                <w:lang w:val="en" w:eastAsia="zh-TW"/>
              </w:rPr>
              <w:t>mediated by overconfidence.</w:t>
            </w:r>
          </w:p>
        </w:tc>
        <w:tc>
          <w:tcPr>
            <w:tcW w:w="1704" w:type="dxa"/>
            <w:tcBorders>
              <w:top w:val="single" w:sz="4" w:space="0" w:color="auto"/>
              <w:left w:val="single" w:sz="4" w:space="0" w:color="auto"/>
              <w:bottom w:val="single" w:sz="4" w:space="0" w:color="auto"/>
              <w:right w:val="single" w:sz="4" w:space="0" w:color="auto"/>
            </w:tcBorders>
          </w:tcPr>
          <w:p w:rsidR="001768DC" w:rsidRPr="00190B81" w:rsidRDefault="00521B61" w:rsidP="00513D07">
            <w:pPr>
              <w:pStyle w:val="ab"/>
              <w:widowControl w:val="0"/>
              <w:snapToGrid w:val="0"/>
              <w:spacing w:line="312" w:lineRule="auto"/>
              <w:ind w:firstLineChars="0" w:firstLine="0"/>
              <w:jc w:val="center"/>
              <w:rPr>
                <w:rFonts w:eastAsia="標楷體" w:hint="eastAsia"/>
                <w:lang w:val="en-US" w:eastAsia="zh-TW"/>
              </w:rPr>
            </w:pPr>
            <w:r w:rsidRPr="00190B81">
              <w:rPr>
                <w:rFonts w:eastAsia="標楷體" w:hint="eastAsia"/>
                <w:lang w:val="en-US" w:eastAsia="zh-TW"/>
              </w:rPr>
              <w:t>Supported</w:t>
            </w:r>
          </w:p>
        </w:tc>
      </w:tr>
      <w:tr w:rsidR="001768DC" w:rsidRPr="00735C54" w:rsidTr="009D54DD">
        <w:tc>
          <w:tcPr>
            <w:tcW w:w="7336" w:type="dxa"/>
            <w:tcBorders>
              <w:top w:val="single" w:sz="4" w:space="0" w:color="auto"/>
              <w:left w:val="single" w:sz="4" w:space="0" w:color="auto"/>
              <w:bottom w:val="single" w:sz="4" w:space="0" w:color="auto"/>
              <w:right w:val="single" w:sz="4" w:space="0" w:color="auto"/>
            </w:tcBorders>
            <w:shd w:val="clear" w:color="auto" w:fill="auto"/>
          </w:tcPr>
          <w:p w:rsidR="001768DC" w:rsidRPr="00190B81" w:rsidRDefault="003F673D" w:rsidP="00190B81">
            <w:pPr>
              <w:pStyle w:val="ab"/>
              <w:widowControl w:val="0"/>
              <w:snapToGrid w:val="0"/>
              <w:spacing w:line="340" w:lineRule="exact"/>
              <w:ind w:left="360" w:hangingChars="150" w:hanging="360"/>
              <w:rPr>
                <w:rFonts w:eastAsia="標楷體" w:hint="eastAsia"/>
                <w:lang w:val="en" w:eastAsia="zh-TW"/>
              </w:rPr>
            </w:pPr>
            <w:r w:rsidRPr="00190B81">
              <w:rPr>
                <w:rFonts w:eastAsia="標楷體"/>
                <w:lang w:val="en"/>
              </w:rPr>
              <w:t>H</w:t>
            </w:r>
            <w:r w:rsidRPr="00190B81">
              <w:rPr>
                <w:rFonts w:eastAsia="標楷體" w:hint="eastAsia"/>
                <w:vertAlign w:val="subscript"/>
                <w:lang w:val="en" w:eastAsia="zh-TW"/>
              </w:rPr>
              <w:t>1</w:t>
            </w:r>
            <w:r w:rsidR="00F27DCF" w:rsidRPr="00190B81">
              <w:rPr>
                <w:rFonts w:eastAsia="標楷體" w:hint="eastAsia"/>
                <w:vertAlign w:val="subscript"/>
                <w:lang w:val="en" w:eastAsia="zh-TW"/>
              </w:rPr>
              <w:t>0e</w:t>
            </w:r>
            <w:r w:rsidRPr="00190B81">
              <w:rPr>
                <w:rFonts w:eastAsia="標楷體" w:hint="eastAsia"/>
                <w:lang w:val="en" w:eastAsia="zh-TW"/>
              </w:rPr>
              <w:t>:</w:t>
            </w:r>
            <w:r w:rsidRPr="00190B81">
              <w:rPr>
                <w:rFonts w:eastAsia="標楷體" w:hint="eastAsia"/>
                <w:b/>
                <w:lang w:val="en" w:eastAsia="zh-TW"/>
              </w:rPr>
              <w:t xml:space="preserve"> </w:t>
            </w:r>
            <w:r w:rsidRPr="00190B81">
              <w:rPr>
                <w:rFonts w:eastAsia="標楷體" w:hint="eastAsia"/>
                <w:lang w:val="en" w:eastAsia="zh-TW"/>
              </w:rPr>
              <w:t>Bonding social capital has a positive effect on entrepreneurial intentions, which are mediated by optimism and overconfidence.</w:t>
            </w:r>
          </w:p>
        </w:tc>
        <w:tc>
          <w:tcPr>
            <w:tcW w:w="1704" w:type="dxa"/>
            <w:tcBorders>
              <w:top w:val="single" w:sz="4" w:space="0" w:color="auto"/>
              <w:left w:val="single" w:sz="4" w:space="0" w:color="auto"/>
              <w:bottom w:val="single" w:sz="4" w:space="0" w:color="auto"/>
              <w:right w:val="single" w:sz="4" w:space="0" w:color="auto"/>
            </w:tcBorders>
          </w:tcPr>
          <w:p w:rsidR="001768DC" w:rsidRPr="00190B81" w:rsidRDefault="00521B61" w:rsidP="00513D07">
            <w:pPr>
              <w:pStyle w:val="ab"/>
              <w:widowControl w:val="0"/>
              <w:snapToGrid w:val="0"/>
              <w:spacing w:line="312" w:lineRule="auto"/>
              <w:ind w:firstLineChars="0" w:firstLine="0"/>
              <w:jc w:val="center"/>
              <w:rPr>
                <w:rFonts w:eastAsia="標楷體" w:hint="eastAsia"/>
                <w:lang w:val="en-US" w:eastAsia="zh-TW"/>
              </w:rPr>
            </w:pPr>
            <w:r w:rsidRPr="00190B81">
              <w:rPr>
                <w:rFonts w:eastAsia="標楷體" w:hint="eastAsia"/>
                <w:lang w:val="en-US" w:eastAsia="zh-TW"/>
              </w:rPr>
              <w:t>Not Supported</w:t>
            </w:r>
          </w:p>
        </w:tc>
      </w:tr>
      <w:tr w:rsidR="001768DC" w:rsidRPr="00735C54" w:rsidTr="009D54DD">
        <w:tc>
          <w:tcPr>
            <w:tcW w:w="7336" w:type="dxa"/>
            <w:tcBorders>
              <w:top w:val="single" w:sz="4" w:space="0" w:color="auto"/>
              <w:left w:val="single" w:sz="4" w:space="0" w:color="auto"/>
              <w:bottom w:val="single" w:sz="4" w:space="0" w:color="auto"/>
              <w:right w:val="single" w:sz="4" w:space="0" w:color="auto"/>
            </w:tcBorders>
            <w:shd w:val="clear" w:color="auto" w:fill="auto"/>
          </w:tcPr>
          <w:p w:rsidR="001768DC" w:rsidRPr="00190B81" w:rsidRDefault="003F673D" w:rsidP="00190B81">
            <w:pPr>
              <w:pStyle w:val="ab"/>
              <w:widowControl w:val="0"/>
              <w:snapToGrid w:val="0"/>
              <w:spacing w:line="340" w:lineRule="exact"/>
              <w:ind w:left="360" w:hangingChars="150" w:hanging="360"/>
              <w:rPr>
                <w:rFonts w:eastAsia="標楷體" w:hint="eastAsia"/>
                <w:lang w:val="en-US" w:eastAsia="zh-TW"/>
              </w:rPr>
            </w:pPr>
            <w:r w:rsidRPr="00190B81">
              <w:rPr>
                <w:rFonts w:eastAsia="標楷體"/>
                <w:lang w:val="en"/>
              </w:rPr>
              <w:t>H</w:t>
            </w:r>
            <w:r w:rsidRPr="00190B81">
              <w:rPr>
                <w:rFonts w:eastAsia="標楷體" w:hint="eastAsia"/>
                <w:vertAlign w:val="subscript"/>
                <w:lang w:val="en" w:eastAsia="zh-TW"/>
              </w:rPr>
              <w:t>1</w:t>
            </w:r>
            <w:r w:rsidR="00F27DCF" w:rsidRPr="00190B81">
              <w:rPr>
                <w:rFonts w:eastAsia="標楷體" w:hint="eastAsia"/>
                <w:vertAlign w:val="subscript"/>
                <w:lang w:val="en" w:eastAsia="zh-TW"/>
              </w:rPr>
              <w:t>0f</w:t>
            </w:r>
            <w:r w:rsidRPr="00190B81">
              <w:rPr>
                <w:rFonts w:eastAsia="標楷體" w:hint="eastAsia"/>
                <w:lang w:val="en" w:eastAsia="zh-TW"/>
              </w:rPr>
              <w:t>: Bridging social capital has a positive effect on entrepreneurial intentions, which are mediated by optimism and overconfidence.</w:t>
            </w:r>
          </w:p>
        </w:tc>
        <w:tc>
          <w:tcPr>
            <w:tcW w:w="1704" w:type="dxa"/>
            <w:tcBorders>
              <w:top w:val="single" w:sz="4" w:space="0" w:color="auto"/>
              <w:left w:val="single" w:sz="4" w:space="0" w:color="auto"/>
              <w:bottom w:val="single" w:sz="4" w:space="0" w:color="auto"/>
              <w:right w:val="single" w:sz="4" w:space="0" w:color="auto"/>
            </w:tcBorders>
          </w:tcPr>
          <w:p w:rsidR="001768DC" w:rsidRPr="00190B81" w:rsidRDefault="00521B61" w:rsidP="00513D07">
            <w:pPr>
              <w:pStyle w:val="ab"/>
              <w:widowControl w:val="0"/>
              <w:snapToGrid w:val="0"/>
              <w:spacing w:line="312" w:lineRule="auto"/>
              <w:ind w:firstLineChars="0" w:firstLine="0"/>
              <w:jc w:val="center"/>
              <w:rPr>
                <w:rFonts w:eastAsia="標楷體" w:hint="eastAsia"/>
                <w:lang w:val="en-US" w:eastAsia="zh-TW"/>
              </w:rPr>
            </w:pPr>
            <w:r w:rsidRPr="00190B81">
              <w:rPr>
                <w:rFonts w:eastAsia="標楷體" w:hint="eastAsia"/>
                <w:lang w:val="en-US" w:eastAsia="zh-TW"/>
              </w:rPr>
              <w:t>Supported</w:t>
            </w:r>
          </w:p>
        </w:tc>
      </w:tr>
    </w:tbl>
    <w:p w:rsidR="002330BB" w:rsidRDefault="002330BB" w:rsidP="00190B81">
      <w:pPr>
        <w:pStyle w:val="Web"/>
        <w:overflowPunct w:val="0"/>
        <w:spacing w:before="0" w:beforeAutospacing="0" w:after="0" w:afterAutospacing="0" w:line="360" w:lineRule="exact"/>
        <w:textAlignment w:val="top"/>
        <w:rPr>
          <w:rFonts w:ascii="Times New Roman" w:eastAsia="標楷體" w:hAnsi="Times New Roman" w:cs="Times New Roman"/>
          <w:b/>
          <w:bCs/>
          <w:sz w:val="26"/>
          <w:szCs w:val="26"/>
        </w:rPr>
      </w:pPr>
    </w:p>
    <w:p w:rsidR="00190B81" w:rsidRPr="00735C54" w:rsidRDefault="00190B81" w:rsidP="00CB7BC9">
      <w:pPr>
        <w:pStyle w:val="ab"/>
        <w:overflowPunct w:val="0"/>
        <w:spacing w:line="360" w:lineRule="exact"/>
        <w:ind w:firstLine="520"/>
        <w:rPr>
          <w:rFonts w:hint="eastAsia"/>
          <w:kern w:val="0"/>
          <w:sz w:val="26"/>
          <w:szCs w:val="26"/>
          <w:lang w:eastAsia="zh-TW"/>
        </w:rPr>
      </w:pPr>
      <w:bookmarkStart w:id="20" w:name="_Hlk35421112"/>
      <w:r w:rsidRPr="00735C54">
        <w:rPr>
          <w:kern w:val="0"/>
          <w:sz w:val="26"/>
          <w:szCs w:val="26"/>
        </w:rPr>
        <w:t>Díaz-García</w:t>
      </w:r>
      <w:r w:rsidRPr="00735C54">
        <w:rPr>
          <w:rFonts w:hint="eastAsia"/>
          <w:kern w:val="0"/>
          <w:sz w:val="26"/>
          <w:szCs w:val="26"/>
        </w:rPr>
        <w:t xml:space="preserve"> et al. (2010)</w:t>
      </w:r>
      <w:r w:rsidRPr="00735C54">
        <w:rPr>
          <w:rFonts w:hint="eastAsia"/>
          <w:kern w:val="0"/>
          <w:sz w:val="26"/>
          <w:szCs w:val="26"/>
          <w:lang w:eastAsia="zh-TW"/>
        </w:rPr>
        <w:t xml:space="preserve"> </w:t>
      </w:r>
      <w:bookmarkEnd w:id="20"/>
      <w:r w:rsidRPr="00735C54">
        <w:rPr>
          <w:rFonts w:hint="eastAsia"/>
          <w:kern w:val="0"/>
          <w:sz w:val="26"/>
          <w:szCs w:val="26"/>
          <w:lang w:eastAsia="zh-TW"/>
        </w:rPr>
        <w:t xml:space="preserve">used the theory of planned behavior to discuss the relationship between gender and entrepreneurial intentions. However, this study in a more comprehensive perspective, and integrates the SC-E model and </w:t>
      </w:r>
      <w:r w:rsidRPr="00735C54">
        <w:rPr>
          <w:kern w:val="0"/>
          <w:sz w:val="26"/>
          <w:szCs w:val="26"/>
          <w:lang w:eastAsia="zh-TW"/>
        </w:rPr>
        <w:t>entrepreneurial bias research</w:t>
      </w:r>
      <w:r w:rsidRPr="00735C54">
        <w:rPr>
          <w:rFonts w:hint="eastAsia"/>
          <w:kern w:val="0"/>
          <w:sz w:val="26"/>
          <w:szCs w:val="26"/>
          <w:lang w:eastAsia="zh-TW"/>
        </w:rPr>
        <w:t>, focus</w:t>
      </w:r>
      <w:r>
        <w:rPr>
          <w:kern w:val="0"/>
          <w:sz w:val="26"/>
          <w:szCs w:val="26"/>
          <w:lang w:val="en-US" w:eastAsia="zh-TW"/>
        </w:rPr>
        <w:t>ing</w:t>
      </w:r>
      <w:r w:rsidRPr="00735C54">
        <w:rPr>
          <w:rFonts w:hint="eastAsia"/>
          <w:kern w:val="0"/>
          <w:sz w:val="26"/>
          <w:szCs w:val="26"/>
          <w:lang w:eastAsia="zh-TW"/>
        </w:rPr>
        <w:t xml:space="preserve"> on the gender differences between social capital</w:t>
      </w:r>
      <w:r>
        <w:rPr>
          <w:kern w:val="0"/>
          <w:sz w:val="26"/>
          <w:szCs w:val="26"/>
          <w:lang w:val="en-US" w:eastAsia="zh-TW"/>
        </w:rPr>
        <w:t xml:space="preserve"> and</w:t>
      </w:r>
      <w:r w:rsidRPr="00735C54">
        <w:rPr>
          <w:rFonts w:hint="eastAsia"/>
          <w:kern w:val="0"/>
          <w:sz w:val="26"/>
          <w:szCs w:val="26"/>
          <w:lang w:eastAsia="zh-TW"/>
        </w:rPr>
        <w:t xml:space="preserve"> cognitive </w:t>
      </w:r>
      <w:r w:rsidRPr="00735C54">
        <w:rPr>
          <w:rFonts w:hint="eastAsia"/>
          <w:kern w:val="0"/>
          <w:sz w:val="26"/>
          <w:szCs w:val="26"/>
          <w:lang w:eastAsia="zh-TW"/>
        </w:rPr>
        <w:lastRenderedPageBreak/>
        <w:t>bias constructs</w:t>
      </w:r>
      <w:r>
        <w:rPr>
          <w:kern w:val="0"/>
          <w:sz w:val="26"/>
          <w:szCs w:val="26"/>
          <w:lang w:val="en-US" w:eastAsia="zh-TW"/>
        </w:rPr>
        <w:t>, such as</w:t>
      </w:r>
      <w:r w:rsidRPr="00735C54">
        <w:rPr>
          <w:rFonts w:hint="eastAsia"/>
          <w:kern w:val="0"/>
          <w:sz w:val="26"/>
          <w:szCs w:val="26"/>
          <w:lang w:eastAsia="zh-TW"/>
        </w:rPr>
        <w:t xml:space="preserve"> optimism, overconfidence, and entrepreneurial intentions. </w:t>
      </w:r>
      <w:r w:rsidRPr="00735C54">
        <w:rPr>
          <w:kern w:val="0"/>
          <w:sz w:val="26"/>
          <w:szCs w:val="26"/>
          <w:lang w:eastAsia="zh-TW"/>
        </w:rPr>
        <w:t xml:space="preserve">The empirical results concur with </w:t>
      </w:r>
      <w:r w:rsidRPr="002F6B39">
        <w:rPr>
          <w:kern w:val="0"/>
          <w:sz w:val="26"/>
          <w:szCs w:val="26"/>
          <w:lang w:eastAsia="zh-TW"/>
        </w:rPr>
        <w:t>Díaz-García et al. (2010)</w:t>
      </w:r>
      <w:r w:rsidRPr="00735C54">
        <w:rPr>
          <w:rFonts w:hint="eastAsia"/>
          <w:kern w:val="0"/>
          <w:sz w:val="26"/>
          <w:szCs w:val="26"/>
          <w:lang w:eastAsia="zh-TW"/>
        </w:rPr>
        <w:t xml:space="preserve"> and indicate that </w:t>
      </w:r>
      <w:r w:rsidRPr="00735C54">
        <w:rPr>
          <w:kern w:val="0"/>
          <w:sz w:val="26"/>
          <w:szCs w:val="26"/>
        </w:rPr>
        <w:t>gender play</w:t>
      </w:r>
      <w:r w:rsidRPr="00735C54">
        <w:rPr>
          <w:rFonts w:hint="eastAsia"/>
          <w:kern w:val="0"/>
          <w:sz w:val="26"/>
          <w:szCs w:val="26"/>
        </w:rPr>
        <w:t>s</w:t>
      </w:r>
      <w:r w:rsidRPr="00735C54">
        <w:rPr>
          <w:kern w:val="0"/>
          <w:sz w:val="26"/>
          <w:szCs w:val="26"/>
        </w:rPr>
        <w:t xml:space="preserve"> a key role</w:t>
      </w:r>
      <w:r w:rsidRPr="00735C54">
        <w:rPr>
          <w:rFonts w:hint="eastAsia"/>
          <w:kern w:val="0"/>
          <w:sz w:val="26"/>
          <w:szCs w:val="26"/>
        </w:rPr>
        <w:t xml:space="preserve"> in</w:t>
      </w:r>
      <w:r w:rsidRPr="00735C54">
        <w:rPr>
          <w:kern w:val="0"/>
          <w:sz w:val="26"/>
          <w:szCs w:val="26"/>
        </w:rPr>
        <w:t xml:space="preserve"> </w:t>
      </w:r>
      <w:r w:rsidRPr="00735C54">
        <w:rPr>
          <w:rFonts w:hint="eastAsia"/>
          <w:kern w:val="0"/>
          <w:sz w:val="26"/>
          <w:szCs w:val="26"/>
          <w:lang w:eastAsia="zh-TW"/>
        </w:rPr>
        <w:t>entrepreneurial issues</w:t>
      </w:r>
      <w:r w:rsidRPr="00735C54">
        <w:rPr>
          <w:rFonts w:hint="eastAsia"/>
          <w:kern w:val="0"/>
          <w:sz w:val="26"/>
          <w:szCs w:val="26"/>
        </w:rPr>
        <w:t xml:space="preserve">. </w:t>
      </w:r>
      <w:r w:rsidRPr="00735C54">
        <w:rPr>
          <w:rFonts w:hint="eastAsia"/>
          <w:kern w:val="0"/>
          <w:sz w:val="26"/>
          <w:szCs w:val="26"/>
          <w:lang w:eastAsia="zh-TW"/>
        </w:rPr>
        <w:t xml:space="preserve">Besides, this research has other contributions which </w:t>
      </w:r>
      <w:r w:rsidRPr="00735C54">
        <w:rPr>
          <w:kern w:val="0"/>
          <w:sz w:val="26"/>
          <w:szCs w:val="26"/>
        </w:rPr>
        <w:t>Díaz-García</w:t>
      </w:r>
      <w:r w:rsidRPr="00735C54">
        <w:rPr>
          <w:rFonts w:hint="eastAsia"/>
          <w:kern w:val="0"/>
          <w:sz w:val="26"/>
          <w:szCs w:val="26"/>
        </w:rPr>
        <w:t xml:space="preserve"> et al. (2010)</w:t>
      </w:r>
      <w:r w:rsidRPr="00735C54">
        <w:rPr>
          <w:rFonts w:hint="eastAsia"/>
          <w:kern w:val="0"/>
          <w:sz w:val="26"/>
          <w:szCs w:val="26"/>
          <w:lang w:eastAsia="zh-TW"/>
        </w:rPr>
        <w:t xml:space="preserve"> have not discussed. First, it finds that when female entrepreneurs boost optimism, they are more overconfiden</w:t>
      </w:r>
      <w:r>
        <w:rPr>
          <w:kern w:val="0"/>
          <w:sz w:val="26"/>
          <w:szCs w:val="26"/>
          <w:lang w:val="en-US" w:eastAsia="zh-TW"/>
        </w:rPr>
        <w:t>t</w:t>
      </w:r>
      <w:r w:rsidRPr="00735C54">
        <w:rPr>
          <w:rFonts w:hint="eastAsia"/>
          <w:kern w:val="0"/>
          <w:sz w:val="26"/>
          <w:szCs w:val="26"/>
          <w:lang w:eastAsia="zh-TW"/>
        </w:rPr>
        <w:t xml:space="preserve"> and want to </w:t>
      </w:r>
      <w:r>
        <w:rPr>
          <w:rFonts w:hint="eastAsia"/>
          <w:kern w:val="0"/>
          <w:sz w:val="26"/>
          <w:szCs w:val="26"/>
          <w:lang w:eastAsia="zh-TW"/>
        </w:rPr>
        <w:t>build up</w:t>
      </w:r>
      <w:r w:rsidRPr="00735C54">
        <w:rPr>
          <w:rFonts w:hint="eastAsia"/>
          <w:kern w:val="0"/>
          <w:sz w:val="26"/>
          <w:szCs w:val="26"/>
          <w:lang w:eastAsia="zh-TW"/>
        </w:rPr>
        <w:t xml:space="preserve"> the new business</w:t>
      </w:r>
      <w:r>
        <w:rPr>
          <w:kern w:val="0"/>
          <w:sz w:val="26"/>
          <w:szCs w:val="26"/>
          <w:lang w:val="en-US" w:eastAsia="zh-TW"/>
        </w:rPr>
        <w:t xml:space="preserve"> more</w:t>
      </w:r>
      <w:r w:rsidRPr="00735C54">
        <w:rPr>
          <w:rFonts w:hint="eastAsia"/>
          <w:kern w:val="0"/>
          <w:sz w:val="26"/>
          <w:szCs w:val="26"/>
          <w:lang w:eastAsia="zh-TW"/>
        </w:rPr>
        <w:t xml:space="preserve"> than males. Meanwhile, the more bonding social capital and bridging social capital female entrepreneurs own, the more optimism they have. Furthermore, when women have more bridging social capital, they could be more overconfide</w:t>
      </w:r>
      <w:r>
        <w:rPr>
          <w:kern w:val="0"/>
          <w:sz w:val="26"/>
          <w:szCs w:val="26"/>
          <w:lang w:val="en-US" w:eastAsia="zh-TW"/>
        </w:rPr>
        <w:t>nt</w:t>
      </w:r>
      <w:r w:rsidRPr="00735C54">
        <w:rPr>
          <w:rFonts w:hint="eastAsia"/>
          <w:kern w:val="0"/>
          <w:sz w:val="26"/>
          <w:szCs w:val="26"/>
          <w:lang w:eastAsia="zh-TW"/>
        </w:rPr>
        <w:t xml:space="preserve">. Finally, male </w:t>
      </w:r>
      <w:r>
        <w:rPr>
          <w:rFonts w:hint="eastAsia"/>
          <w:kern w:val="0"/>
          <w:sz w:val="26"/>
          <w:szCs w:val="26"/>
          <w:lang w:eastAsia="zh-TW"/>
        </w:rPr>
        <w:t>students</w:t>
      </w:r>
      <w:r w:rsidRPr="00735C54">
        <w:rPr>
          <w:rFonts w:hint="eastAsia"/>
          <w:kern w:val="0"/>
          <w:sz w:val="26"/>
          <w:szCs w:val="26"/>
          <w:lang w:eastAsia="zh-TW"/>
        </w:rPr>
        <w:t xml:space="preserve"> are more optimistic, </w:t>
      </w:r>
      <w:r>
        <w:rPr>
          <w:kern w:val="0"/>
          <w:sz w:val="26"/>
          <w:szCs w:val="26"/>
          <w:lang w:val="en-US" w:eastAsia="zh-TW"/>
        </w:rPr>
        <w:t xml:space="preserve">have </w:t>
      </w:r>
      <w:r w:rsidRPr="00735C54">
        <w:rPr>
          <w:rFonts w:hint="eastAsia"/>
          <w:kern w:val="0"/>
          <w:sz w:val="26"/>
          <w:szCs w:val="26"/>
          <w:lang w:eastAsia="zh-TW"/>
        </w:rPr>
        <w:t xml:space="preserve">higher entrepreneurial intentions than females, and </w:t>
      </w:r>
      <w:r>
        <w:rPr>
          <w:kern w:val="0"/>
          <w:sz w:val="26"/>
          <w:szCs w:val="26"/>
          <w:lang w:val="en-US" w:eastAsia="zh-TW"/>
        </w:rPr>
        <w:t xml:space="preserve">thus, </w:t>
      </w:r>
      <w:r w:rsidRPr="00735C54">
        <w:rPr>
          <w:rFonts w:hint="eastAsia"/>
          <w:kern w:val="0"/>
          <w:sz w:val="26"/>
          <w:szCs w:val="26"/>
          <w:lang w:eastAsia="zh-TW"/>
        </w:rPr>
        <w:t xml:space="preserve">have the confidence to </w:t>
      </w:r>
      <w:r>
        <w:rPr>
          <w:rFonts w:hint="eastAsia"/>
          <w:kern w:val="0"/>
          <w:sz w:val="26"/>
          <w:szCs w:val="26"/>
          <w:lang w:eastAsia="zh-TW"/>
        </w:rPr>
        <w:t>create</w:t>
      </w:r>
      <w:r w:rsidRPr="00735C54">
        <w:rPr>
          <w:rFonts w:hint="eastAsia"/>
          <w:kern w:val="0"/>
          <w:sz w:val="26"/>
          <w:szCs w:val="26"/>
          <w:lang w:eastAsia="zh-TW"/>
        </w:rPr>
        <w:t xml:space="preserve"> new venture</w:t>
      </w:r>
      <w:r>
        <w:rPr>
          <w:rFonts w:hint="eastAsia"/>
          <w:kern w:val="0"/>
          <w:sz w:val="26"/>
          <w:szCs w:val="26"/>
          <w:lang w:eastAsia="zh-TW"/>
        </w:rPr>
        <w:t>s</w:t>
      </w:r>
      <w:r w:rsidRPr="00735C54">
        <w:rPr>
          <w:rFonts w:hint="eastAsia"/>
          <w:kern w:val="0"/>
          <w:sz w:val="26"/>
          <w:szCs w:val="26"/>
          <w:lang w:eastAsia="zh-TW"/>
        </w:rPr>
        <w:t>.</w:t>
      </w:r>
    </w:p>
    <w:p w:rsidR="00190B81" w:rsidRPr="00190B81" w:rsidRDefault="00190B81" w:rsidP="00190B81">
      <w:pPr>
        <w:pStyle w:val="Web"/>
        <w:overflowPunct w:val="0"/>
        <w:spacing w:before="0" w:beforeAutospacing="0" w:after="0" w:afterAutospacing="0" w:line="360" w:lineRule="exact"/>
        <w:textAlignment w:val="top"/>
        <w:rPr>
          <w:rFonts w:ascii="Times New Roman" w:eastAsia="標楷體" w:hAnsi="Times New Roman" w:cs="Times New Roman" w:hint="eastAsia"/>
          <w:b/>
          <w:bCs/>
          <w:sz w:val="26"/>
          <w:szCs w:val="26"/>
          <w:lang w:val="x-none"/>
        </w:rPr>
      </w:pPr>
    </w:p>
    <w:p w:rsidR="002330BB" w:rsidRPr="004E6A1A" w:rsidRDefault="005B3C6D" w:rsidP="00190B81">
      <w:pPr>
        <w:pStyle w:val="Web"/>
        <w:overflowPunct w:val="0"/>
        <w:spacing w:before="0" w:beforeAutospacing="0" w:after="0" w:afterAutospacing="0" w:line="360" w:lineRule="exact"/>
        <w:textAlignment w:val="top"/>
        <w:rPr>
          <w:rFonts w:ascii="Times New Roman" w:eastAsia="標楷體" w:hAnsi="Times New Roman" w:cs="Times New Roman" w:hint="eastAsia"/>
          <w:b/>
          <w:bCs/>
          <w:sz w:val="26"/>
          <w:szCs w:val="26"/>
        </w:rPr>
      </w:pPr>
      <w:r w:rsidRPr="004E6A1A">
        <w:rPr>
          <w:rFonts w:ascii="Times New Roman" w:eastAsia="標楷體" w:hAnsi="Times New Roman" w:cs="Times New Roman"/>
          <w:b/>
          <w:bCs/>
          <w:sz w:val="26"/>
          <w:szCs w:val="26"/>
        </w:rPr>
        <w:t>M</w:t>
      </w:r>
      <w:r w:rsidR="00955AD2" w:rsidRPr="004E6A1A">
        <w:rPr>
          <w:rFonts w:ascii="Times New Roman" w:eastAsia="標楷體" w:hAnsi="Times New Roman" w:cs="Times New Roman"/>
          <w:b/>
          <w:bCs/>
          <w:sz w:val="26"/>
          <w:szCs w:val="26"/>
        </w:rPr>
        <w:t xml:space="preserve">anagerial </w:t>
      </w:r>
      <w:r w:rsidR="009079B2" w:rsidRPr="004E6A1A">
        <w:rPr>
          <w:rFonts w:ascii="Times New Roman" w:eastAsia="標楷體" w:hAnsi="Times New Roman" w:cs="Times New Roman" w:hint="eastAsia"/>
          <w:b/>
          <w:bCs/>
          <w:sz w:val="26"/>
          <w:szCs w:val="26"/>
        </w:rPr>
        <w:t>I</w:t>
      </w:r>
      <w:r w:rsidR="00955AD2" w:rsidRPr="004E6A1A">
        <w:rPr>
          <w:rFonts w:ascii="Times New Roman" w:eastAsia="標楷體" w:hAnsi="Times New Roman" w:cs="Times New Roman"/>
          <w:b/>
          <w:bCs/>
          <w:sz w:val="26"/>
          <w:szCs w:val="26"/>
        </w:rPr>
        <w:t>mplications</w:t>
      </w:r>
    </w:p>
    <w:p w:rsidR="00074075" w:rsidRPr="004E6A1A" w:rsidRDefault="009E3D6A" w:rsidP="00190B81">
      <w:pPr>
        <w:pStyle w:val="ab"/>
        <w:overflowPunct w:val="0"/>
        <w:spacing w:line="360" w:lineRule="exact"/>
        <w:ind w:firstLine="520"/>
        <w:rPr>
          <w:kern w:val="0"/>
          <w:sz w:val="26"/>
          <w:szCs w:val="26"/>
          <w:lang w:eastAsia="zh-TW"/>
        </w:rPr>
      </w:pPr>
      <w:r w:rsidRPr="004E6A1A">
        <w:rPr>
          <w:rFonts w:hint="eastAsia"/>
          <w:kern w:val="0"/>
          <w:sz w:val="26"/>
          <w:szCs w:val="26"/>
          <w:lang w:eastAsia="zh-TW"/>
        </w:rPr>
        <w:t>First, t</w:t>
      </w:r>
      <w:r w:rsidR="00074075" w:rsidRPr="004E6A1A">
        <w:rPr>
          <w:kern w:val="0"/>
          <w:sz w:val="26"/>
          <w:szCs w:val="26"/>
          <w:lang w:eastAsia="zh-TW"/>
        </w:rPr>
        <w:t>he empirical implication of this study is that a combination of optimistic attitudes and overconfident behaviors are ne</w:t>
      </w:r>
      <w:r w:rsidR="00CA1FE5" w:rsidRPr="004E6A1A">
        <w:rPr>
          <w:rFonts w:hint="eastAsia"/>
          <w:kern w:val="0"/>
          <w:sz w:val="26"/>
          <w:szCs w:val="26"/>
          <w:lang w:eastAsia="zh-TW"/>
        </w:rPr>
        <w:t>cessary</w:t>
      </w:r>
      <w:r w:rsidR="00074075" w:rsidRPr="004E6A1A">
        <w:rPr>
          <w:kern w:val="0"/>
          <w:sz w:val="26"/>
          <w:szCs w:val="26"/>
          <w:lang w:eastAsia="zh-TW"/>
        </w:rPr>
        <w:t xml:space="preserve"> for entrepreneurial intentions</w:t>
      </w:r>
      <w:r w:rsidR="00684EC4" w:rsidRPr="004E6A1A">
        <w:rPr>
          <w:kern w:val="0"/>
          <w:sz w:val="26"/>
          <w:szCs w:val="26"/>
          <w:lang w:val="en-US" w:eastAsia="zh-TW"/>
        </w:rPr>
        <w:t>; further,</w:t>
      </w:r>
      <w:r w:rsidR="00074075" w:rsidRPr="004E6A1A">
        <w:rPr>
          <w:kern w:val="0"/>
          <w:sz w:val="26"/>
          <w:szCs w:val="26"/>
          <w:lang w:eastAsia="zh-TW"/>
        </w:rPr>
        <w:t xml:space="preserve"> </w:t>
      </w:r>
      <w:r w:rsidR="007130A5" w:rsidRPr="004E6A1A">
        <w:rPr>
          <w:rFonts w:hint="eastAsia"/>
          <w:kern w:val="0"/>
          <w:sz w:val="26"/>
          <w:szCs w:val="26"/>
          <w:lang w:eastAsia="zh-TW"/>
        </w:rPr>
        <w:t xml:space="preserve">external </w:t>
      </w:r>
      <w:r w:rsidR="00074075" w:rsidRPr="004E6A1A">
        <w:rPr>
          <w:kern w:val="0"/>
          <w:sz w:val="26"/>
          <w:szCs w:val="26"/>
          <w:lang w:eastAsia="zh-TW"/>
        </w:rPr>
        <w:t>social capital affect</w:t>
      </w:r>
      <w:r w:rsidR="00684EC4" w:rsidRPr="004E6A1A">
        <w:rPr>
          <w:kern w:val="0"/>
          <w:sz w:val="26"/>
          <w:szCs w:val="26"/>
          <w:lang w:val="en-US" w:eastAsia="zh-TW"/>
        </w:rPr>
        <w:t>s</w:t>
      </w:r>
      <w:r w:rsidR="00074075" w:rsidRPr="004E6A1A">
        <w:rPr>
          <w:kern w:val="0"/>
          <w:sz w:val="26"/>
          <w:szCs w:val="26"/>
          <w:lang w:eastAsia="zh-TW"/>
        </w:rPr>
        <w:t xml:space="preserve"> entrepreneurial intention</w:t>
      </w:r>
      <w:r w:rsidR="00684EC4" w:rsidRPr="004E6A1A">
        <w:rPr>
          <w:kern w:val="0"/>
          <w:sz w:val="26"/>
          <w:szCs w:val="26"/>
          <w:lang w:val="en-US" w:eastAsia="zh-TW"/>
        </w:rPr>
        <w:t>s, which are</w:t>
      </w:r>
      <w:r w:rsidR="00074075" w:rsidRPr="004E6A1A">
        <w:rPr>
          <w:kern w:val="0"/>
          <w:sz w:val="26"/>
          <w:szCs w:val="26"/>
          <w:lang w:eastAsia="zh-TW"/>
        </w:rPr>
        <w:t xml:space="preserve"> mediated by these </w:t>
      </w:r>
      <w:r w:rsidR="007130A5" w:rsidRPr="004E6A1A">
        <w:rPr>
          <w:rFonts w:hint="eastAsia"/>
          <w:kern w:val="0"/>
          <w:sz w:val="26"/>
          <w:szCs w:val="26"/>
          <w:lang w:eastAsia="zh-TW"/>
        </w:rPr>
        <w:t xml:space="preserve">internal </w:t>
      </w:r>
      <w:r w:rsidR="00074075" w:rsidRPr="004E6A1A">
        <w:rPr>
          <w:kern w:val="0"/>
          <w:sz w:val="26"/>
          <w:szCs w:val="26"/>
          <w:lang w:eastAsia="zh-TW"/>
        </w:rPr>
        <w:t>two cognitive biases. Only the cognitive bias triggered by optimism and overconfidence can positively affect entrepreneurial intentions</w:t>
      </w:r>
      <w:r w:rsidR="00684EC4" w:rsidRPr="004E6A1A">
        <w:rPr>
          <w:kern w:val="0"/>
          <w:sz w:val="26"/>
          <w:szCs w:val="26"/>
          <w:lang w:val="en-US" w:eastAsia="zh-TW"/>
        </w:rPr>
        <w:t>, as well as</w:t>
      </w:r>
      <w:r w:rsidR="001B1E7A">
        <w:rPr>
          <w:kern w:val="0"/>
          <w:sz w:val="26"/>
          <w:szCs w:val="26"/>
          <w:lang w:val="en-US" w:eastAsia="zh-TW"/>
        </w:rPr>
        <w:t xml:space="preserve"> </w:t>
      </w:r>
      <w:r w:rsidR="00BF6A73" w:rsidRPr="004E6A1A">
        <w:rPr>
          <w:rFonts w:hint="eastAsia"/>
          <w:kern w:val="0"/>
          <w:sz w:val="26"/>
          <w:szCs w:val="26"/>
          <w:lang w:eastAsia="zh-TW"/>
        </w:rPr>
        <w:t xml:space="preserve">abundant </w:t>
      </w:r>
      <w:r w:rsidR="00074075" w:rsidRPr="004E6A1A">
        <w:rPr>
          <w:kern w:val="0"/>
          <w:sz w:val="26"/>
          <w:szCs w:val="26"/>
          <w:lang w:eastAsia="zh-TW"/>
        </w:rPr>
        <w:t>social networks and information</w:t>
      </w:r>
      <w:r w:rsidR="00684EC4" w:rsidRPr="004E6A1A">
        <w:rPr>
          <w:kern w:val="0"/>
          <w:sz w:val="26"/>
          <w:szCs w:val="26"/>
          <w:lang w:val="en-US" w:eastAsia="zh-TW"/>
        </w:rPr>
        <w:t>; further,</w:t>
      </w:r>
      <w:r w:rsidR="00074075" w:rsidRPr="004E6A1A">
        <w:rPr>
          <w:kern w:val="0"/>
          <w:sz w:val="26"/>
          <w:szCs w:val="26"/>
          <w:lang w:eastAsia="zh-TW"/>
        </w:rPr>
        <w:t xml:space="preserve"> entrepreneurs also need positive attitudes, self-belief, and an optimistic outlook before they </w:t>
      </w:r>
      <w:r w:rsidR="00684EC4" w:rsidRPr="004E6A1A">
        <w:rPr>
          <w:kern w:val="0"/>
          <w:sz w:val="26"/>
          <w:szCs w:val="26"/>
          <w:lang w:val="en-US" w:eastAsia="zh-TW"/>
        </w:rPr>
        <w:t>can</w:t>
      </w:r>
      <w:r w:rsidR="00684EC4" w:rsidRPr="004E6A1A">
        <w:rPr>
          <w:kern w:val="0"/>
          <w:sz w:val="26"/>
          <w:szCs w:val="26"/>
          <w:lang w:eastAsia="zh-TW"/>
        </w:rPr>
        <w:t xml:space="preserve"> </w:t>
      </w:r>
      <w:r w:rsidR="00074075" w:rsidRPr="004E6A1A">
        <w:rPr>
          <w:kern w:val="0"/>
          <w:sz w:val="26"/>
          <w:szCs w:val="26"/>
          <w:lang w:eastAsia="zh-TW"/>
        </w:rPr>
        <w:t>fearlessly embark on the challenging journey of entrepreneurship.</w:t>
      </w:r>
    </w:p>
    <w:p w:rsidR="00074075" w:rsidRPr="004E6A1A" w:rsidRDefault="009E3D6A" w:rsidP="00190B81">
      <w:pPr>
        <w:pStyle w:val="ab"/>
        <w:overflowPunct w:val="0"/>
        <w:spacing w:line="360" w:lineRule="exact"/>
        <w:ind w:firstLine="520"/>
        <w:rPr>
          <w:kern w:val="0"/>
          <w:sz w:val="26"/>
          <w:szCs w:val="26"/>
          <w:lang w:eastAsia="zh-TW"/>
        </w:rPr>
      </w:pPr>
      <w:r w:rsidRPr="004E6A1A">
        <w:rPr>
          <w:rFonts w:hint="eastAsia"/>
          <w:kern w:val="0"/>
          <w:sz w:val="26"/>
          <w:szCs w:val="26"/>
          <w:lang w:eastAsia="zh-TW"/>
        </w:rPr>
        <w:t>Secondly, e</w:t>
      </w:r>
      <w:r w:rsidR="00074075" w:rsidRPr="004E6A1A">
        <w:rPr>
          <w:kern w:val="0"/>
          <w:sz w:val="26"/>
          <w:szCs w:val="26"/>
          <w:lang w:eastAsia="zh-TW"/>
        </w:rPr>
        <w:t xml:space="preserve">ntrepreneurship is essentially a tug of war between resources and state of mind. To maintain a high level of energy and sustain new ventures, entrepreneurs should </w:t>
      </w:r>
      <w:r w:rsidR="00BF6A73" w:rsidRPr="004E6A1A">
        <w:rPr>
          <w:rFonts w:hint="eastAsia"/>
          <w:kern w:val="0"/>
          <w:sz w:val="26"/>
          <w:szCs w:val="26"/>
          <w:lang w:eastAsia="zh-TW"/>
        </w:rPr>
        <w:t>continuously</w:t>
      </w:r>
      <w:r w:rsidR="00074075" w:rsidRPr="004E6A1A">
        <w:rPr>
          <w:kern w:val="0"/>
          <w:sz w:val="26"/>
          <w:szCs w:val="26"/>
          <w:lang w:eastAsia="zh-TW"/>
        </w:rPr>
        <w:t xml:space="preserve"> examine not only their social information</w:t>
      </w:r>
      <w:r w:rsidR="00D25811" w:rsidRPr="004E6A1A">
        <w:rPr>
          <w:rFonts w:hint="eastAsia"/>
          <w:kern w:val="0"/>
          <w:sz w:val="26"/>
          <w:szCs w:val="26"/>
          <w:lang w:eastAsia="zh-TW"/>
        </w:rPr>
        <w:t>,</w:t>
      </w:r>
      <w:r w:rsidR="00074075" w:rsidRPr="004E6A1A">
        <w:rPr>
          <w:kern w:val="0"/>
          <w:sz w:val="26"/>
          <w:szCs w:val="26"/>
          <w:lang w:eastAsia="zh-TW"/>
        </w:rPr>
        <w:t xml:space="preserve"> but also the type and source of their resources, </w:t>
      </w:r>
      <w:r w:rsidR="00684EC4" w:rsidRPr="004E6A1A">
        <w:rPr>
          <w:kern w:val="0"/>
          <w:sz w:val="26"/>
          <w:szCs w:val="26"/>
          <w:lang w:val="en-US" w:eastAsia="zh-TW"/>
        </w:rPr>
        <w:t xml:space="preserve">as well as </w:t>
      </w:r>
      <w:r w:rsidR="00074075" w:rsidRPr="004E6A1A">
        <w:rPr>
          <w:kern w:val="0"/>
          <w:sz w:val="26"/>
          <w:szCs w:val="26"/>
          <w:lang w:eastAsia="zh-TW"/>
        </w:rPr>
        <w:t>identify distinct traits in each type of social capital, and recognize how they assess risks, uncertainty, and outcomes.</w:t>
      </w:r>
    </w:p>
    <w:p w:rsidR="00074075" w:rsidRPr="004E6A1A" w:rsidRDefault="009E3D6A" w:rsidP="00190B81">
      <w:pPr>
        <w:pStyle w:val="ab"/>
        <w:overflowPunct w:val="0"/>
        <w:spacing w:line="360" w:lineRule="exact"/>
        <w:ind w:firstLine="520"/>
        <w:rPr>
          <w:kern w:val="0"/>
          <w:sz w:val="26"/>
          <w:szCs w:val="26"/>
          <w:lang w:eastAsia="zh-TW"/>
        </w:rPr>
      </w:pPr>
      <w:r w:rsidRPr="004E6A1A">
        <w:rPr>
          <w:rFonts w:hint="eastAsia"/>
          <w:kern w:val="0"/>
          <w:sz w:val="26"/>
          <w:szCs w:val="26"/>
          <w:lang w:eastAsia="zh-TW"/>
        </w:rPr>
        <w:t xml:space="preserve">Third, </w:t>
      </w:r>
      <w:r w:rsidR="000560E5" w:rsidRPr="004E6A1A">
        <w:rPr>
          <w:rFonts w:hint="eastAsia"/>
          <w:kern w:val="0"/>
          <w:sz w:val="26"/>
          <w:szCs w:val="26"/>
          <w:lang w:eastAsia="zh-TW"/>
        </w:rPr>
        <w:t>recently</w:t>
      </w:r>
      <w:r w:rsidR="00684EC4" w:rsidRPr="004E6A1A">
        <w:rPr>
          <w:kern w:val="0"/>
          <w:sz w:val="26"/>
          <w:szCs w:val="26"/>
          <w:lang w:val="en-US" w:eastAsia="zh-TW"/>
        </w:rPr>
        <w:t>,</w:t>
      </w:r>
      <w:r w:rsidR="00606496" w:rsidRPr="004E6A1A">
        <w:rPr>
          <w:rFonts w:hint="eastAsia"/>
          <w:kern w:val="0"/>
          <w:sz w:val="26"/>
          <w:szCs w:val="26"/>
          <w:lang w:eastAsia="zh-TW"/>
        </w:rPr>
        <w:t xml:space="preserve"> </w:t>
      </w:r>
      <w:r w:rsidR="00684EC4" w:rsidRPr="004E6A1A">
        <w:rPr>
          <w:kern w:val="0"/>
          <w:sz w:val="26"/>
          <w:szCs w:val="26"/>
          <w:lang w:val="en-US" w:eastAsia="zh-TW"/>
        </w:rPr>
        <w:t>an increasing number of</w:t>
      </w:r>
      <w:r w:rsidR="00606496" w:rsidRPr="004E6A1A">
        <w:rPr>
          <w:rFonts w:hint="eastAsia"/>
          <w:kern w:val="0"/>
          <w:sz w:val="26"/>
          <w:szCs w:val="26"/>
          <w:lang w:eastAsia="zh-TW"/>
        </w:rPr>
        <w:t xml:space="preserve"> women are willing to set up new venture</w:t>
      </w:r>
      <w:r w:rsidR="00A1201F" w:rsidRPr="004E6A1A">
        <w:rPr>
          <w:rFonts w:hint="eastAsia"/>
          <w:kern w:val="0"/>
          <w:sz w:val="26"/>
          <w:szCs w:val="26"/>
          <w:lang w:eastAsia="zh-TW"/>
        </w:rPr>
        <w:t>s</w:t>
      </w:r>
      <w:r w:rsidR="00606496" w:rsidRPr="004E6A1A">
        <w:rPr>
          <w:rFonts w:hint="eastAsia"/>
          <w:kern w:val="0"/>
          <w:sz w:val="26"/>
          <w:szCs w:val="26"/>
          <w:lang w:eastAsia="zh-TW"/>
        </w:rPr>
        <w:t xml:space="preserve"> to become an entrepreneur</w:t>
      </w:r>
      <w:r w:rsidR="000560E5" w:rsidRPr="004E6A1A">
        <w:rPr>
          <w:rFonts w:hint="eastAsia"/>
          <w:kern w:val="0"/>
          <w:sz w:val="26"/>
          <w:szCs w:val="26"/>
          <w:lang w:eastAsia="zh-TW"/>
        </w:rPr>
        <w:t xml:space="preserve"> due to environment</w:t>
      </w:r>
      <w:r w:rsidR="00684EC4" w:rsidRPr="004E6A1A">
        <w:rPr>
          <w:kern w:val="0"/>
          <w:sz w:val="26"/>
          <w:szCs w:val="26"/>
          <w:lang w:val="en-US" w:eastAsia="zh-TW"/>
        </w:rPr>
        <w:t>al</w:t>
      </w:r>
      <w:r w:rsidR="000560E5" w:rsidRPr="004E6A1A">
        <w:rPr>
          <w:rFonts w:hint="eastAsia"/>
          <w:kern w:val="0"/>
          <w:sz w:val="26"/>
          <w:szCs w:val="26"/>
          <w:lang w:eastAsia="zh-TW"/>
        </w:rPr>
        <w:t xml:space="preserve"> and character</w:t>
      </w:r>
      <w:r w:rsidR="00684EC4" w:rsidRPr="004E6A1A">
        <w:rPr>
          <w:kern w:val="0"/>
          <w:sz w:val="26"/>
          <w:szCs w:val="26"/>
          <w:lang w:val="en-US" w:eastAsia="zh-TW"/>
        </w:rPr>
        <w:t>istic</w:t>
      </w:r>
      <w:r w:rsidR="00E40F2D" w:rsidRPr="004E6A1A">
        <w:rPr>
          <w:rFonts w:hint="eastAsia"/>
          <w:kern w:val="0"/>
          <w:sz w:val="26"/>
          <w:szCs w:val="26"/>
          <w:lang w:eastAsia="zh-TW"/>
        </w:rPr>
        <w:t xml:space="preserve"> factors</w:t>
      </w:r>
      <w:r w:rsidR="000560E5" w:rsidRPr="004E6A1A">
        <w:rPr>
          <w:rFonts w:hint="eastAsia"/>
          <w:kern w:val="0"/>
          <w:sz w:val="26"/>
          <w:szCs w:val="26"/>
          <w:lang w:eastAsia="zh-TW"/>
        </w:rPr>
        <w:t>.</w:t>
      </w:r>
      <w:r w:rsidR="00606496" w:rsidRPr="004E6A1A">
        <w:rPr>
          <w:rFonts w:hint="eastAsia"/>
          <w:kern w:val="0"/>
          <w:sz w:val="26"/>
          <w:szCs w:val="26"/>
          <w:lang w:eastAsia="zh-TW"/>
        </w:rPr>
        <w:t xml:space="preserve"> </w:t>
      </w:r>
      <w:r w:rsidR="00684EC4" w:rsidRPr="004E6A1A">
        <w:rPr>
          <w:kern w:val="0"/>
          <w:sz w:val="26"/>
          <w:szCs w:val="26"/>
          <w:lang w:val="en-US" w:eastAsia="zh-TW"/>
        </w:rPr>
        <w:t>Female entrepreneurs</w:t>
      </w:r>
      <w:r w:rsidR="00E72D27" w:rsidRPr="004E6A1A">
        <w:rPr>
          <w:rFonts w:hint="eastAsia"/>
          <w:kern w:val="0"/>
          <w:sz w:val="26"/>
          <w:szCs w:val="26"/>
          <w:lang w:eastAsia="zh-TW"/>
        </w:rPr>
        <w:t xml:space="preserve"> could participate in different groups to accelerate new resources and information and broaden their mind</w:t>
      </w:r>
      <w:r w:rsidR="001B1E7A">
        <w:rPr>
          <w:kern w:val="0"/>
          <w:sz w:val="26"/>
          <w:szCs w:val="26"/>
          <w:lang w:eastAsia="zh-TW"/>
        </w:rPr>
        <w:t>s</w:t>
      </w:r>
      <w:r w:rsidR="00E72D27" w:rsidRPr="004E6A1A">
        <w:rPr>
          <w:rFonts w:hint="eastAsia"/>
          <w:kern w:val="0"/>
          <w:sz w:val="26"/>
          <w:szCs w:val="26"/>
          <w:lang w:eastAsia="zh-TW"/>
        </w:rPr>
        <w:t xml:space="preserve"> to accept new knowledge. In th</w:t>
      </w:r>
      <w:r w:rsidR="00A1201F" w:rsidRPr="004E6A1A">
        <w:rPr>
          <w:rFonts w:hint="eastAsia"/>
          <w:kern w:val="0"/>
          <w:sz w:val="26"/>
          <w:szCs w:val="26"/>
          <w:lang w:eastAsia="zh-TW"/>
        </w:rPr>
        <w:t>is</w:t>
      </w:r>
      <w:r w:rsidR="00E72D27" w:rsidRPr="004E6A1A">
        <w:rPr>
          <w:rFonts w:hint="eastAsia"/>
          <w:kern w:val="0"/>
          <w:sz w:val="26"/>
          <w:szCs w:val="26"/>
          <w:lang w:eastAsia="zh-TW"/>
        </w:rPr>
        <w:t xml:space="preserve"> situation, </w:t>
      </w:r>
      <w:r w:rsidR="00C20604" w:rsidRPr="004E6A1A">
        <w:rPr>
          <w:rFonts w:hint="eastAsia"/>
          <w:kern w:val="0"/>
          <w:sz w:val="26"/>
          <w:szCs w:val="26"/>
          <w:lang w:eastAsia="zh-TW"/>
        </w:rPr>
        <w:t xml:space="preserve">the </w:t>
      </w:r>
      <w:r w:rsidR="00684EC4" w:rsidRPr="004E6A1A">
        <w:rPr>
          <w:kern w:val="0"/>
          <w:sz w:val="26"/>
          <w:szCs w:val="26"/>
          <w:lang w:val="en-US" w:eastAsia="zh-TW"/>
        </w:rPr>
        <w:t>environment is</w:t>
      </w:r>
      <w:r w:rsidR="000560E5" w:rsidRPr="004E6A1A">
        <w:rPr>
          <w:rFonts w:hint="eastAsia"/>
          <w:kern w:val="0"/>
          <w:sz w:val="26"/>
          <w:szCs w:val="26"/>
          <w:lang w:eastAsia="zh-TW"/>
        </w:rPr>
        <w:t xml:space="preserve"> </w:t>
      </w:r>
      <w:r w:rsidR="00E72D27" w:rsidRPr="004E6A1A">
        <w:rPr>
          <w:rFonts w:hint="eastAsia"/>
          <w:kern w:val="0"/>
          <w:sz w:val="26"/>
          <w:szCs w:val="26"/>
          <w:lang w:eastAsia="zh-TW"/>
        </w:rPr>
        <w:t xml:space="preserve">friendly and </w:t>
      </w:r>
      <w:r w:rsidR="000560E5" w:rsidRPr="004E6A1A">
        <w:rPr>
          <w:rFonts w:hint="eastAsia"/>
          <w:kern w:val="0"/>
          <w:sz w:val="26"/>
          <w:szCs w:val="26"/>
          <w:lang w:eastAsia="zh-TW"/>
        </w:rPr>
        <w:t>suitable for female</w:t>
      </w:r>
      <w:r w:rsidR="00684EC4" w:rsidRPr="004E6A1A">
        <w:rPr>
          <w:kern w:val="0"/>
          <w:sz w:val="26"/>
          <w:szCs w:val="26"/>
          <w:lang w:val="en-US" w:eastAsia="zh-TW"/>
        </w:rPr>
        <w:t>s</w:t>
      </w:r>
      <w:r w:rsidR="000560E5" w:rsidRPr="004E6A1A">
        <w:rPr>
          <w:rFonts w:hint="eastAsia"/>
          <w:kern w:val="0"/>
          <w:sz w:val="26"/>
          <w:szCs w:val="26"/>
          <w:lang w:eastAsia="zh-TW"/>
        </w:rPr>
        <w:t xml:space="preserve"> to build up </w:t>
      </w:r>
      <w:r w:rsidR="00684EC4" w:rsidRPr="004E6A1A">
        <w:rPr>
          <w:kern w:val="0"/>
          <w:sz w:val="26"/>
          <w:szCs w:val="26"/>
          <w:lang w:val="en-US" w:eastAsia="zh-TW"/>
        </w:rPr>
        <w:t xml:space="preserve">their </w:t>
      </w:r>
      <w:r w:rsidR="000560E5" w:rsidRPr="004E6A1A">
        <w:rPr>
          <w:rFonts w:hint="eastAsia"/>
          <w:kern w:val="0"/>
          <w:sz w:val="26"/>
          <w:szCs w:val="26"/>
          <w:lang w:eastAsia="zh-TW"/>
        </w:rPr>
        <w:t xml:space="preserve">own company. </w:t>
      </w:r>
      <w:r w:rsidR="00E72D27" w:rsidRPr="004E6A1A">
        <w:rPr>
          <w:rFonts w:hint="eastAsia"/>
          <w:kern w:val="0"/>
          <w:sz w:val="26"/>
          <w:szCs w:val="26"/>
          <w:lang w:eastAsia="zh-TW"/>
        </w:rPr>
        <w:t>Even facing difficult situations, female entrepreneurs c</w:t>
      </w:r>
      <w:r w:rsidR="00684EC4" w:rsidRPr="004E6A1A">
        <w:rPr>
          <w:kern w:val="0"/>
          <w:sz w:val="26"/>
          <w:szCs w:val="26"/>
          <w:lang w:val="en-US" w:eastAsia="zh-TW"/>
        </w:rPr>
        <w:t>an</w:t>
      </w:r>
      <w:r w:rsidR="00E72D27" w:rsidRPr="004E6A1A">
        <w:rPr>
          <w:rFonts w:hint="eastAsia"/>
          <w:kern w:val="0"/>
          <w:sz w:val="26"/>
          <w:szCs w:val="26"/>
          <w:lang w:eastAsia="zh-TW"/>
        </w:rPr>
        <w:t xml:space="preserve"> think more considerately and deeply than males and handle </w:t>
      </w:r>
      <w:r w:rsidR="00684EC4" w:rsidRPr="004E6A1A">
        <w:rPr>
          <w:kern w:val="0"/>
          <w:sz w:val="26"/>
          <w:szCs w:val="26"/>
          <w:lang w:val="en-US" w:eastAsia="zh-TW"/>
        </w:rPr>
        <w:t xml:space="preserve">these situations </w:t>
      </w:r>
      <w:r w:rsidR="00E72D27" w:rsidRPr="004E6A1A">
        <w:rPr>
          <w:rFonts w:hint="eastAsia"/>
          <w:kern w:val="0"/>
          <w:sz w:val="26"/>
          <w:szCs w:val="26"/>
          <w:lang w:eastAsia="zh-TW"/>
        </w:rPr>
        <w:t xml:space="preserve">well because </w:t>
      </w:r>
      <w:r w:rsidR="000560E5" w:rsidRPr="004E6A1A">
        <w:rPr>
          <w:rFonts w:hint="eastAsia"/>
          <w:kern w:val="0"/>
          <w:sz w:val="26"/>
          <w:szCs w:val="26"/>
          <w:lang w:eastAsia="zh-TW"/>
        </w:rPr>
        <w:t xml:space="preserve">of </w:t>
      </w:r>
      <w:r w:rsidR="00684EC4" w:rsidRPr="004E6A1A">
        <w:rPr>
          <w:kern w:val="0"/>
          <w:sz w:val="26"/>
          <w:szCs w:val="26"/>
          <w:lang w:val="en-US" w:eastAsia="zh-TW"/>
        </w:rPr>
        <w:t>their</w:t>
      </w:r>
      <w:r w:rsidR="000D4391">
        <w:rPr>
          <w:rFonts w:hint="eastAsia"/>
          <w:kern w:val="0"/>
          <w:sz w:val="26"/>
          <w:szCs w:val="26"/>
          <w:lang w:val="en-US" w:eastAsia="zh-TW"/>
        </w:rPr>
        <w:t xml:space="preserve"> </w:t>
      </w:r>
      <w:r w:rsidR="000560E5" w:rsidRPr="004E6A1A">
        <w:rPr>
          <w:rFonts w:hint="eastAsia"/>
          <w:kern w:val="0"/>
          <w:sz w:val="26"/>
          <w:szCs w:val="26"/>
          <w:lang w:eastAsia="zh-TW"/>
        </w:rPr>
        <w:t>gentle</w:t>
      </w:r>
      <w:r w:rsidR="00684EC4" w:rsidRPr="004E6A1A">
        <w:rPr>
          <w:kern w:val="0"/>
          <w:sz w:val="26"/>
          <w:szCs w:val="26"/>
          <w:lang w:val="en-US" w:eastAsia="zh-TW"/>
        </w:rPr>
        <w:t xml:space="preserve"> and</w:t>
      </w:r>
      <w:r w:rsidR="000560E5" w:rsidRPr="004E6A1A">
        <w:rPr>
          <w:rFonts w:hint="eastAsia"/>
          <w:kern w:val="0"/>
          <w:sz w:val="26"/>
          <w:szCs w:val="26"/>
          <w:lang w:eastAsia="zh-TW"/>
        </w:rPr>
        <w:t xml:space="preserve"> </w:t>
      </w:r>
      <w:r w:rsidR="004421E4" w:rsidRPr="004E6A1A">
        <w:rPr>
          <w:kern w:val="0"/>
          <w:sz w:val="26"/>
          <w:szCs w:val="26"/>
          <w:lang w:eastAsia="zh-TW"/>
        </w:rPr>
        <w:t>circumspect</w:t>
      </w:r>
      <w:r w:rsidR="001B1E7A">
        <w:rPr>
          <w:kern w:val="0"/>
          <w:sz w:val="26"/>
          <w:szCs w:val="26"/>
          <w:lang w:eastAsia="zh-TW"/>
        </w:rPr>
        <w:t xml:space="preserve"> </w:t>
      </w:r>
      <w:r w:rsidR="00684EC4" w:rsidRPr="004E6A1A">
        <w:rPr>
          <w:kern w:val="0"/>
          <w:sz w:val="26"/>
          <w:szCs w:val="26"/>
          <w:lang w:val="en-US" w:eastAsia="zh-TW"/>
        </w:rPr>
        <w:t>personality</w:t>
      </w:r>
      <w:r w:rsidR="00E72D27" w:rsidRPr="004E6A1A">
        <w:rPr>
          <w:rFonts w:hint="eastAsia"/>
          <w:kern w:val="0"/>
          <w:sz w:val="26"/>
          <w:szCs w:val="26"/>
          <w:lang w:eastAsia="zh-TW"/>
        </w:rPr>
        <w:t>.</w:t>
      </w:r>
      <w:r w:rsidR="004421E4" w:rsidRPr="004E6A1A">
        <w:rPr>
          <w:rFonts w:hint="eastAsia"/>
          <w:kern w:val="0"/>
          <w:sz w:val="26"/>
          <w:szCs w:val="26"/>
          <w:lang w:eastAsia="zh-TW"/>
        </w:rPr>
        <w:t xml:space="preserve"> </w:t>
      </w:r>
      <w:r w:rsidR="001B1E7A">
        <w:rPr>
          <w:kern w:val="0"/>
          <w:sz w:val="26"/>
          <w:szCs w:val="26"/>
          <w:lang w:eastAsia="zh-TW"/>
        </w:rPr>
        <w:t>It</w:t>
      </w:r>
      <w:r w:rsidR="00684EC4" w:rsidRPr="004E6A1A">
        <w:rPr>
          <w:kern w:val="0"/>
          <w:sz w:val="26"/>
          <w:szCs w:val="26"/>
          <w:lang w:val="en-US" w:eastAsia="zh-TW"/>
        </w:rPr>
        <w:t xml:space="preserve"> </w:t>
      </w:r>
      <w:r w:rsidR="00E72D27" w:rsidRPr="004E6A1A">
        <w:rPr>
          <w:rFonts w:hint="eastAsia"/>
          <w:kern w:val="0"/>
          <w:sz w:val="26"/>
          <w:szCs w:val="26"/>
          <w:lang w:eastAsia="zh-TW"/>
        </w:rPr>
        <w:t xml:space="preserve">implies that </w:t>
      </w:r>
      <w:r w:rsidR="00C20604" w:rsidRPr="004E6A1A">
        <w:rPr>
          <w:rFonts w:hint="eastAsia"/>
          <w:kern w:val="0"/>
          <w:sz w:val="26"/>
          <w:szCs w:val="26"/>
          <w:lang w:eastAsia="zh-TW"/>
        </w:rPr>
        <w:t>encourag</w:t>
      </w:r>
      <w:r w:rsidR="00684EC4" w:rsidRPr="004E6A1A">
        <w:rPr>
          <w:kern w:val="0"/>
          <w:sz w:val="26"/>
          <w:szCs w:val="26"/>
          <w:lang w:val="en-US" w:eastAsia="zh-TW"/>
        </w:rPr>
        <w:t>ing</w:t>
      </w:r>
      <w:r w:rsidR="00C20604" w:rsidRPr="004E6A1A">
        <w:rPr>
          <w:rFonts w:hint="eastAsia"/>
          <w:kern w:val="0"/>
          <w:sz w:val="26"/>
          <w:szCs w:val="26"/>
          <w:lang w:eastAsia="zh-TW"/>
        </w:rPr>
        <w:t xml:space="preserve"> females to own social capital</w:t>
      </w:r>
      <w:r w:rsidR="00684EC4" w:rsidRPr="004E6A1A">
        <w:rPr>
          <w:kern w:val="0"/>
          <w:sz w:val="26"/>
          <w:szCs w:val="26"/>
          <w:lang w:val="en-US" w:eastAsia="zh-TW"/>
        </w:rPr>
        <w:t xml:space="preserve"> will</w:t>
      </w:r>
      <w:r w:rsidR="00C20604" w:rsidRPr="004E6A1A">
        <w:rPr>
          <w:rFonts w:hint="eastAsia"/>
          <w:kern w:val="0"/>
          <w:sz w:val="26"/>
          <w:szCs w:val="26"/>
          <w:lang w:eastAsia="zh-TW"/>
        </w:rPr>
        <w:t xml:space="preserve"> boost </w:t>
      </w:r>
      <w:r w:rsidR="00684EC4" w:rsidRPr="004E6A1A">
        <w:rPr>
          <w:kern w:val="0"/>
          <w:sz w:val="26"/>
          <w:szCs w:val="26"/>
          <w:lang w:val="en-US" w:eastAsia="zh-TW"/>
        </w:rPr>
        <w:t xml:space="preserve">their </w:t>
      </w:r>
      <w:r w:rsidR="00C20604" w:rsidRPr="004E6A1A">
        <w:rPr>
          <w:rFonts w:hint="eastAsia"/>
          <w:kern w:val="0"/>
          <w:sz w:val="26"/>
          <w:szCs w:val="26"/>
          <w:lang w:eastAsia="zh-TW"/>
        </w:rPr>
        <w:t>optimism traits and increase overconfidence to create new venture</w:t>
      </w:r>
      <w:r w:rsidR="00684EC4" w:rsidRPr="004E6A1A">
        <w:rPr>
          <w:kern w:val="0"/>
          <w:sz w:val="26"/>
          <w:szCs w:val="26"/>
          <w:lang w:val="en-US" w:eastAsia="zh-TW"/>
        </w:rPr>
        <w:t>s</w:t>
      </w:r>
      <w:r w:rsidR="00C20604" w:rsidRPr="004E6A1A">
        <w:rPr>
          <w:rFonts w:hint="eastAsia"/>
          <w:kern w:val="0"/>
          <w:sz w:val="26"/>
          <w:szCs w:val="26"/>
          <w:lang w:eastAsia="zh-TW"/>
        </w:rPr>
        <w:t>.</w:t>
      </w:r>
      <w:r w:rsidR="004421E4" w:rsidRPr="004E6A1A">
        <w:rPr>
          <w:rFonts w:hint="eastAsia"/>
          <w:kern w:val="0"/>
          <w:sz w:val="26"/>
          <w:szCs w:val="26"/>
          <w:lang w:eastAsia="zh-TW"/>
        </w:rPr>
        <w:t xml:space="preserve"> </w:t>
      </w:r>
      <w:r w:rsidR="00C20604" w:rsidRPr="004E6A1A">
        <w:rPr>
          <w:rFonts w:hint="eastAsia"/>
          <w:kern w:val="0"/>
          <w:sz w:val="26"/>
          <w:szCs w:val="26"/>
          <w:lang w:eastAsia="zh-TW"/>
        </w:rPr>
        <w:t>Thus, when</w:t>
      </w:r>
      <w:r w:rsidR="004421E4" w:rsidRPr="004E6A1A">
        <w:rPr>
          <w:rFonts w:hint="eastAsia"/>
          <w:kern w:val="0"/>
          <w:sz w:val="26"/>
          <w:szCs w:val="26"/>
          <w:lang w:eastAsia="zh-TW"/>
        </w:rPr>
        <w:t xml:space="preserve"> </w:t>
      </w:r>
      <w:r w:rsidR="00074075" w:rsidRPr="004E6A1A">
        <w:rPr>
          <w:kern w:val="0"/>
          <w:sz w:val="26"/>
          <w:szCs w:val="26"/>
          <w:lang w:eastAsia="zh-TW"/>
        </w:rPr>
        <w:t xml:space="preserve">fostering potential entrepreneurs, corporations, universities, and government agencies should recognize that optimism and overconfidence are not “bad,” but </w:t>
      </w:r>
      <w:r w:rsidR="00684EC4" w:rsidRPr="004E6A1A">
        <w:rPr>
          <w:kern w:val="0"/>
          <w:sz w:val="26"/>
          <w:szCs w:val="26"/>
          <w:lang w:val="en-US" w:eastAsia="zh-TW"/>
        </w:rPr>
        <w:t xml:space="preserve">rather </w:t>
      </w:r>
      <w:r w:rsidR="00074075" w:rsidRPr="004E6A1A">
        <w:rPr>
          <w:kern w:val="0"/>
          <w:sz w:val="26"/>
          <w:szCs w:val="26"/>
          <w:lang w:eastAsia="zh-TW"/>
        </w:rPr>
        <w:t xml:space="preserve">beneficial when deciding to become an entrepreneur. </w:t>
      </w:r>
      <w:r w:rsidR="00BF6A73" w:rsidRPr="004E6A1A">
        <w:rPr>
          <w:rFonts w:hint="eastAsia"/>
          <w:kern w:val="0"/>
          <w:sz w:val="26"/>
          <w:szCs w:val="26"/>
          <w:lang w:eastAsia="zh-TW"/>
        </w:rPr>
        <w:t>Optimism and overconfidence b</w:t>
      </w:r>
      <w:r w:rsidR="00074075" w:rsidRPr="004E6A1A">
        <w:rPr>
          <w:kern w:val="0"/>
          <w:sz w:val="26"/>
          <w:szCs w:val="26"/>
          <w:lang w:eastAsia="zh-TW"/>
        </w:rPr>
        <w:t xml:space="preserve">oth could accelerate the foundation of new ventures as well as drive quick and </w:t>
      </w:r>
      <w:r w:rsidR="00BF6A73" w:rsidRPr="004E6A1A">
        <w:rPr>
          <w:rFonts w:hint="eastAsia"/>
          <w:kern w:val="0"/>
          <w:sz w:val="26"/>
          <w:szCs w:val="26"/>
          <w:lang w:eastAsia="zh-TW"/>
        </w:rPr>
        <w:lastRenderedPageBreak/>
        <w:t>adequate</w:t>
      </w:r>
      <w:r w:rsidR="00074075" w:rsidRPr="004E6A1A">
        <w:rPr>
          <w:kern w:val="0"/>
          <w:sz w:val="26"/>
          <w:szCs w:val="26"/>
          <w:lang w:eastAsia="zh-TW"/>
        </w:rPr>
        <w:t xml:space="preserve"> decision-making in the face of uncertainty. Therefore, </w:t>
      </w:r>
      <w:bookmarkStart w:id="21" w:name="OLE_LINK19"/>
      <w:bookmarkStart w:id="22" w:name="OLE_LINK20"/>
      <w:r w:rsidR="00074075" w:rsidRPr="004E6A1A">
        <w:rPr>
          <w:kern w:val="0"/>
          <w:sz w:val="26"/>
          <w:szCs w:val="26"/>
          <w:lang w:eastAsia="zh-TW"/>
        </w:rPr>
        <w:t>stable mental models c</w:t>
      </w:r>
      <w:r w:rsidR="006E38FF" w:rsidRPr="004E6A1A">
        <w:rPr>
          <w:rFonts w:hint="eastAsia"/>
          <w:kern w:val="0"/>
          <w:sz w:val="26"/>
          <w:szCs w:val="26"/>
          <w:lang w:eastAsia="zh-TW"/>
        </w:rPr>
        <w:t>ould</w:t>
      </w:r>
      <w:r w:rsidR="00074075" w:rsidRPr="004E6A1A">
        <w:rPr>
          <w:kern w:val="0"/>
          <w:sz w:val="26"/>
          <w:szCs w:val="26"/>
          <w:lang w:eastAsia="zh-TW"/>
        </w:rPr>
        <w:t xml:space="preserve"> influence confidence levels in particular situations; </w:t>
      </w:r>
      <w:r w:rsidR="00684EC4" w:rsidRPr="004E6A1A">
        <w:rPr>
          <w:kern w:val="0"/>
          <w:sz w:val="26"/>
          <w:szCs w:val="26"/>
          <w:lang w:val="en-US" w:eastAsia="zh-TW"/>
        </w:rPr>
        <w:t xml:space="preserve">additionally, </w:t>
      </w:r>
      <w:r w:rsidR="00074075" w:rsidRPr="004E6A1A">
        <w:rPr>
          <w:kern w:val="0"/>
          <w:sz w:val="26"/>
          <w:szCs w:val="26"/>
          <w:lang w:eastAsia="zh-TW"/>
        </w:rPr>
        <w:t>entrepreneurs should maintain their optimism to make the correct decisions.</w:t>
      </w:r>
      <w:bookmarkEnd w:id="21"/>
      <w:bookmarkEnd w:id="22"/>
    </w:p>
    <w:p w:rsidR="00074075" w:rsidRDefault="009E3D6A" w:rsidP="00190B81">
      <w:pPr>
        <w:pStyle w:val="ab"/>
        <w:overflowPunct w:val="0"/>
        <w:spacing w:line="360" w:lineRule="exact"/>
        <w:ind w:firstLine="520"/>
        <w:rPr>
          <w:kern w:val="0"/>
          <w:sz w:val="26"/>
          <w:szCs w:val="26"/>
          <w:lang w:eastAsia="zh-TW"/>
        </w:rPr>
      </w:pPr>
      <w:r w:rsidRPr="004E6A1A">
        <w:rPr>
          <w:rFonts w:hint="eastAsia"/>
          <w:kern w:val="0"/>
          <w:sz w:val="26"/>
          <w:szCs w:val="26"/>
          <w:lang w:eastAsia="zh-TW"/>
        </w:rPr>
        <w:t>Finally, c</w:t>
      </w:r>
      <w:r w:rsidR="00074075" w:rsidRPr="004E6A1A">
        <w:rPr>
          <w:kern w:val="0"/>
          <w:sz w:val="26"/>
          <w:szCs w:val="26"/>
          <w:lang w:eastAsia="zh-TW"/>
        </w:rPr>
        <w:t xml:space="preserve">orporations may wish to explore whether potential entrepreneurs have the trait of optimism; however, </w:t>
      </w:r>
      <w:r w:rsidR="00BF6A73" w:rsidRPr="004E6A1A">
        <w:rPr>
          <w:rFonts w:hint="eastAsia"/>
          <w:kern w:val="0"/>
          <w:sz w:val="26"/>
          <w:szCs w:val="26"/>
          <w:lang w:eastAsia="zh-TW"/>
        </w:rPr>
        <w:t xml:space="preserve">it is </w:t>
      </w:r>
      <w:r w:rsidR="00074075" w:rsidRPr="004E6A1A">
        <w:rPr>
          <w:kern w:val="0"/>
          <w:sz w:val="26"/>
          <w:szCs w:val="26"/>
          <w:lang w:eastAsia="zh-TW"/>
        </w:rPr>
        <w:t xml:space="preserve">a relatively stable personality trait, </w:t>
      </w:r>
      <w:r w:rsidR="00684EC4" w:rsidRPr="004E6A1A">
        <w:rPr>
          <w:kern w:val="0"/>
          <w:sz w:val="26"/>
          <w:szCs w:val="26"/>
          <w:lang w:val="en-US" w:eastAsia="zh-TW"/>
        </w:rPr>
        <w:t>and can</w:t>
      </w:r>
      <w:r w:rsidR="006E38FF" w:rsidRPr="004E6A1A">
        <w:rPr>
          <w:rFonts w:hint="eastAsia"/>
          <w:kern w:val="0"/>
          <w:sz w:val="26"/>
          <w:szCs w:val="26"/>
          <w:lang w:eastAsia="zh-TW"/>
        </w:rPr>
        <w:t xml:space="preserve"> </w:t>
      </w:r>
      <w:r w:rsidR="00074075" w:rsidRPr="004E6A1A">
        <w:rPr>
          <w:kern w:val="0"/>
          <w:sz w:val="26"/>
          <w:szCs w:val="26"/>
          <w:lang w:eastAsia="zh-TW"/>
        </w:rPr>
        <w:t xml:space="preserve">not be cultivated overnight. Thus, corporations could group entrepreneurs with this trait into teams and assign projects to provide opportunities for individuals to learn from one another and develop personally. Furthermore, corporations could run new courses on social psychology to help potential entrepreneurs identify environmental uncertainties and understand their state of mind when making decisions. </w:t>
      </w:r>
      <w:r w:rsidR="00EF09CB" w:rsidRPr="004E6A1A">
        <w:rPr>
          <w:rFonts w:hint="eastAsia"/>
          <w:kern w:val="0"/>
          <w:sz w:val="26"/>
          <w:szCs w:val="26"/>
          <w:lang w:eastAsia="zh-TW"/>
        </w:rPr>
        <w:t>Concerning</w:t>
      </w:r>
      <w:r w:rsidR="00074075" w:rsidRPr="004E6A1A">
        <w:rPr>
          <w:kern w:val="0"/>
          <w:sz w:val="26"/>
          <w:szCs w:val="26"/>
          <w:lang w:eastAsia="zh-TW"/>
        </w:rPr>
        <w:t xml:space="preserve"> bridging social capital, corporations could encourage potential entrepreneurs</w:t>
      </w:r>
      <w:r w:rsidR="00606496" w:rsidRPr="004E6A1A">
        <w:rPr>
          <w:rFonts w:hint="eastAsia"/>
          <w:kern w:val="0"/>
          <w:sz w:val="26"/>
          <w:szCs w:val="26"/>
          <w:lang w:eastAsia="zh-TW"/>
        </w:rPr>
        <w:t xml:space="preserve"> </w:t>
      </w:r>
      <w:r w:rsidR="00074075" w:rsidRPr="004E6A1A">
        <w:rPr>
          <w:kern w:val="0"/>
          <w:sz w:val="26"/>
          <w:szCs w:val="26"/>
          <w:lang w:eastAsia="zh-TW"/>
        </w:rPr>
        <w:t xml:space="preserve">to diversify their circle of friends and broaden their resources with such strategies as hosting forums for sharing experiences and creating counseling centers. </w:t>
      </w:r>
      <w:r w:rsidR="00EF09CB" w:rsidRPr="004E6A1A">
        <w:rPr>
          <w:rFonts w:hint="eastAsia"/>
          <w:kern w:val="0"/>
          <w:sz w:val="26"/>
          <w:szCs w:val="26"/>
          <w:lang w:eastAsia="zh-TW"/>
        </w:rPr>
        <w:t>Besides</w:t>
      </w:r>
      <w:r w:rsidR="00074075" w:rsidRPr="004E6A1A">
        <w:rPr>
          <w:kern w:val="0"/>
          <w:sz w:val="26"/>
          <w:szCs w:val="26"/>
          <w:lang w:eastAsia="zh-TW"/>
        </w:rPr>
        <w:t>, a virtual social-networking site could collect valuable information to enhance entrepreneurial intentions.</w:t>
      </w:r>
    </w:p>
    <w:p w:rsidR="002330BB" w:rsidRPr="004E6A1A" w:rsidRDefault="002330BB" w:rsidP="00190B81">
      <w:pPr>
        <w:pStyle w:val="ab"/>
        <w:overflowPunct w:val="0"/>
        <w:spacing w:line="360" w:lineRule="exact"/>
        <w:ind w:firstLine="520"/>
        <w:rPr>
          <w:kern w:val="0"/>
          <w:sz w:val="26"/>
          <w:szCs w:val="26"/>
          <w:lang w:eastAsia="zh-TW"/>
        </w:rPr>
      </w:pPr>
    </w:p>
    <w:p w:rsidR="00C42F58" w:rsidRPr="004E6A1A" w:rsidRDefault="009079B2" w:rsidP="00190B81">
      <w:pPr>
        <w:pStyle w:val="Web"/>
        <w:overflowPunct w:val="0"/>
        <w:spacing w:before="0" w:beforeAutospacing="0" w:after="0" w:afterAutospacing="0" w:line="360" w:lineRule="exact"/>
        <w:textAlignment w:val="top"/>
        <w:rPr>
          <w:rFonts w:ascii="Times New Roman" w:eastAsia="標楷體" w:hAnsi="Times New Roman" w:cs="Times New Roman"/>
          <w:b/>
          <w:bCs/>
          <w:sz w:val="26"/>
          <w:szCs w:val="26"/>
        </w:rPr>
      </w:pPr>
      <w:r w:rsidRPr="004E6A1A">
        <w:rPr>
          <w:rFonts w:ascii="Times New Roman" w:eastAsia="標楷體" w:hAnsi="Times New Roman" w:cs="Times New Roman" w:hint="eastAsia"/>
          <w:b/>
          <w:bCs/>
          <w:sz w:val="26"/>
          <w:szCs w:val="26"/>
        </w:rPr>
        <w:t>L</w:t>
      </w:r>
      <w:r w:rsidR="0096026B" w:rsidRPr="004E6A1A">
        <w:rPr>
          <w:rFonts w:ascii="Times New Roman" w:eastAsia="標楷體" w:hAnsi="Times New Roman" w:cs="Times New Roman"/>
          <w:b/>
          <w:bCs/>
          <w:sz w:val="26"/>
          <w:szCs w:val="26"/>
        </w:rPr>
        <w:t xml:space="preserve">imitations and </w:t>
      </w:r>
      <w:r w:rsidRPr="004E6A1A">
        <w:rPr>
          <w:rFonts w:ascii="Times New Roman" w:eastAsia="標楷體" w:hAnsi="Times New Roman" w:cs="Times New Roman" w:hint="eastAsia"/>
          <w:b/>
          <w:bCs/>
          <w:sz w:val="26"/>
          <w:szCs w:val="26"/>
        </w:rPr>
        <w:t>F</w:t>
      </w:r>
      <w:r w:rsidR="00955AD2" w:rsidRPr="004E6A1A">
        <w:rPr>
          <w:rFonts w:ascii="Times New Roman" w:eastAsia="標楷體" w:hAnsi="Times New Roman" w:cs="Times New Roman"/>
          <w:b/>
          <w:bCs/>
          <w:sz w:val="26"/>
          <w:szCs w:val="26"/>
        </w:rPr>
        <w:t xml:space="preserve">uture </w:t>
      </w:r>
      <w:r w:rsidRPr="004E6A1A">
        <w:rPr>
          <w:rFonts w:ascii="Times New Roman" w:eastAsia="標楷體" w:hAnsi="Times New Roman" w:cs="Times New Roman" w:hint="eastAsia"/>
          <w:b/>
          <w:bCs/>
          <w:sz w:val="26"/>
          <w:szCs w:val="26"/>
        </w:rPr>
        <w:t>R</w:t>
      </w:r>
      <w:r w:rsidR="00955AD2" w:rsidRPr="004E6A1A">
        <w:rPr>
          <w:rFonts w:ascii="Times New Roman" w:eastAsia="標楷體" w:hAnsi="Times New Roman" w:cs="Times New Roman"/>
          <w:b/>
          <w:bCs/>
          <w:sz w:val="26"/>
          <w:szCs w:val="26"/>
        </w:rPr>
        <w:t>esearch</w:t>
      </w:r>
    </w:p>
    <w:p w:rsidR="009109F6" w:rsidRDefault="00074075" w:rsidP="00190B81">
      <w:pPr>
        <w:pStyle w:val="ab"/>
        <w:overflowPunct w:val="0"/>
        <w:spacing w:line="360" w:lineRule="exact"/>
        <w:ind w:firstLine="520"/>
        <w:rPr>
          <w:kern w:val="0"/>
          <w:sz w:val="26"/>
          <w:szCs w:val="26"/>
          <w:lang w:eastAsia="zh-TW"/>
        </w:rPr>
      </w:pPr>
      <w:r w:rsidRPr="004E6A1A">
        <w:rPr>
          <w:kern w:val="0"/>
          <w:sz w:val="26"/>
          <w:szCs w:val="26"/>
          <w:lang w:eastAsia="zh-TW"/>
        </w:rPr>
        <w:t>There are some limitations</w:t>
      </w:r>
      <w:r w:rsidR="00684EC4" w:rsidRPr="004E6A1A">
        <w:rPr>
          <w:kern w:val="0"/>
          <w:sz w:val="26"/>
          <w:szCs w:val="26"/>
          <w:lang w:val="en-US" w:eastAsia="zh-TW"/>
        </w:rPr>
        <w:t xml:space="preserve"> to this study</w:t>
      </w:r>
      <w:r w:rsidRPr="004E6A1A">
        <w:rPr>
          <w:kern w:val="0"/>
          <w:sz w:val="26"/>
          <w:szCs w:val="26"/>
          <w:lang w:eastAsia="zh-TW"/>
        </w:rPr>
        <w:t xml:space="preserve">. First, this </w:t>
      </w:r>
      <w:r w:rsidR="00A1201F" w:rsidRPr="004E6A1A">
        <w:rPr>
          <w:rFonts w:hint="eastAsia"/>
          <w:kern w:val="0"/>
          <w:sz w:val="26"/>
          <w:szCs w:val="26"/>
          <w:lang w:eastAsia="zh-TW"/>
        </w:rPr>
        <w:t>study</w:t>
      </w:r>
      <w:r w:rsidRPr="004E6A1A">
        <w:rPr>
          <w:kern w:val="0"/>
          <w:sz w:val="26"/>
          <w:szCs w:val="26"/>
          <w:lang w:eastAsia="zh-TW"/>
        </w:rPr>
        <w:t xml:space="preserve"> </w:t>
      </w:r>
      <w:r w:rsidR="00D10A8C" w:rsidRPr="004E6A1A">
        <w:rPr>
          <w:rFonts w:hint="eastAsia"/>
          <w:kern w:val="0"/>
          <w:sz w:val="26"/>
          <w:szCs w:val="26"/>
          <w:lang w:eastAsia="zh-TW"/>
        </w:rPr>
        <w:t xml:space="preserve">only </w:t>
      </w:r>
      <w:r w:rsidR="00A1201F" w:rsidRPr="004E6A1A">
        <w:rPr>
          <w:rFonts w:hint="eastAsia"/>
          <w:kern w:val="0"/>
          <w:sz w:val="26"/>
          <w:szCs w:val="26"/>
          <w:lang w:eastAsia="zh-TW"/>
        </w:rPr>
        <w:t>discusses</w:t>
      </w:r>
      <w:r w:rsidR="00D10A8C" w:rsidRPr="004E6A1A">
        <w:rPr>
          <w:rFonts w:hint="eastAsia"/>
          <w:kern w:val="0"/>
          <w:sz w:val="26"/>
          <w:szCs w:val="26"/>
          <w:lang w:eastAsia="zh-TW"/>
        </w:rPr>
        <w:t xml:space="preserve"> </w:t>
      </w:r>
      <w:r w:rsidR="00D70777" w:rsidRPr="004E6A1A">
        <w:rPr>
          <w:rFonts w:hint="eastAsia"/>
          <w:kern w:val="0"/>
          <w:sz w:val="26"/>
          <w:szCs w:val="26"/>
          <w:lang w:eastAsia="zh-TW"/>
        </w:rPr>
        <w:t xml:space="preserve">the relationship between entrepreneurial determinants and </w:t>
      </w:r>
      <w:r w:rsidR="00D10A8C" w:rsidRPr="004E6A1A">
        <w:rPr>
          <w:rFonts w:hint="eastAsia"/>
          <w:kern w:val="0"/>
          <w:sz w:val="26"/>
          <w:szCs w:val="26"/>
          <w:lang w:eastAsia="zh-TW"/>
        </w:rPr>
        <w:t xml:space="preserve">entrepreneurial intentions. Future research </w:t>
      </w:r>
      <w:r w:rsidR="00D70777" w:rsidRPr="004E6A1A">
        <w:rPr>
          <w:rFonts w:hint="eastAsia"/>
          <w:kern w:val="0"/>
          <w:sz w:val="26"/>
          <w:szCs w:val="26"/>
          <w:lang w:eastAsia="zh-TW"/>
        </w:rPr>
        <w:t>could</w:t>
      </w:r>
      <w:r w:rsidR="00D10A8C" w:rsidRPr="004E6A1A">
        <w:rPr>
          <w:rFonts w:hint="eastAsia"/>
          <w:kern w:val="0"/>
          <w:sz w:val="26"/>
          <w:szCs w:val="26"/>
          <w:lang w:eastAsia="zh-TW"/>
        </w:rPr>
        <w:t xml:space="preserve"> explore the actual new venture action when </w:t>
      </w:r>
      <w:r w:rsidR="00D70777" w:rsidRPr="004E6A1A">
        <w:rPr>
          <w:rFonts w:hint="eastAsia"/>
          <w:kern w:val="0"/>
          <w:sz w:val="26"/>
          <w:szCs w:val="26"/>
          <w:lang w:eastAsia="zh-TW"/>
        </w:rPr>
        <w:t xml:space="preserve">students </w:t>
      </w:r>
      <w:r w:rsidR="00D10A8C" w:rsidRPr="004E6A1A">
        <w:rPr>
          <w:rFonts w:hint="eastAsia"/>
          <w:kern w:val="0"/>
          <w:sz w:val="26"/>
          <w:szCs w:val="26"/>
          <w:lang w:eastAsia="zh-TW"/>
        </w:rPr>
        <w:t>graduate from the university campus and the change</w:t>
      </w:r>
      <w:r w:rsidR="00684EC4" w:rsidRPr="004E6A1A">
        <w:rPr>
          <w:kern w:val="0"/>
          <w:sz w:val="26"/>
          <w:szCs w:val="26"/>
          <w:lang w:val="en-US" w:eastAsia="zh-TW"/>
        </w:rPr>
        <w:t>d</w:t>
      </w:r>
      <w:r w:rsidR="00D10A8C" w:rsidRPr="004E6A1A">
        <w:rPr>
          <w:rFonts w:hint="eastAsia"/>
          <w:kern w:val="0"/>
          <w:sz w:val="26"/>
          <w:szCs w:val="26"/>
          <w:lang w:eastAsia="zh-TW"/>
        </w:rPr>
        <w:t xml:space="preserve"> situation </w:t>
      </w:r>
      <w:r w:rsidR="00D70777" w:rsidRPr="004E6A1A">
        <w:rPr>
          <w:rFonts w:hint="eastAsia"/>
          <w:kern w:val="0"/>
          <w:sz w:val="26"/>
          <w:szCs w:val="26"/>
          <w:lang w:eastAsia="zh-TW"/>
        </w:rPr>
        <w:t>between</w:t>
      </w:r>
      <w:r w:rsidR="00D10A8C" w:rsidRPr="004E6A1A">
        <w:rPr>
          <w:rFonts w:hint="eastAsia"/>
          <w:kern w:val="0"/>
          <w:sz w:val="26"/>
          <w:szCs w:val="26"/>
          <w:lang w:eastAsia="zh-TW"/>
        </w:rPr>
        <w:t xml:space="preserve"> social capital and cognitive bias.</w:t>
      </w:r>
      <w:r w:rsidR="00D70777" w:rsidRPr="004E6A1A">
        <w:rPr>
          <w:rFonts w:hint="eastAsia"/>
          <w:kern w:val="0"/>
          <w:sz w:val="26"/>
          <w:szCs w:val="26"/>
          <w:lang w:eastAsia="zh-TW"/>
        </w:rPr>
        <w:t xml:space="preserve"> </w:t>
      </w:r>
      <w:r w:rsidRPr="004E6A1A">
        <w:rPr>
          <w:kern w:val="0"/>
          <w:sz w:val="26"/>
          <w:szCs w:val="26"/>
          <w:lang w:eastAsia="zh-TW"/>
        </w:rPr>
        <w:t xml:space="preserve">Second, there is currently no consensus on the measurement of social capital. Future studies could explore which type of social capital is most relevant to entrepreneurship. </w:t>
      </w:r>
      <w:r w:rsidR="005F1B51" w:rsidRPr="004E6A1A">
        <w:rPr>
          <w:rFonts w:hint="eastAsia"/>
          <w:kern w:val="0"/>
          <w:sz w:val="26"/>
          <w:szCs w:val="26"/>
          <w:lang w:eastAsia="zh-TW"/>
        </w:rPr>
        <w:t xml:space="preserve">Third, </w:t>
      </w:r>
      <w:r w:rsidR="00116E39" w:rsidRPr="004E6A1A">
        <w:rPr>
          <w:rFonts w:hint="eastAsia"/>
          <w:kern w:val="0"/>
          <w:sz w:val="26"/>
          <w:szCs w:val="26"/>
          <w:lang w:eastAsia="zh-TW"/>
        </w:rPr>
        <w:t>t</w:t>
      </w:r>
      <w:r w:rsidR="004E1D88" w:rsidRPr="004E6A1A">
        <w:rPr>
          <w:kern w:val="0"/>
          <w:sz w:val="26"/>
          <w:szCs w:val="26"/>
          <w:lang w:eastAsia="zh-TW"/>
        </w:rPr>
        <w:t>his study involve</w:t>
      </w:r>
      <w:r w:rsidR="00B415A4" w:rsidRPr="004E6A1A">
        <w:rPr>
          <w:rFonts w:hint="eastAsia"/>
          <w:kern w:val="0"/>
          <w:sz w:val="26"/>
          <w:szCs w:val="26"/>
          <w:lang w:eastAsia="zh-TW"/>
        </w:rPr>
        <w:t>s</w:t>
      </w:r>
      <w:r w:rsidR="004E1D88" w:rsidRPr="004E6A1A">
        <w:rPr>
          <w:kern w:val="0"/>
          <w:sz w:val="26"/>
          <w:szCs w:val="26"/>
          <w:lang w:eastAsia="zh-TW"/>
        </w:rPr>
        <w:t xml:space="preserve"> a sample of </w:t>
      </w:r>
      <w:r w:rsidR="00A93EAF" w:rsidRPr="004E6A1A">
        <w:rPr>
          <w:rFonts w:hint="eastAsia"/>
          <w:kern w:val="0"/>
          <w:sz w:val="26"/>
          <w:szCs w:val="26"/>
          <w:lang w:eastAsia="zh-TW"/>
        </w:rPr>
        <w:t xml:space="preserve">511 </w:t>
      </w:r>
      <w:r w:rsidR="004E1D88" w:rsidRPr="004E6A1A">
        <w:rPr>
          <w:rFonts w:hint="eastAsia"/>
          <w:kern w:val="0"/>
          <w:sz w:val="26"/>
          <w:szCs w:val="26"/>
          <w:lang w:eastAsia="zh-TW"/>
        </w:rPr>
        <w:t>Taiwanese university</w:t>
      </w:r>
      <w:r w:rsidR="004E1D88" w:rsidRPr="004E6A1A">
        <w:rPr>
          <w:kern w:val="0"/>
          <w:sz w:val="26"/>
          <w:szCs w:val="26"/>
          <w:lang w:eastAsia="zh-TW"/>
        </w:rPr>
        <w:t xml:space="preserve"> students</w:t>
      </w:r>
      <w:r w:rsidR="00116E39" w:rsidRPr="004E6A1A">
        <w:rPr>
          <w:rFonts w:hint="eastAsia"/>
          <w:kern w:val="0"/>
          <w:sz w:val="26"/>
          <w:szCs w:val="26"/>
          <w:lang w:eastAsia="zh-TW"/>
        </w:rPr>
        <w:t xml:space="preserve">, only from </w:t>
      </w:r>
      <w:r w:rsidR="00D25811" w:rsidRPr="004E6A1A">
        <w:rPr>
          <w:rFonts w:hint="eastAsia"/>
          <w:kern w:val="0"/>
          <w:sz w:val="26"/>
          <w:szCs w:val="26"/>
          <w:lang w:eastAsia="zh-TW"/>
        </w:rPr>
        <w:t xml:space="preserve">a </w:t>
      </w:r>
      <w:r w:rsidR="00116E39" w:rsidRPr="004E6A1A">
        <w:rPr>
          <w:rFonts w:hint="eastAsia"/>
          <w:kern w:val="0"/>
          <w:sz w:val="26"/>
          <w:szCs w:val="26"/>
          <w:lang w:eastAsia="zh-TW"/>
        </w:rPr>
        <w:t>single country.</w:t>
      </w:r>
      <w:r w:rsidR="004E1D88" w:rsidRPr="004E6A1A">
        <w:rPr>
          <w:kern w:val="0"/>
          <w:sz w:val="26"/>
          <w:szCs w:val="26"/>
          <w:lang w:eastAsia="zh-TW"/>
        </w:rPr>
        <w:t xml:space="preserve"> </w:t>
      </w:r>
      <w:r w:rsidR="00116E39" w:rsidRPr="004E6A1A">
        <w:rPr>
          <w:rFonts w:hint="eastAsia"/>
          <w:kern w:val="0"/>
          <w:sz w:val="26"/>
          <w:szCs w:val="26"/>
          <w:lang w:eastAsia="zh-TW"/>
        </w:rPr>
        <w:t>C</w:t>
      </w:r>
      <w:r w:rsidR="00116E39" w:rsidRPr="004E6A1A">
        <w:rPr>
          <w:kern w:val="0"/>
          <w:sz w:val="26"/>
          <w:szCs w:val="26"/>
          <w:lang w:eastAsia="zh-TW"/>
        </w:rPr>
        <w:t>omparative research designs cover</w:t>
      </w:r>
      <w:r w:rsidR="00684EC4" w:rsidRPr="004E6A1A">
        <w:rPr>
          <w:kern w:val="0"/>
          <w:sz w:val="26"/>
          <w:szCs w:val="26"/>
          <w:lang w:val="en-US" w:eastAsia="zh-TW"/>
        </w:rPr>
        <w:t>ing</w:t>
      </w:r>
      <w:r w:rsidR="00116E39" w:rsidRPr="004E6A1A">
        <w:rPr>
          <w:kern w:val="0"/>
          <w:sz w:val="26"/>
          <w:szCs w:val="26"/>
          <w:lang w:eastAsia="zh-TW"/>
        </w:rPr>
        <w:t xml:space="preserve"> </w:t>
      </w:r>
      <w:r w:rsidR="00116E39" w:rsidRPr="004E6A1A">
        <w:rPr>
          <w:rFonts w:hint="eastAsia"/>
          <w:kern w:val="0"/>
          <w:sz w:val="26"/>
          <w:szCs w:val="26"/>
          <w:lang w:eastAsia="zh-TW"/>
        </w:rPr>
        <w:t xml:space="preserve">different countries could be </w:t>
      </w:r>
      <w:r w:rsidR="00116E39" w:rsidRPr="004E6A1A">
        <w:rPr>
          <w:kern w:val="0"/>
          <w:sz w:val="26"/>
          <w:szCs w:val="26"/>
          <w:lang w:eastAsia="zh-TW"/>
        </w:rPr>
        <w:t>conducted</w:t>
      </w:r>
      <w:r w:rsidR="00116E39" w:rsidRPr="004E6A1A">
        <w:rPr>
          <w:rFonts w:hint="eastAsia"/>
          <w:kern w:val="0"/>
          <w:sz w:val="26"/>
          <w:szCs w:val="26"/>
          <w:lang w:eastAsia="zh-TW"/>
        </w:rPr>
        <w:t xml:space="preserve"> in the </w:t>
      </w:r>
      <w:r w:rsidR="005F1B51" w:rsidRPr="004E6A1A">
        <w:rPr>
          <w:rFonts w:hint="eastAsia"/>
          <w:kern w:val="0"/>
          <w:sz w:val="26"/>
          <w:szCs w:val="26"/>
          <w:lang w:eastAsia="zh-TW"/>
        </w:rPr>
        <w:t xml:space="preserve">future. </w:t>
      </w:r>
      <w:r w:rsidRPr="004E6A1A">
        <w:rPr>
          <w:kern w:val="0"/>
          <w:sz w:val="26"/>
          <w:szCs w:val="26"/>
          <w:lang w:eastAsia="zh-TW"/>
        </w:rPr>
        <w:t>Finally, this study only select</w:t>
      </w:r>
      <w:r w:rsidR="00B415A4" w:rsidRPr="004E6A1A">
        <w:rPr>
          <w:rFonts w:hint="eastAsia"/>
          <w:kern w:val="0"/>
          <w:sz w:val="26"/>
          <w:szCs w:val="26"/>
          <w:lang w:eastAsia="zh-TW"/>
        </w:rPr>
        <w:t>s</w:t>
      </w:r>
      <w:r w:rsidRPr="004E6A1A">
        <w:rPr>
          <w:kern w:val="0"/>
          <w:sz w:val="26"/>
          <w:szCs w:val="26"/>
          <w:lang w:eastAsia="zh-TW"/>
        </w:rPr>
        <w:t xml:space="preserve"> the most representative variables of cognitive bias:</w:t>
      </w:r>
      <w:r w:rsidR="00684EC4" w:rsidRPr="004E6A1A">
        <w:rPr>
          <w:kern w:val="0"/>
          <w:sz w:val="26"/>
          <w:szCs w:val="26"/>
          <w:lang w:val="en-US" w:eastAsia="zh-TW"/>
        </w:rPr>
        <w:t xml:space="preserve"> O</w:t>
      </w:r>
      <w:r w:rsidRPr="004E6A1A">
        <w:rPr>
          <w:kern w:val="0"/>
          <w:sz w:val="26"/>
          <w:szCs w:val="26"/>
          <w:lang w:eastAsia="zh-TW"/>
        </w:rPr>
        <w:t xml:space="preserve">ptimism and overconfidence. </w:t>
      </w:r>
      <w:r w:rsidR="00DB0DF7" w:rsidRPr="004E6A1A">
        <w:rPr>
          <w:rFonts w:hint="eastAsia"/>
          <w:kern w:val="0"/>
          <w:sz w:val="26"/>
          <w:szCs w:val="26"/>
          <w:lang w:eastAsia="zh-TW"/>
        </w:rPr>
        <w:t>However</w:t>
      </w:r>
      <w:r w:rsidR="005C401E" w:rsidRPr="004E6A1A">
        <w:rPr>
          <w:rFonts w:hint="eastAsia"/>
          <w:kern w:val="0"/>
          <w:sz w:val="26"/>
          <w:szCs w:val="26"/>
          <w:lang w:eastAsia="zh-TW"/>
        </w:rPr>
        <w:t xml:space="preserve">, there </w:t>
      </w:r>
      <w:r w:rsidR="005C401E" w:rsidRPr="004E6A1A">
        <w:rPr>
          <w:kern w:val="0"/>
          <w:sz w:val="26"/>
          <w:szCs w:val="26"/>
          <w:lang w:eastAsia="zh-TW"/>
        </w:rPr>
        <w:t xml:space="preserve">was a minute amount of literature </w:t>
      </w:r>
      <w:r w:rsidR="00BA622D" w:rsidRPr="004E6A1A">
        <w:rPr>
          <w:rFonts w:hint="eastAsia"/>
          <w:kern w:val="0"/>
          <w:sz w:val="26"/>
          <w:szCs w:val="26"/>
          <w:lang w:eastAsia="zh-TW"/>
        </w:rPr>
        <w:t xml:space="preserve">discussing </w:t>
      </w:r>
      <w:r w:rsidR="005C401E" w:rsidRPr="004E6A1A">
        <w:rPr>
          <w:kern w:val="0"/>
          <w:sz w:val="26"/>
          <w:szCs w:val="26"/>
          <w:lang w:eastAsia="zh-TW"/>
        </w:rPr>
        <w:t xml:space="preserve">entrepreneur </w:t>
      </w:r>
      <w:r w:rsidR="00BA622D" w:rsidRPr="004E6A1A">
        <w:rPr>
          <w:rFonts w:hint="eastAsia"/>
          <w:kern w:val="0"/>
          <w:sz w:val="26"/>
          <w:szCs w:val="26"/>
          <w:lang w:eastAsia="zh-TW"/>
        </w:rPr>
        <w:t>character</w:t>
      </w:r>
      <w:r w:rsidR="00684EC4" w:rsidRPr="004E6A1A">
        <w:rPr>
          <w:kern w:val="0"/>
          <w:sz w:val="26"/>
          <w:szCs w:val="26"/>
          <w:lang w:val="en-US" w:eastAsia="zh-TW"/>
        </w:rPr>
        <w:t>istics</w:t>
      </w:r>
      <w:r w:rsidR="00BA622D" w:rsidRPr="004E6A1A">
        <w:rPr>
          <w:rFonts w:hint="eastAsia"/>
          <w:kern w:val="0"/>
          <w:sz w:val="26"/>
          <w:szCs w:val="26"/>
          <w:lang w:eastAsia="zh-TW"/>
        </w:rPr>
        <w:t xml:space="preserve"> and </w:t>
      </w:r>
      <w:r w:rsidR="00684EC4" w:rsidRPr="004E6A1A">
        <w:rPr>
          <w:kern w:val="0"/>
          <w:sz w:val="26"/>
          <w:szCs w:val="26"/>
          <w:lang w:val="en-US" w:eastAsia="zh-TW"/>
        </w:rPr>
        <w:t>how this is related to their</w:t>
      </w:r>
      <w:r w:rsidR="005C401E" w:rsidRPr="004E6A1A">
        <w:rPr>
          <w:kern w:val="0"/>
          <w:sz w:val="26"/>
          <w:szCs w:val="26"/>
          <w:lang w:eastAsia="zh-TW"/>
        </w:rPr>
        <w:t xml:space="preserve"> psychology. </w:t>
      </w:r>
      <w:r w:rsidRPr="004E6A1A">
        <w:rPr>
          <w:kern w:val="0"/>
          <w:sz w:val="26"/>
          <w:szCs w:val="26"/>
          <w:lang w:eastAsia="zh-TW"/>
        </w:rPr>
        <w:t>It is therefore suggested that future research</w:t>
      </w:r>
      <w:r w:rsidR="000D4391">
        <w:rPr>
          <w:rFonts w:hint="eastAsia"/>
          <w:kern w:val="0"/>
          <w:sz w:val="26"/>
          <w:szCs w:val="26"/>
          <w:lang w:eastAsia="zh-TW"/>
        </w:rPr>
        <w:t xml:space="preserve"> </w:t>
      </w:r>
      <w:r w:rsidRPr="004E6A1A">
        <w:rPr>
          <w:kern w:val="0"/>
          <w:sz w:val="26"/>
          <w:szCs w:val="26"/>
          <w:lang w:eastAsia="zh-TW"/>
        </w:rPr>
        <w:t>focus on other psychological characteristics when discussing the relationships between social capital and entrepreneurial intentions.</w:t>
      </w:r>
    </w:p>
    <w:p w:rsidR="001B1E7A" w:rsidRDefault="001B1E7A" w:rsidP="00190B81">
      <w:pPr>
        <w:pStyle w:val="Web"/>
        <w:suppressAutoHyphens/>
        <w:overflowPunct w:val="0"/>
        <w:adjustRightInd w:val="0"/>
        <w:spacing w:before="0" w:beforeAutospacing="0" w:after="0" w:afterAutospacing="0" w:line="360" w:lineRule="exact"/>
        <w:jc w:val="center"/>
        <w:textAlignment w:val="top"/>
        <w:rPr>
          <w:rFonts w:ascii="Times New Roman" w:hAnsi="Times New Roman" w:cs="Times New Roman"/>
          <w:b/>
          <w:bCs/>
          <w:sz w:val="26"/>
          <w:szCs w:val="26"/>
        </w:rPr>
      </w:pPr>
    </w:p>
    <w:p w:rsidR="005C29F4" w:rsidRPr="004E6A1A" w:rsidRDefault="005C29F4" w:rsidP="00190B81">
      <w:pPr>
        <w:pStyle w:val="Web"/>
        <w:suppressAutoHyphens/>
        <w:overflowPunct w:val="0"/>
        <w:adjustRightInd w:val="0"/>
        <w:spacing w:before="0" w:beforeAutospacing="0" w:after="0" w:afterAutospacing="0" w:line="360" w:lineRule="exact"/>
        <w:jc w:val="center"/>
        <w:textAlignment w:val="top"/>
        <w:rPr>
          <w:rFonts w:ascii="Times New Roman" w:hAnsi="Times New Roman" w:cs="Times New Roman" w:hint="eastAsia"/>
          <w:b/>
          <w:bCs/>
          <w:sz w:val="26"/>
          <w:szCs w:val="26"/>
        </w:rPr>
      </w:pPr>
      <w:bookmarkStart w:id="23" w:name="_GoBack"/>
      <w:bookmarkEnd w:id="23"/>
      <w:r w:rsidRPr="004E6A1A">
        <w:rPr>
          <w:rFonts w:ascii="Times New Roman" w:hAnsi="Times New Roman" w:cs="Times New Roman"/>
          <w:b/>
          <w:bCs/>
          <w:sz w:val="26"/>
          <w:szCs w:val="26"/>
        </w:rPr>
        <w:t>REFERENCES</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Adler, P.</w:t>
      </w:r>
      <w:r w:rsidRPr="004E6A1A">
        <w:rPr>
          <w:rFonts w:hint="eastAsia"/>
          <w:kern w:val="0"/>
          <w:sz w:val="26"/>
          <w:szCs w:val="26"/>
        </w:rPr>
        <w:t>, &amp;</w:t>
      </w:r>
      <w:r w:rsidRPr="004E6A1A">
        <w:rPr>
          <w:kern w:val="0"/>
          <w:sz w:val="26"/>
          <w:szCs w:val="26"/>
        </w:rPr>
        <w:t xml:space="preserve"> Kwon, S. (2002)</w:t>
      </w:r>
      <w:r w:rsidRPr="004E6A1A">
        <w:rPr>
          <w:rFonts w:hint="eastAsia"/>
          <w:kern w:val="0"/>
          <w:sz w:val="26"/>
          <w:szCs w:val="26"/>
        </w:rPr>
        <w:t xml:space="preserve">. </w:t>
      </w:r>
      <w:r w:rsidRPr="004E6A1A">
        <w:rPr>
          <w:kern w:val="0"/>
          <w:sz w:val="26"/>
          <w:szCs w:val="26"/>
        </w:rPr>
        <w:t>Social capital: Prospects for a new concept</w:t>
      </w:r>
      <w:r w:rsidRPr="004E6A1A">
        <w:rPr>
          <w:rFonts w:hint="eastAsia"/>
          <w:kern w:val="0"/>
          <w:sz w:val="26"/>
          <w:szCs w:val="26"/>
        </w:rPr>
        <w:t>.</w:t>
      </w:r>
      <w:r w:rsidRPr="004E6A1A">
        <w:rPr>
          <w:kern w:val="0"/>
          <w:sz w:val="26"/>
          <w:szCs w:val="26"/>
        </w:rPr>
        <w:t xml:space="preserve"> </w:t>
      </w:r>
      <w:r w:rsidRPr="004E6A1A">
        <w:rPr>
          <w:i/>
          <w:kern w:val="0"/>
          <w:sz w:val="26"/>
          <w:szCs w:val="26"/>
        </w:rPr>
        <w:t>Academy of Management Review</w:t>
      </w:r>
      <w:r w:rsidRPr="004E6A1A">
        <w:rPr>
          <w:kern w:val="0"/>
          <w:sz w:val="26"/>
          <w:szCs w:val="26"/>
        </w:rPr>
        <w:t xml:space="preserve">, </w:t>
      </w:r>
      <w:r w:rsidRPr="004E6A1A">
        <w:rPr>
          <w:i/>
          <w:kern w:val="0"/>
          <w:sz w:val="26"/>
          <w:szCs w:val="26"/>
        </w:rPr>
        <w:t>27</w:t>
      </w:r>
      <w:r w:rsidRPr="004E6A1A">
        <w:rPr>
          <w:rFonts w:hint="eastAsia"/>
          <w:i/>
          <w:kern w:val="0"/>
          <w:sz w:val="26"/>
          <w:szCs w:val="26"/>
        </w:rPr>
        <w:t>(1)</w:t>
      </w:r>
      <w:r w:rsidRPr="004E6A1A">
        <w:rPr>
          <w:kern w:val="0"/>
          <w:sz w:val="26"/>
          <w:szCs w:val="26"/>
        </w:rPr>
        <w:t>, 17-40.</w:t>
      </w:r>
      <w:r w:rsidRPr="004E6A1A">
        <w:rPr>
          <w:rFonts w:hint="eastAsia"/>
          <w:kern w:val="0"/>
          <w:sz w:val="26"/>
          <w:szCs w:val="26"/>
        </w:rPr>
        <w:t xml:space="preserve"> </w:t>
      </w:r>
      <w:r w:rsidRPr="004E6A1A">
        <w:rPr>
          <w:kern w:val="0"/>
          <w:sz w:val="26"/>
          <w:szCs w:val="26"/>
        </w:rPr>
        <w:t>https://doi.org/10.5465/amr.2002.5922314</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Arenius, P.</w:t>
      </w:r>
      <w:r w:rsidRPr="004E6A1A">
        <w:rPr>
          <w:rFonts w:hint="eastAsia"/>
          <w:kern w:val="0"/>
          <w:sz w:val="26"/>
          <w:szCs w:val="26"/>
        </w:rPr>
        <w:t>, &amp;</w:t>
      </w:r>
      <w:r w:rsidRPr="004E6A1A">
        <w:rPr>
          <w:kern w:val="0"/>
          <w:sz w:val="26"/>
          <w:szCs w:val="26"/>
        </w:rPr>
        <w:t xml:space="preserve"> Minniti, M. (2005). Perceptual variables and nascent entrepreneurship</w:t>
      </w:r>
      <w:r w:rsidRPr="004E6A1A">
        <w:rPr>
          <w:rFonts w:hint="eastAsia"/>
          <w:kern w:val="0"/>
          <w:sz w:val="26"/>
          <w:szCs w:val="26"/>
        </w:rPr>
        <w:t xml:space="preserve">. </w:t>
      </w:r>
      <w:r w:rsidRPr="004E6A1A">
        <w:rPr>
          <w:i/>
          <w:kern w:val="0"/>
          <w:sz w:val="26"/>
          <w:szCs w:val="26"/>
        </w:rPr>
        <w:t xml:space="preserve">Small </w:t>
      </w:r>
      <w:r w:rsidRPr="004E6A1A">
        <w:rPr>
          <w:rFonts w:hint="eastAsia"/>
          <w:i/>
          <w:kern w:val="0"/>
          <w:sz w:val="26"/>
          <w:szCs w:val="26"/>
        </w:rPr>
        <w:t>B</w:t>
      </w:r>
      <w:r w:rsidRPr="004E6A1A">
        <w:rPr>
          <w:i/>
          <w:kern w:val="0"/>
          <w:sz w:val="26"/>
          <w:szCs w:val="26"/>
        </w:rPr>
        <w:t xml:space="preserve">usiness </w:t>
      </w:r>
      <w:r w:rsidRPr="004E6A1A">
        <w:rPr>
          <w:rFonts w:hint="eastAsia"/>
          <w:i/>
          <w:kern w:val="0"/>
          <w:sz w:val="26"/>
          <w:szCs w:val="26"/>
        </w:rPr>
        <w:t>E</w:t>
      </w:r>
      <w:r w:rsidRPr="004E6A1A">
        <w:rPr>
          <w:i/>
          <w:kern w:val="0"/>
          <w:sz w:val="26"/>
          <w:szCs w:val="26"/>
        </w:rPr>
        <w:t>conomics</w:t>
      </w:r>
      <w:r w:rsidRPr="004E6A1A">
        <w:rPr>
          <w:kern w:val="0"/>
          <w:sz w:val="26"/>
          <w:szCs w:val="26"/>
        </w:rPr>
        <w:t>,</w:t>
      </w:r>
      <w:r w:rsidRPr="004E6A1A">
        <w:rPr>
          <w:rFonts w:hint="eastAsia"/>
          <w:kern w:val="0"/>
          <w:sz w:val="26"/>
          <w:szCs w:val="26"/>
        </w:rPr>
        <w:t xml:space="preserve"> </w:t>
      </w:r>
      <w:r w:rsidRPr="004E6A1A">
        <w:rPr>
          <w:i/>
          <w:kern w:val="0"/>
          <w:sz w:val="26"/>
          <w:szCs w:val="26"/>
        </w:rPr>
        <w:t>24</w:t>
      </w:r>
      <w:r w:rsidRPr="004E6A1A">
        <w:rPr>
          <w:rFonts w:hint="eastAsia"/>
          <w:i/>
          <w:kern w:val="0"/>
          <w:sz w:val="26"/>
          <w:szCs w:val="26"/>
        </w:rPr>
        <w:t>(3)</w:t>
      </w:r>
      <w:r w:rsidRPr="004E6A1A">
        <w:rPr>
          <w:kern w:val="0"/>
          <w:sz w:val="26"/>
          <w:szCs w:val="26"/>
        </w:rPr>
        <w:t>, 233-247.</w:t>
      </w:r>
      <w:r w:rsidRPr="004E6A1A">
        <w:rPr>
          <w:rFonts w:hint="eastAsia"/>
          <w:kern w:val="0"/>
          <w:sz w:val="26"/>
          <w:szCs w:val="26"/>
        </w:rPr>
        <w:t xml:space="preserve"> </w:t>
      </w:r>
      <w:r>
        <w:rPr>
          <w:kern w:val="0"/>
          <w:sz w:val="26"/>
          <w:szCs w:val="26"/>
        </w:rPr>
        <w:br/>
      </w:r>
      <w:r w:rsidRPr="004E6A1A">
        <w:rPr>
          <w:kern w:val="0"/>
          <w:sz w:val="26"/>
          <w:szCs w:val="26"/>
        </w:rPr>
        <w:t>https://doi.org/10.1007/s11187-005-1984-x</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 xml:space="preserve">Asante, E. A., </w:t>
      </w:r>
      <w:r w:rsidRPr="004E6A1A">
        <w:rPr>
          <w:rFonts w:hint="eastAsia"/>
          <w:kern w:val="0"/>
          <w:sz w:val="26"/>
          <w:szCs w:val="26"/>
        </w:rPr>
        <w:t>and</w:t>
      </w:r>
      <w:r w:rsidRPr="004E6A1A">
        <w:rPr>
          <w:kern w:val="0"/>
          <w:sz w:val="26"/>
          <w:szCs w:val="26"/>
        </w:rPr>
        <w:t xml:space="preserve"> Affum-Osei, E. (2019). Entrepreneurship as a career choice: The </w:t>
      </w:r>
      <w:r w:rsidRPr="004E6A1A">
        <w:rPr>
          <w:kern w:val="0"/>
          <w:sz w:val="26"/>
          <w:szCs w:val="26"/>
        </w:rPr>
        <w:lastRenderedPageBreak/>
        <w:t>impact of locus of control on aspiring entrepreneurs' opportunity recognition.</w:t>
      </w:r>
      <w:r w:rsidRPr="004E6A1A">
        <w:rPr>
          <w:rFonts w:hint="eastAsia"/>
          <w:kern w:val="0"/>
          <w:sz w:val="26"/>
          <w:szCs w:val="26"/>
        </w:rPr>
        <w:t xml:space="preserve"> </w:t>
      </w:r>
      <w:r w:rsidRPr="004E6A1A">
        <w:rPr>
          <w:i/>
          <w:kern w:val="0"/>
          <w:sz w:val="26"/>
          <w:szCs w:val="26"/>
        </w:rPr>
        <w:t>Journal of Business Research</w:t>
      </w:r>
      <w:r w:rsidRPr="004E6A1A">
        <w:rPr>
          <w:kern w:val="0"/>
          <w:sz w:val="26"/>
          <w:szCs w:val="26"/>
        </w:rPr>
        <w:t>,</w:t>
      </w:r>
      <w:r w:rsidRPr="004E6A1A">
        <w:rPr>
          <w:rFonts w:hint="eastAsia"/>
          <w:kern w:val="0"/>
          <w:sz w:val="26"/>
          <w:szCs w:val="26"/>
        </w:rPr>
        <w:t xml:space="preserve"> </w:t>
      </w:r>
      <w:r w:rsidRPr="004E6A1A">
        <w:rPr>
          <w:i/>
          <w:kern w:val="0"/>
          <w:sz w:val="26"/>
          <w:szCs w:val="26"/>
        </w:rPr>
        <w:t>98</w:t>
      </w:r>
      <w:r w:rsidRPr="004E6A1A">
        <w:rPr>
          <w:kern w:val="0"/>
          <w:sz w:val="26"/>
          <w:szCs w:val="26"/>
        </w:rPr>
        <w:t>, 227-235.</w:t>
      </w:r>
      <w:r w:rsidRPr="004E6A1A">
        <w:rPr>
          <w:rFonts w:hint="eastAsia"/>
          <w:kern w:val="0"/>
          <w:sz w:val="26"/>
          <w:szCs w:val="26"/>
        </w:rPr>
        <w:t xml:space="preserve"> </w:t>
      </w:r>
      <w:r>
        <w:rPr>
          <w:kern w:val="0"/>
          <w:sz w:val="26"/>
          <w:szCs w:val="26"/>
        </w:rPr>
        <w:br/>
      </w:r>
      <w:r w:rsidRPr="004E6A1A">
        <w:rPr>
          <w:kern w:val="0"/>
          <w:sz w:val="26"/>
          <w:szCs w:val="26"/>
        </w:rPr>
        <w:t>https://doi.org/10.1016/j.jbusres.2019.02.006</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lang w:val="de-DE"/>
        </w:rPr>
        <w:t>Barber, B. M.</w:t>
      </w:r>
      <w:r w:rsidRPr="004E6A1A">
        <w:rPr>
          <w:rFonts w:hint="eastAsia"/>
          <w:kern w:val="0"/>
          <w:sz w:val="26"/>
          <w:szCs w:val="26"/>
          <w:lang w:val="de-DE"/>
        </w:rPr>
        <w:t>, &amp;</w:t>
      </w:r>
      <w:r w:rsidRPr="004E6A1A">
        <w:rPr>
          <w:kern w:val="0"/>
          <w:sz w:val="26"/>
          <w:szCs w:val="26"/>
          <w:lang w:val="de-DE"/>
        </w:rPr>
        <w:t xml:space="preserve"> Odean, T. (2001). </w:t>
      </w:r>
      <w:r w:rsidRPr="004E6A1A">
        <w:rPr>
          <w:kern w:val="0"/>
          <w:sz w:val="26"/>
          <w:szCs w:val="26"/>
        </w:rPr>
        <w:t>Boys will be boys: Gender, overconfidence, and common stock investment</w:t>
      </w:r>
      <w:r w:rsidRPr="004E6A1A">
        <w:rPr>
          <w:rFonts w:hint="eastAsia"/>
          <w:kern w:val="0"/>
          <w:sz w:val="26"/>
          <w:szCs w:val="26"/>
        </w:rPr>
        <w:t xml:space="preserve">. </w:t>
      </w:r>
      <w:r w:rsidRPr="004E6A1A">
        <w:rPr>
          <w:i/>
          <w:kern w:val="0"/>
          <w:sz w:val="26"/>
          <w:szCs w:val="26"/>
        </w:rPr>
        <w:t xml:space="preserve">The </w:t>
      </w:r>
      <w:r w:rsidRPr="004E6A1A">
        <w:rPr>
          <w:rFonts w:hint="eastAsia"/>
          <w:i/>
          <w:kern w:val="0"/>
          <w:sz w:val="26"/>
          <w:szCs w:val="26"/>
        </w:rPr>
        <w:t>Q</w:t>
      </w:r>
      <w:r w:rsidRPr="004E6A1A">
        <w:rPr>
          <w:i/>
          <w:kern w:val="0"/>
          <w:sz w:val="26"/>
          <w:szCs w:val="26"/>
        </w:rPr>
        <w:t xml:space="preserve">uarterly </w:t>
      </w:r>
      <w:r w:rsidRPr="004E6A1A">
        <w:rPr>
          <w:rFonts w:hint="eastAsia"/>
          <w:i/>
          <w:kern w:val="0"/>
          <w:sz w:val="26"/>
          <w:szCs w:val="26"/>
        </w:rPr>
        <w:t>J</w:t>
      </w:r>
      <w:r w:rsidRPr="004E6A1A">
        <w:rPr>
          <w:i/>
          <w:kern w:val="0"/>
          <w:sz w:val="26"/>
          <w:szCs w:val="26"/>
        </w:rPr>
        <w:t xml:space="preserve">ournal of </w:t>
      </w:r>
      <w:r w:rsidRPr="004E6A1A">
        <w:rPr>
          <w:rFonts w:hint="eastAsia"/>
          <w:i/>
          <w:kern w:val="0"/>
          <w:sz w:val="26"/>
          <w:szCs w:val="26"/>
        </w:rPr>
        <w:t>E</w:t>
      </w:r>
      <w:r w:rsidRPr="004E6A1A">
        <w:rPr>
          <w:i/>
          <w:kern w:val="0"/>
          <w:sz w:val="26"/>
          <w:szCs w:val="26"/>
        </w:rPr>
        <w:t>conomics</w:t>
      </w:r>
      <w:r w:rsidRPr="004E6A1A">
        <w:rPr>
          <w:kern w:val="0"/>
          <w:sz w:val="26"/>
          <w:szCs w:val="26"/>
        </w:rPr>
        <w:t>,</w:t>
      </w:r>
      <w:r w:rsidRPr="004E6A1A">
        <w:rPr>
          <w:rFonts w:hint="eastAsia"/>
          <w:kern w:val="0"/>
          <w:sz w:val="26"/>
          <w:szCs w:val="26"/>
        </w:rPr>
        <w:t xml:space="preserve"> </w:t>
      </w:r>
      <w:r w:rsidRPr="004E6A1A">
        <w:rPr>
          <w:i/>
          <w:kern w:val="0"/>
          <w:sz w:val="26"/>
          <w:szCs w:val="26"/>
        </w:rPr>
        <w:t>116</w:t>
      </w:r>
      <w:r w:rsidRPr="004E6A1A">
        <w:rPr>
          <w:rFonts w:hint="eastAsia"/>
          <w:i/>
          <w:kern w:val="0"/>
          <w:sz w:val="26"/>
          <w:szCs w:val="26"/>
        </w:rPr>
        <w:t>(1)</w:t>
      </w:r>
      <w:r w:rsidRPr="004E6A1A">
        <w:rPr>
          <w:kern w:val="0"/>
          <w:sz w:val="26"/>
          <w:szCs w:val="26"/>
        </w:rPr>
        <w:t>, 261-292.</w:t>
      </w:r>
      <w:r w:rsidRPr="004E6A1A">
        <w:rPr>
          <w:rFonts w:hint="eastAsia"/>
          <w:kern w:val="0"/>
          <w:sz w:val="26"/>
          <w:szCs w:val="26"/>
        </w:rPr>
        <w:t xml:space="preserve"> </w:t>
      </w:r>
      <w:r w:rsidRPr="004E6A1A">
        <w:rPr>
          <w:kern w:val="0"/>
          <w:sz w:val="26"/>
          <w:szCs w:val="26"/>
        </w:rPr>
        <w:t>https://doi.org/10.1162/003355301556400</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Baron, R. A. (1998). Cognitive mechanisms in entrepreneurship: Why and when enterpreneurs think differently than other people</w:t>
      </w:r>
      <w:r w:rsidRPr="004E6A1A">
        <w:rPr>
          <w:rFonts w:hint="eastAsia"/>
          <w:kern w:val="0"/>
          <w:sz w:val="26"/>
          <w:szCs w:val="26"/>
        </w:rPr>
        <w:t xml:space="preserve">. </w:t>
      </w:r>
      <w:r w:rsidRPr="004E6A1A">
        <w:rPr>
          <w:i/>
          <w:kern w:val="0"/>
          <w:sz w:val="26"/>
          <w:szCs w:val="26"/>
        </w:rPr>
        <w:t xml:space="preserve">Journal of Business </w:t>
      </w:r>
      <w:r w:rsidRPr="004E6A1A">
        <w:rPr>
          <w:rFonts w:hint="eastAsia"/>
          <w:i/>
          <w:kern w:val="0"/>
          <w:sz w:val="26"/>
          <w:szCs w:val="26"/>
        </w:rPr>
        <w:t>V</w:t>
      </w:r>
      <w:r w:rsidRPr="004E6A1A">
        <w:rPr>
          <w:i/>
          <w:kern w:val="0"/>
          <w:sz w:val="26"/>
          <w:szCs w:val="26"/>
        </w:rPr>
        <w:t>enturing</w:t>
      </w:r>
      <w:r w:rsidRPr="004E6A1A">
        <w:rPr>
          <w:kern w:val="0"/>
          <w:sz w:val="26"/>
          <w:szCs w:val="26"/>
        </w:rPr>
        <w:t>,</w:t>
      </w:r>
      <w:r w:rsidRPr="004E6A1A">
        <w:rPr>
          <w:rFonts w:hint="eastAsia"/>
          <w:kern w:val="0"/>
          <w:sz w:val="26"/>
          <w:szCs w:val="26"/>
        </w:rPr>
        <w:t xml:space="preserve"> </w:t>
      </w:r>
      <w:r w:rsidRPr="004E6A1A">
        <w:rPr>
          <w:i/>
          <w:kern w:val="0"/>
          <w:sz w:val="26"/>
          <w:szCs w:val="26"/>
        </w:rPr>
        <w:t>13</w:t>
      </w:r>
      <w:r w:rsidRPr="004E6A1A">
        <w:rPr>
          <w:rFonts w:hint="eastAsia"/>
          <w:i/>
          <w:kern w:val="0"/>
          <w:sz w:val="26"/>
          <w:szCs w:val="26"/>
        </w:rPr>
        <w:t>(4)</w:t>
      </w:r>
      <w:r w:rsidRPr="004E6A1A">
        <w:rPr>
          <w:kern w:val="0"/>
          <w:sz w:val="26"/>
          <w:szCs w:val="26"/>
        </w:rPr>
        <w:t>, 275-294.</w:t>
      </w:r>
      <w:r w:rsidRPr="004E6A1A">
        <w:rPr>
          <w:rFonts w:hint="eastAsia"/>
          <w:kern w:val="0"/>
          <w:sz w:val="26"/>
          <w:szCs w:val="26"/>
        </w:rPr>
        <w:t xml:space="preserve"> </w:t>
      </w:r>
      <w:r w:rsidRPr="004E6A1A">
        <w:rPr>
          <w:kern w:val="0"/>
          <w:sz w:val="26"/>
          <w:szCs w:val="26"/>
        </w:rPr>
        <w:t>https://doi.org/10.1016/S0883-9026(97)00031-1</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Baron, R.</w:t>
      </w:r>
      <w:r w:rsidRPr="004E6A1A">
        <w:rPr>
          <w:rFonts w:hint="eastAsia"/>
          <w:kern w:val="0"/>
          <w:sz w:val="26"/>
          <w:szCs w:val="26"/>
        </w:rPr>
        <w:t xml:space="preserve"> </w:t>
      </w:r>
      <w:r w:rsidRPr="004E6A1A">
        <w:rPr>
          <w:kern w:val="0"/>
          <w:sz w:val="26"/>
          <w:szCs w:val="26"/>
        </w:rPr>
        <w:t>A.</w:t>
      </w:r>
      <w:r w:rsidRPr="004E6A1A">
        <w:rPr>
          <w:rFonts w:hint="eastAsia"/>
          <w:kern w:val="0"/>
          <w:sz w:val="26"/>
          <w:szCs w:val="26"/>
        </w:rPr>
        <w:t xml:space="preserve">, &amp; </w:t>
      </w:r>
      <w:r w:rsidRPr="004E6A1A">
        <w:rPr>
          <w:kern w:val="0"/>
          <w:sz w:val="26"/>
          <w:szCs w:val="26"/>
        </w:rPr>
        <w:t>Tang, J. (2009)</w:t>
      </w:r>
      <w:r w:rsidRPr="004E6A1A">
        <w:rPr>
          <w:rFonts w:hint="eastAsia"/>
          <w:kern w:val="0"/>
          <w:sz w:val="26"/>
          <w:szCs w:val="26"/>
        </w:rPr>
        <w:t xml:space="preserve">. </w:t>
      </w:r>
      <w:r w:rsidRPr="004E6A1A">
        <w:rPr>
          <w:kern w:val="0"/>
          <w:sz w:val="26"/>
          <w:szCs w:val="26"/>
        </w:rPr>
        <w:t>Entrepreneurs’ social skills and new venture performance: Mediating mechanisms and cultural generality</w:t>
      </w:r>
      <w:r w:rsidRPr="004E6A1A">
        <w:rPr>
          <w:rFonts w:hint="eastAsia"/>
          <w:kern w:val="0"/>
          <w:sz w:val="26"/>
          <w:szCs w:val="26"/>
        </w:rPr>
        <w:t>.</w:t>
      </w:r>
      <w:r w:rsidRPr="004E6A1A">
        <w:rPr>
          <w:kern w:val="0"/>
          <w:sz w:val="26"/>
          <w:szCs w:val="26"/>
        </w:rPr>
        <w:t xml:space="preserve"> </w:t>
      </w:r>
      <w:r w:rsidRPr="004E6A1A">
        <w:rPr>
          <w:i/>
          <w:kern w:val="0"/>
          <w:sz w:val="26"/>
          <w:szCs w:val="26"/>
        </w:rPr>
        <w:t>Journal of Management</w:t>
      </w:r>
      <w:r w:rsidRPr="004E6A1A">
        <w:rPr>
          <w:kern w:val="0"/>
          <w:sz w:val="26"/>
          <w:szCs w:val="26"/>
        </w:rPr>
        <w:t xml:space="preserve">, </w:t>
      </w:r>
      <w:r w:rsidRPr="004E6A1A">
        <w:rPr>
          <w:i/>
          <w:kern w:val="0"/>
          <w:sz w:val="26"/>
          <w:szCs w:val="26"/>
        </w:rPr>
        <w:t>35</w:t>
      </w:r>
      <w:r w:rsidRPr="004E6A1A">
        <w:rPr>
          <w:rFonts w:hint="eastAsia"/>
          <w:i/>
          <w:kern w:val="0"/>
          <w:sz w:val="26"/>
          <w:szCs w:val="26"/>
        </w:rPr>
        <w:t>(2)</w:t>
      </w:r>
      <w:r w:rsidRPr="004E6A1A">
        <w:rPr>
          <w:kern w:val="0"/>
          <w:sz w:val="26"/>
          <w:szCs w:val="26"/>
        </w:rPr>
        <w:t>, 282-306.</w:t>
      </w:r>
      <w:r w:rsidRPr="004E6A1A">
        <w:rPr>
          <w:rFonts w:hint="eastAsia"/>
          <w:kern w:val="0"/>
          <w:sz w:val="26"/>
          <w:szCs w:val="26"/>
        </w:rPr>
        <w:t xml:space="preserve"> </w:t>
      </w:r>
      <w:r w:rsidRPr="004E6A1A">
        <w:rPr>
          <w:kern w:val="0"/>
          <w:sz w:val="26"/>
          <w:szCs w:val="26"/>
        </w:rPr>
        <w:t>https://doi.org/10.1177/0149206307312513</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Baron, R. M.</w:t>
      </w:r>
      <w:r w:rsidRPr="004E6A1A">
        <w:rPr>
          <w:rFonts w:hint="eastAsia"/>
          <w:kern w:val="0"/>
          <w:sz w:val="26"/>
          <w:szCs w:val="26"/>
        </w:rPr>
        <w:t>, &amp;</w:t>
      </w:r>
      <w:r w:rsidRPr="004E6A1A">
        <w:rPr>
          <w:kern w:val="0"/>
          <w:sz w:val="26"/>
          <w:szCs w:val="26"/>
        </w:rPr>
        <w:t xml:space="preserve"> Kenny, D. A. (1986). The moderator—mediator variable distinction in social psychological research: Conceptual, strategic, and statistical considerations</w:t>
      </w:r>
      <w:r w:rsidRPr="004E6A1A">
        <w:rPr>
          <w:rFonts w:hint="eastAsia"/>
          <w:kern w:val="0"/>
          <w:sz w:val="26"/>
          <w:szCs w:val="26"/>
        </w:rPr>
        <w:t>.</w:t>
      </w:r>
      <w:r w:rsidRPr="004E6A1A">
        <w:rPr>
          <w:kern w:val="0"/>
          <w:sz w:val="26"/>
          <w:szCs w:val="26"/>
        </w:rPr>
        <w:t xml:space="preserve"> </w:t>
      </w:r>
      <w:r w:rsidRPr="004E6A1A">
        <w:rPr>
          <w:i/>
          <w:kern w:val="0"/>
          <w:sz w:val="26"/>
          <w:szCs w:val="26"/>
        </w:rPr>
        <w:t xml:space="preserve">Journal of </w:t>
      </w:r>
      <w:r w:rsidRPr="004E6A1A">
        <w:rPr>
          <w:rFonts w:hint="eastAsia"/>
          <w:i/>
          <w:kern w:val="0"/>
          <w:sz w:val="26"/>
          <w:szCs w:val="26"/>
        </w:rPr>
        <w:t>P</w:t>
      </w:r>
      <w:r w:rsidRPr="004E6A1A">
        <w:rPr>
          <w:i/>
          <w:kern w:val="0"/>
          <w:sz w:val="26"/>
          <w:szCs w:val="26"/>
        </w:rPr>
        <w:t xml:space="preserve">ersonality and </w:t>
      </w:r>
      <w:r w:rsidRPr="004E6A1A">
        <w:rPr>
          <w:rFonts w:hint="eastAsia"/>
          <w:i/>
          <w:kern w:val="0"/>
          <w:sz w:val="26"/>
          <w:szCs w:val="26"/>
        </w:rPr>
        <w:t>S</w:t>
      </w:r>
      <w:r w:rsidRPr="004E6A1A">
        <w:rPr>
          <w:i/>
          <w:kern w:val="0"/>
          <w:sz w:val="26"/>
          <w:szCs w:val="26"/>
        </w:rPr>
        <w:t>ocial</w:t>
      </w:r>
      <w:r w:rsidRPr="004E6A1A">
        <w:rPr>
          <w:rFonts w:hint="eastAsia"/>
          <w:i/>
          <w:kern w:val="0"/>
          <w:sz w:val="26"/>
          <w:szCs w:val="26"/>
        </w:rPr>
        <w:t xml:space="preserve"> P</w:t>
      </w:r>
      <w:r w:rsidRPr="004E6A1A">
        <w:rPr>
          <w:i/>
          <w:kern w:val="0"/>
          <w:sz w:val="26"/>
          <w:szCs w:val="26"/>
        </w:rPr>
        <w:t>sychology</w:t>
      </w:r>
      <w:r w:rsidRPr="004E6A1A">
        <w:rPr>
          <w:kern w:val="0"/>
          <w:sz w:val="26"/>
          <w:szCs w:val="26"/>
        </w:rPr>
        <w:t xml:space="preserve">, </w:t>
      </w:r>
      <w:r w:rsidRPr="004E6A1A">
        <w:rPr>
          <w:i/>
          <w:kern w:val="0"/>
          <w:sz w:val="26"/>
          <w:szCs w:val="26"/>
        </w:rPr>
        <w:t>51</w:t>
      </w:r>
      <w:r w:rsidRPr="004E6A1A">
        <w:rPr>
          <w:rFonts w:hint="eastAsia"/>
          <w:i/>
          <w:kern w:val="0"/>
          <w:sz w:val="26"/>
          <w:szCs w:val="26"/>
        </w:rPr>
        <w:t>(6)</w:t>
      </w:r>
      <w:r w:rsidRPr="004E6A1A">
        <w:rPr>
          <w:kern w:val="0"/>
          <w:sz w:val="26"/>
          <w:szCs w:val="26"/>
        </w:rPr>
        <w:t>, 1173.</w:t>
      </w:r>
      <w:r w:rsidRPr="004E6A1A">
        <w:rPr>
          <w:rFonts w:hint="eastAsia"/>
          <w:kern w:val="0"/>
          <w:sz w:val="26"/>
          <w:szCs w:val="26"/>
        </w:rPr>
        <w:t xml:space="preserve"> https://doi.org/</w:t>
      </w:r>
      <w:r w:rsidRPr="004E6A1A">
        <w:rPr>
          <w:kern w:val="0"/>
          <w:sz w:val="26"/>
          <w:szCs w:val="26"/>
        </w:rPr>
        <w:t>0022-3514/86/S00.75</w:t>
      </w:r>
    </w:p>
    <w:p w:rsidR="008418E9" w:rsidRPr="004E6A1A" w:rsidRDefault="008418E9" w:rsidP="00190B81">
      <w:pPr>
        <w:overflowPunct w:val="0"/>
        <w:snapToGrid w:val="0"/>
        <w:spacing w:line="360" w:lineRule="exact"/>
        <w:ind w:left="520" w:hangingChars="200" w:hanging="520"/>
        <w:jc w:val="both"/>
        <w:rPr>
          <w:rFonts w:hint="eastAsia"/>
          <w:kern w:val="0"/>
          <w:sz w:val="26"/>
          <w:szCs w:val="26"/>
          <w:lang w:val="de-DE"/>
        </w:rPr>
      </w:pPr>
      <w:r w:rsidRPr="004E6A1A">
        <w:rPr>
          <w:kern w:val="0"/>
          <w:sz w:val="26"/>
          <w:szCs w:val="26"/>
          <w:lang w:val="de-DE"/>
        </w:rPr>
        <w:t>Bauernschuster, S.</w:t>
      </w:r>
      <w:r w:rsidRPr="004E6A1A">
        <w:rPr>
          <w:rFonts w:hint="eastAsia"/>
          <w:kern w:val="0"/>
          <w:sz w:val="26"/>
          <w:szCs w:val="26"/>
          <w:lang w:val="de-DE"/>
        </w:rPr>
        <w:t>,</w:t>
      </w:r>
      <w:r w:rsidRPr="004E6A1A">
        <w:rPr>
          <w:kern w:val="0"/>
          <w:sz w:val="26"/>
          <w:szCs w:val="26"/>
          <w:lang w:val="de-DE"/>
        </w:rPr>
        <w:t xml:space="preserve"> Falck, O.</w:t>
      </w:r>
      <w:r w:rsidRPr="004E6A1A">
        <w:rPr>
          <w:rFonts w:hint="eastAsia"/>
          <w:kern w:val="0"/>
          <w:sz w:val="26"/>
          <w:szCs w:val="26"/>
          <w:lang w:val="de-DE"/>
        </w:rPr>
        <w:t xml:space="preserve">, </w:t>
      </w:r>
      <w:r w:rsidRPr="004E6A1A">
        <w:rPr>
          <w:kern w:val="0"/>
          <w:sz w:val="26"/>
          <w:szCs w:val="26"/>
          <w:lang w:val="de-DE"/>
        </w:rPr>
        <w:t>&amp; Heblich, S. (2010)</w:t>
      </w:r>
      <w:r w:rsidRPr="004E6A1A">
        <w:rPr>
          <w:rFonts w:hint="eastAsia"/>
          <w:kern w:val="0"/>
          <w:sz w:val="26"/>
          <w:szCs w:val="26"/>
          <w:lang w:val="de-DE"/>
        </w:rPr>
        <w:t xml:space="preserve">. </w:t>
      </w:r>
      <w:r w:rsidRPr="004E6A1A">
        <w:rPr>
          <w:kern w:val="0"/>
          <w:sz w:val="26"/>
          <w:szCs w:val="26"/>
        </w:rPr>
        <w:t>Social capital access and entrepreneurship</w:t>
      </w:r>
      <w:r w:rsidRPr="004E6A1A">
        <w:rPr>
          <w:rFonts w:hint="eastAsia"/>
          <w:kern w:val="0"/>
          <w:sz w:val="26"/>
          <w:szCs w:val="26"/>
        </w:rPr>
        <w:t>.</w:t>
      </w:r>
      <w:r w:rsidRPr="004E6A1A">
        <w:rPr>
          <w:kern w:val="0"/>
          <w:sz w:val="26"/>
          <w:szCs w:val="26"/>
        </w:rPr>
        <w:t xml:space="preserve"> </w:t>
      </w:r>
      <w:r w:rsidRPr="004E6A1A">
        <w:rPr>
          <w:i/>
          <w:kern w:val="0"/>
          <w:sz w:val="26"/>
          <w:szCs w:val="26"/>
        </w:rPr>
        <w:t>Journal of Economic Behavior &amp; Organization</w:t>
      </w:r>
      <w:r w:rsidRPr="004E6A1A">
        <w:rPr>
          <w:kern w:val="0"/>
          <w:sz w:val="26"/>
          <w:szCs w:val="26"/>
        </w:rPr>
        <w:t xml:space="preserve">, </w:t>
      </w:r>
      <w:r w:rsidRPr="004E6A1A">
        <w:rPr>
          <w:i/>
          <w:kern w:val="0"/>
          <w:sz w:val="26"/>
          <w:szCs w:val="26"/>
        </w:rPr>
        <w:t>76</w:t>
      </w:r>
      <w:r w:rsidRPr="004E6A1A">
        <w:rPr>
          <w:kern w:val="0"/>
          <w:sz w:val="26"/>
          <w:szCs w:val="26"/>
        </w:rPr>
        <w:t>, 821-833.</w:t>
      </w:r>
      <w:r w:rsidRPr="004E6A1A">
        <w:rPr>
          <w:rFonts w:hint="eastAsia"/>
          <w:kern w:val="0"/>
          <w:sz w:val="26"/>
          <w:szCs w:val="26"/>
        </w:rPr>
        <w:t xml:space="preserve"> </w:t>
      </w:r>
      <w:r w:rsidRPr="004E6A1A">
        <w:rPr>
          <w:kern w:val="0"/>
          <w:sz w:val="26"/>
          <w:szCs w:val="26"/>
          <w:lang w:val="de-DE"/>
        </w:rPr>
        <w:t>https://doi.org/10.1016/j.jebo.2010.09.014</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lang w:val="de-DE"/>
        </w:rPr>
        <w:t>Becker-Blease, J. R.</w:t>
      </w:r>
      <w:r w:rsidRPr="004E6A1A">
        <w:rPr>
          <w:rFonts w:hint="eastAsia"/>
          <w:kern w:val="0"/>
          <w:sz w:val="26"/>
          <w:szCs w:val="26"/>
          <w:lang w:val="de-DE"/>
        </w:rPr>
        <w:t>, &amp;</w:t>
      </w:r>
      <w:r w:rsidRPr="004E6A1A">
        <w:rPr>
          <w:kern w:val="0"/>
          <w:sz w:val="26"/>
          <w:szCs w:val="26"/>
          <w:lang w:val="de-DE"/>
        </w:rPr>
        <w:t xml:space="preserve"> Sohl, J. E. (2007). </w:t>
      </w:r>
      <w:r w:rsidRPr="004E6A1A">
        <w:rPr>
          <w:kern w:val="0"/>
          <w:sz w:val="26"/>
          <w:szCs w:val="26"/>
        </w:rPr>
        <w:t>Do women-owned businesses have equal access to angel capital?</w:t>
      </w:r>
      <w:r w:rsidRPr="004E6A1A">
        <w:rPr>
          <w:rFonts w:hint="eastAsia"/>
          <w:kern w:val="0"/>
          <w:sz w:val="26"/>
          <w:szCs w:val="26"/>
        </w:rPr>
        <w:t xml:space="preserve">. </w:t>
      </w:r>
      <w:r w:rsidRPr="004E6A1A">
        <w:rPr>
          <w:i/>
          <w:kern w:val="0"/>
          <w:sz w:val="26"/>
          <w:szCs w:val="26"/>
        </w:rPr>
        <w:t>Journal of Business Venturing</w:t>
      </w:r>
      <w:r w:rsidRPr="004E6A1A">
        <w:rPr>
          <w:kern w:val="0"/>
          <w:sz w:val="26"/>
          <w:szCs w:val="26"/>
        </w:rPr>
        <w:t>,</w:t>
      </w:r>
      <w:r w:rsidRPr="004E6A1A">
        <w:rPr>
          <w:rFonts w:hint="eastAsia"/>
          <w:kern w:val="0"/>
          <w:sz w:val="26"/>
          <w:szCs w:val="26"/>
        </w:rPr>
        <w:t xml:space="preserve"> </w:t>
      </w:r>
      <w:r w:rsidRPr="004E6A1A">
        <w:rPr>
          <w:i/>
          <w:kern w:val="0"/>
          <w:sz w:val="26"/>
          <w:szCs w:val="26"/>
        </w:rPr>
        <w:t>22</w:t>
      </w:r>
      <w:r w:rsidRPr="004E6A1A">
        <w:rPr>
          <w:rFonts w:hint="eastAsia"/>
          <w:i/>
          <w:kern w:val="0"/>
          <w:sz w:val="26"/>
          <w:szCs w:val="26"/>
        </w:rPr>
        <w:t>(4)</w:t>
      </w:r>
      <w:r w:rsidRPr="004E6A1A">
        <w:rPr>
          <w:kern w:val="0"/>
          <w:sz w:val="26"/>
          <w:szCs w:val="26"/>
        </w:rPr>
        <w:t>, 503-521.</w:t>
      </w:r>
      <w:r w:rsidRPr="004E6A1A">
        <w:rPr>
          <w:rFonts w:hint="eastAsia"/>
          <w:kern w:val="0"/>
          <w:sz w:val="26"/>
          <w:szCs w:val="26"/>
        </w:rPr>
        <w:t xml:space="preserve"> </w:t>
      </w:r>
      <w:r w:rsidRPr="004E6A1A">
        <w:rPr>
          <w:kern w:val="0"/>
          <w:sz w:val="26"/>
          <w:szCs w:val="26"/>
          <w:lang w:val="de-DE"/>
        </w:rPr>
        <w:t>https://doi.org/10.1016/j.jbusvent.2006.06.003</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Bem, S. L. (1981). Gender schema theory: A cognitive account of sex typing</w:t>
      </w:r>
      <w:r w:rsidRPr="004E6A1A">
        <w:rPr>
          <w:rFonts w:hint="eastAsia"/>
          <w:kern w:val="0"/>
          <w:sz w:val="26"/>
          <w:szCs w:val="26"/>
        </w:rPr>
        <w:t xml:space="preserve">. </w:t>
      </w:r>
      <w:r w:rsidRPr="004E6A1A">
        <w:rPr>
          <w:i/>
          <w:kern w:val="0"/>
          <w:sz w:val="26"/>
          <w:szCs w:val="26"/>
        </w:rPr>
        <w:t xml:space="preserve">Psychological </w:t>
      </w:r>
      <w:r w:rsidRPr="004E6A1A">
        <w:rPr>
          <w:rFonts w:hint="eastAsia"/>
          <w:i/>
          <w:kern w:val="0"/>
          <w:sz w:val="26"/>
          <w:szCs w:val="26"/>
        </w:rPr>
        <w:t>R</w:t>
      </w:r>
      <w:r w:rsidRPr="004E6A1A">
        <w:rPr>
          <w:i/>
          <w:kern w:val="0"/>
          <w:sz w:val="26"/>
          <w:szCs w:val="26"/>
        </w:rPr>
        <w:t>eview</w:t>
      </w:r>
      <w:r w:rsidRPr="004E6A1A">
        <w:rPr>
          <w:kern w:val="0"/>
          <w:sz w:val="26"/>
          <w:szCs w:val="26"/>
        </w:rPr>
        <w:t>,</w:t>
      </w:r>
      <w:r w:rsidRPr="004E6A1A">
        <w:rPr>
          <w:rFonts w:hint="eastAsia"/>
          <w:kern w:val="0"/>
          <w:sz w:val="26"/>
          <w:szCs w:val="26"/>
        </w:rPr>
        <w:t xml:space="preserve"> </w:t>
      </w:r>
      <w:r w:rsidRPr="004E6A1A">
        <w:rPr>
          <w:i/>
          <w:kern w:val="0"/>
          <w:sz w:val="26"/>
          <w:szCs w:val="26"/>
        </w:rPr>
        <w:t>88</w:t>
      </w:r>
      <w:r w:rsidRPr="004E6A1A">
        <w:rPr>
          <w:rFonts w:hint="eastAsia"/>
          <w:i/>
          <w:kern w:val="0"/>
          <w:sz w:val="26"/>
          <w:szCs w:val="26"/>
        </w:rPr>
        <w:t>(4)</w:t>
      </w:r>
      <w:r w:rsidRPr="004E6A1A">
        <w:rPr>
          <w:kern w:val="0"/>
          <w:sz w:val="26"/>
          <w:szCs w:val="26"/>
        </w:rPr>
        <w:t>, 354</w:t>
      </w:r>
      <w:r w:rsidRPr="004E6A1A">
        <w:rPr>
          <w:rFonts w:hint="eastAsia"/>
          <w:kern w:val="0"/>
          <w:sz w:val="26"/>
          <w:szCs w:val="26"/>
        </w:rPr>
        <w:t>-364</w:t>
      </w:r>
      <w:r w:rsidRPr="004E6A1A">
        <w:rPr>
          <w:kern w:val="0"/>
          <w:sz w:val="26"/>
          <w:szCs w:val="26"/>
        </w:rPr>
        <w:t>.</w:t>
      </w:r>
      <w:r w:rsidRPr="004E6A1A">
        <w:rPr>
          <w:rFonts w:hint="eastAsia"/>
          <w:kern w:val="0"/>
          <w:sz w:val="26"/>
          <w:szCs w:val="26"/>
        </w:rPr>
        <w:t xml:space="preserve"> </w:t>
      </w:r>
      <w:r>
        <w:rPr>
          <w:kern w:val="0"/>
          <w:sz w:val="26"/>
          <w:szCs w:val="26"/>
        </w:rPr>
        <w:br/>
      </w:r>
      <w:r w:rsidRPr="004E6A1A">
        <w:rPr>
          <w:kern w:val="0"/>
          <w:sz w:val="26"/>
          <w:szCs w:val="26"/>
        </w:rPr>
        <w:t>http://dx.doi.org/10.1037/0033-295X.88.4.354</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Bernoster, I.</w:t>
      </w:r>
      <w:r w:rsidRPr="004E6A1A">
        <w:rPr>
          <w:rFonts w:hint="eastAsia"/>
          <w:kern w:val="0"/>
          <w:sz w:val="26"/>
          <w:szCs w:val="26"/>
        </w:rPr>
        <w:t>,</w:t>
      </w:r>
      <w:r w:rsidRPr="004E6A1A">
        <w:rPr>
          <w:kern w:val="0"/>
          <w:sz w:val="26"/>
          <w:szCs w:val="26"/>
        </w:rPr>
        <w:t xml:space="preserve"> Rietveld, C.</w:t>
      </w:r>
      <w:r w:rsidRPr="004E6A1A">
        <w:rPr>
          <w:rFonts w:hint="eastAsia"/>
          <w:kern w:val="0"/>
          <w:sz w:val="26"/>
          <w:szCs w:val="26"/>
        </w:rPr>
        <w:t>,</w:t>
      </w:r>
      <w:r w:rsidRPr="004E6A1A">
        <w:rPr>
          <w:kern w:val="0"/>
          <w:sz w:val="26"/>
          <w:szCs w:val="26"/>
        </w:rPr>
        <w:t xml:space="preserve"> Thurik, A.</w:t>
      </w:r>
      <w:r w:rsidRPr="004E6A1A">
        <w:rPr>
          <w:rFonts w:hint="eastAsia"/>
          <w:kern w:val="0"/>
          <w:sz w:val="26"/>
          <w:szCs w:val="26"/>
        </w:rPr>
        <w:t>, &amp;</w:t>
      </w:r>
      <w:r w:rsidRPr="004E6A1A">
        <w:rPr>
          <w:kern w:val="0"/>
          <w:sz w:val="26"/>
          <w:szCs w:val="26"/>
        </w:rPr>
        <w:t xml:space="preserve"> Torrès, O. (2018). Overconfidence, </w:t>
      </w:r>
      <w:r w:rsidRPr="004E6A1A">
        <w:rPr>
          <w:rFonts w:hint="eastAsia"/>
          <w:kern w:val="0"/>
          <w:sz w:val="26"/>
          <w:szCs w:val="26"/>
        </w:rPr>
        <w:t>o</w:t>
      </w:r>
      <w:r w:rsidRPr="004E6A1A">
        <w:rPr>
          <w:kern w:val="0"/>
          <w:sz w:val="26"/>
          <w:szCs w:val="26"/>
        </w:rPr>
        <w:t xml:space="preserve">ptimism and </w:t>
      </w:r>
      <w:r w:rsidRPr="004E6A1A">
        <w:rPr>
          <w:rFonts w:hint="eastAsia"/>
          <w:kern w:val="0"/>
          <w:sz w:val="26"/>
          <w:szCs w:val="26"/>
        </w:rPr>
        <w:t>e</w:t>
      </w:r>
      <w:r w:rsidRPr="004E6A1A">
        <w:rPr>
          <w:kern w:val="0"/>
          <w:sz w:val="26"/>
          <w:szCs w:val="26"/>
        </w:rPr>
        <w:t>ntrepreneurship</w:t>
      </w:r>
      <w:r w:rsidRPr="004E6A1A">
        <w:rPr>
          <w:rFonts w:hint="eastAsia"/>
          <w:kern w:val="0"/>
          <w:sz w:val="26"/>
          <w:szCs w:val="26"/>
        </w:rPr>
        <w:t xml:space="preserve">. </w:t>
      </w:r>
      <w:r w:rsidRPr="004E6A1A">
        <w:rPr>
          <w:i/>
          <w:kern w:val="0"/>
          <w:sz w:val="26"/>
          <w:szCs w:val="26"/>
        </w:rPr>
        <w:t>Sustainability</w:t>
      </w:r>
      <w:r w:rsidRPr="004E6A1A">
        <w:rPr>
          <w:kern w:val="0"/>
          <w:sz w:val="26"/>
          <w:szCs w:val="26"/>
        </w:rPr>
        <w:t>,</w:t>
      </w:r>
      <w:r w:rsidRPr="004E6A1A">
        <w:rPr>
          <w:rFonts w:hint="eastAsia"/>
          <w:kern w:val="0"/>
          <w:sz w:val="26"/>
          <w:szCs w:val="26"/>
        </w:rPr>
        <w:t xml:space="preserve"> </w:t>
      </w:r>
      <w:r w:rsidRPr="004E6A1A">
        <w:rPr>
          <w:i/>
          <w:kern w:val="0"/>
          <w:sz w:val="26"/>
          <w:szCs w:val="26"/>
        </w:rPr>
        <w:t>10</w:t>
      </w:r>
      <w:r w:rsidRPr="004E6A1A">
        <w:rPr>
          <w:rFonts w:hint="eastAsia"/>
          <w:i/>
          <w:kern w:val="0"/>
          <w:sz w:val="26"/>
          <w:szCs w:val="26"/>
        </w:rPr>
        <w:t>(7)</w:t>
      </w:r>
      <w:r w:rsidRPr="004E6A1A">
        <w:rPr>
          <w:kern w:val="0"/>
          <w:sz w:val="26"/>
          <w:szCs w:val="26"/>
        </w:rPr>
        <w:t xml:space="preserve">, </w:t>
      </w:r>
      <w:r w:rsidRPr="004E6A1A">
        <w:rPr>
          <w:rFonts w:hint="eastAsia"/>
          <w:kern w:val="0"/>
          <w:sz w:val="26"/>
          <w:szCs w:val="26"/>
        </w:rPr>
        <w:t>1-14</w:t>
      </w:r>
      <w:r w:rsidRPr="004E6A1A">
        <w:rPr>
          <w:kern w:val="0"/>
          <w:sz w:val="26"/>
          <w:szCs w:val="26"/>
        </w:rPr>
        <w:t>.</w:t>
      </w:r>
      <w:r w:rsidRPr="004E6A1A">
        <w:rPr>
          <w:rFonts w:hint="eastAsia"/>
          <w:kern w:val="0"/>
          <w:sz w:val="26"/>
          <w:szCs w:val="26"/>
        </w:rPr>
        <w:t xml:space="preserve"> </w:t>
      </w:r>
      <w:r>
        <w:rPr>
          <w:kern w:val="0"/>
          <w:sz w:val="26"/>
          <w:szCs w:val="26"/>
        </w:rPr>
        <w:br/>
      </w:r>
      <w:r w:rsidRPr="004E6A1A">
        <w:rPr>
          <w:kern w:val="0"/>
          <w:sz w:val="26"/>
          <w:szCs w:val="26"/>
        </w:rPr>
        <w:t>https://doi.org/10.3390/su10072233</w:t>
      </w:r>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Bird, B. (1988)</w:t>
      </w:r>
      <w:r w:rsidRPr="004E6A1A">
        <w:rPr>
          <w:rFonts w:hint="eastAsia"/>
          <w:kern w:val="0"/>
          <w:sz w:val="26"/>
          <w:szCs w:val="26"/>
        </w:rPr>
        <w:t xml:space="preserve">. </w:t>
      </w:r>
      <w:r w:rsidRPr="004E6A1A">
        <w:rPr>
          <w:kern w:val="0"/>
          <w:sz w:val="26"/>
          <w:szCs w:val="26"/>
        </w:rPr>
        <w:t>Implementing entrepreneurial ideas: The case for intention</w:t>
      </w:r>
      <w:r w:rsidRPr="004E6A1A">
        <w:rPr>
          <w:rFonts w:hint="eastAsia"/>
          <w:kern w:val="0"/>
          <w:sz w:val="26"/>
          <w:szCs w:val="26"/>
        </w:rPr>
        <w:t>.</w:t>
      </w:r>
      <w:r w:rsidRPr="004E6A1A">
        <w:rPr>
          <w:kern w:val="0"/>
          <w:sz w:val="26"/>
          <w:szCs w:val="26"/>
        </w:rPr>
        <w:t xml:space="preserve"> </w:t>
      </w:r>
      <w:r w:rsidRPr="004E6A1A">
        <w:rPr>
          <w:i/>
          <w:kern w:val="0"/>
          <w:sz w:val="26"/>
          <w:szCs w:val="26"/>
        </w:rPr>
        <w:t>Academy of Management Review</w:t>
      </w:r>
      <w:r w:rsidRPr="004E6A1A">
        <w:rPr>
          <w:kern w:val="0"/>
          <w:sz w:val="26"/>
          <w:szCs w:val="26"/>
        </w:rPr>
        <w:t xml:space="preserve">, </w:t>
      </w:r>
      <w:r w:rsidRPr="004E6A1A">
        <w:rPr>
          <w:rFonts w:hint="eastAsia"/>
          <w:i/>
          <w:kern w:val="0"/>
          <w:sz w:val="26"/>
          <w:szCs w:val="26"/>
        </w:rPr>
        <w:t>13(3)</w:t>
      </w:r>
      <w:r w:rsidRPr="004E6A1A">
        <w:rPr>
          <w:kern w:val="0"/>
          <w:sz w:val="26"/>
          <w:szCs w:val="26"/>
        </w:rPr>
        <w:t>, 442-453.</w:t>
      </w:r>
      <w:r w:rsidRPr="004E6A1A">
        <w:rPr>
          <w:rFonts w:hint="eastAsia"/>
          <w:kern w:val="0"/>
          <w:sz w:val="26"/>
          <w:szCs w:val="26"/>
        </w:rPr>
        <w:t xml:space="preserve"> </w:t>
      </w:r>
      <w:r>
        <w:rPr>
          <w:kern w:val="0"/>
          <w:sz w:val="26"/>
          <w:szCs w:val="26"/>
        </w:rPr>
        <w:br/>
      </w:r>
      <w:r w:rsidRPr="004E6A1A">
        <w:rPr>
          <w:kern w:val="0"/>
          <w:sz w:val="26"/>
          <w:szCs w:val="26"/>
        </w:rPr>
        <w:t>https://doi.org/10.5465/amr.1988.4306970</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Brüderl J.</w:t>
      </w:r>
      <w:r w:rsidRPr="004E6A1A">
        <w:rPr>
          <w:rFonts w:hint="eastAsia"/>
          <w:kern w:val="0"/>
          <w:sz w:val="26"/>
          <w:szCs w:val="26"/>
        </w:rPr>
        <w:t xml:space="preserve">, &amp; </w:t>
      </w:r>
      <w:r w:rsidRPr="004E6A1A">
        <w:rPr>
          <w:kern w:val="0"/>
          <w:sz w:val="26"/>
          <w:szCs w:val="26"/>
        </w:rPr>
        <w:t>Preisendorfer, P. (1998)</w:t>
      </w:r>
      <w:r w:rsidRPr="004E6A1A">
        <w:rPr>
          <w:rFonts w:hint="eastAsia"/>
          <w:kern w:val="0"/>
          <w:sz w:val="26"/>
          <w:szCs w:val="26"/>
        </w:rPr>
        <w:t xml:space="preserve">. </w:t>
      </w:r>
      <w:r w:rsidRPr="004E6A1A">
        <w:rPr>
          <w:kern w:val="0"/>
          <w:sz w:val="26"/>
          <w:szCs w:val="26"/>
        </w:rPr>
        <w:t xml:space="preserve">Network </w:t>
      </w:r>
      <w:r w:rsidRPr="004E6A1A">
        <w:rPr>
          <w:rFonts w:hint="eastAsia"/>
          <w:kern w:val="0"/>
          <w:sz w:val="26"/>
          <w:szCs w:val="26"/>
        </w:rPr>
        <w:t>s</w:t>
      </w:r>
      <w:r w:rsidRPr="004E6A1A">
        <w:rPr>
          <w:kern w:val="0"/>
          <w:sz w:val="26"/>
          <w:szCs w:val="26"/>
        </w:rPr>
        <w:t xml:space="preserve">upport and the </w:t>
      </w:r>
      <w:r w:rsidRPr="004E6A1A">
        <w:rPr>
          <w:rFonts w:hint="eastAsia"/>
          <w:kern w:val="0"/>
          <w:sz w:val="26"/>
          <w:szCs w:val="26"/>
        </w:rPr>
        <w:t>s</w:t>
      </w:r>
      <w:r w:rsidRPr="004E6A1A">
        <w:rPr>
          <w:kern w:val="0"/>
          <w:sz w:val="26"/>
          <w:szCs w:val="26"/>
        </w:rPr>
        <w:t xml:space="preserve">uccess of </w:t>
      </w:r>
      <w:r w:rsidRPr="004E6A1A">
        <w:rPr>
          <w:rFonts w:hint="eastAsia"/>
          <w:kern w:val="0"/>
          <w:sz w:val="26"/>
          <w:szCs w:val="26"/>
        </w:rPr>
        <w:t>n</w:t>
      </w:r>
      <w:r w:rsidRPr="004E6A1A">
        <w:rPr>
          <w:kern w:val="0"/>
          <w:sz w:val="26"/>
          <w:szCs w:val="26"/>
        </w:rPr>
        <w:t xml:space="preserve">ewly </w:t>
      </w:r>
      <w:r w:rsidRPr="004E6A1A">
        <w:rPr>
          <w:rFonts w:hint="eastAsia"/>
          <w:kern w:val="0"/>
          <w:sz w:val="26"/>
          <w:szCs w:val="26"/>
        </w:rPr>
        <w:t>f</w:t>
      </w:r>
      <w:r w:rsidRPr="004E6A1A">
        <w:rPr>
          <w:kern w:val="0"/>
          <w:sz w:val="26"/>
          <w:szCs w:val="26"/>
        </w:rPr>
        <w:t xml:space="preserve">ounded </w:t>
      </w:r>
      <w:r w:rsidRPr="004E6A1A">
        <w:rPr>
          <w:rFonts w:hint="eastAsia"/>
          <w:kern w:val="0"/>
          <w:sz w:val="26"/>
          <w:szCs w:val="26"/>
        </w:rPr>
        <w:t>b</w:t>
      </w:r>
      <w:r w:rsidRPr="004E6A1A">
        <w:rPr>
          <w:kern w:val="0"/>
          <w:sz w:val="26"/>
          <w:szCs w:val="26"/>
        </w:rPr>
        <w:t>usinesses</w:t>
      </w:r>
      <w:r w:rsidRPr="004E6A1A">
        <w:rPr>
          <w:rFonts w:hint="eastAsia"/>
          <w:kern w:val="0"/>
          <w:sz w:val="26"/>
          <w:szCs w:val="26"/>
        </w:rPr>
        <w:t>.</w:t>
      </w:r>
      <w:r w:rsidRPr="004E6A1A">
        <w:rPr>
          <w:kern w:val="0"/>
          <w:sz w:val="26"/>
          <w:szCs w:val="26"/>
        </w:rPr>
        <w:t xml:space="preserve"> </w:t>
      </w:r>
      <w:r w:rsidRPr="004E6A1A">
        <w:rPr>
          <w:i/>
          <w:kern w:val="0"/>
          <w:sz w:val="26"/>
          <w:szCs w:val="26"/>
        </w:rPr>
        <w:t>Small Business Economics</w:t>
      </w:r>
      <w:r w:rsidRPr="004E6A1A">
        <w:rPr>
          <w:kern w:val="0"/>
          <w:sz w:val="26"/>
          <w:szCs w:val="26"/>
        </w:rPr>
        <w:t xml:space="preserve">, </w:t>
      </w:r>
      <w:r w:rsidRPr="004E6A1A">
        <w:rPr>
          <w:i/>
          <w:kern w:val="0"/>
          <w:sz w:val="26"/>
          <w:szCs w:val="26"/>
        </w:rPr>
        <w:t>10</w:t>
      </w:r>
      <w:r w:rsidRPr="004E6A1A">
        <w:rPr>
          <w:rFonts w:hint="eastAsia"/>
          <w:i/>
          <w:kern w:val="0"/>
          <w:sz w:val="26"/>
          <w:szCs w:val="26"/>
        </w:rPr>
        <w:t>(3)</w:t>
      </w:r>
      <w:r w:rsidRPr="004E6A1A">
        <w:rPr>
          <w:rFonts w:hint="eastAsia"/>
          <w:kern w:val="0"/>
          <w:sz w:val="26"/>
          <w:szCs w:val="26"/>
        </w:rPr>
        <w:t xml:space="preserve">, </w:t>
      </w:r>
      <w:r w:rsidRPr="004E6A1A">
        <w:rPr>
          <w:kern w:val="0"/>
          <w:sz w:val="26"/>
          <w:szCs w:val="26"/>
        </w:rPr>
        <w:t>213-225.</w:t>
      </w:r>
      <w:r w:rsidRPr="004E6A1A">
        <w:rPr>
          <w:rFonts w:hint="eastAsia"/>
          <w:kern w:val="0"/>
          <w:sz w:val="26"/>
          <w:szCs w:val="26"/>
        </w:rPr>
        <w:t xml:space="preserve"> </w:t>
      </w:r>
      <w:r>
        <w:rPr>
          <w:kern w:val="0"/>
          <w:sz w:val="26"/>
          <w:szCs w:val="26"/>
        </w:rPr>
        <w:br/>
      </w:r>
      <w:r w:rsidRPr="004E6A1A">
        <w:rPr>
          <w:kern w:val="0"/>
          <w:sz w:val="26"/>
          <w:szCs w:val="26"/>
        </w:rPr>
        <w:t>https://doi.org/10.1023/A:100799710</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Brush, C.</w:t>
      </w:r>
      <w:r w:rsidRPr="004E6A1A">
        <w:rPr>
          <w:rFonts w:hint="eastAsia"/>
          <w:kern w:val="0"/>
          <w:sz w:val="26"/>
          <w:szCs w:val="26"/>
        </w:rPr>
        <w:t>,</w:t>
      </w:r>
      <w:r w:rsidRPr="004E6A1A">
        <w:rPr>
          <w:kern w:val="0"/>
          <w:sz w:val="26"/>
          <w:szCs w:val="26"/>
        </w:rPr>
        <w:t xml:space="preserve"> Carter, N.</w:t>
      </w:r>
      <w:r w:rsidRPr="004E6A1A">
        <w:rPr>
          <w:rFonts w:hint="eastAsia"/>
          <w:kern w:val="0"/>
          <w:sz w:val="26"/>
          <w:szCs w:val="26"/>
        </w:rPr>
        <w:t>,</w:t>
      </w:r>
      <w:r w:rsidRPr="004E6A1A">
        <w:rPr>
          <w:kern w:val="0"/>
          <w:sz w:val="26"/>
          <w:szCs w:val="26"/>
        </w:rPr>
        <w:t xml:space="preserve"> Gatewood, E.</w:t>
      </w:r>
      <w:r w:rsidRPr="004E6A1A">
        <w:rPr>
          <w:rFonts w:hint="eastAsia"/>
          <w:kern w:val="0"/>
          <w:sz w:val="26"/>
          <w:szCs w:val="26"/>
        </w:rPr>
        <w:t>,</w:t>
      </w:r>
      <w:r w:rsidRPr="004E6A1A">
        <w:rPr>
          <w:kern w:val="0"/>
          <w:sz w:val="26"/>
          <w:szCs w:val="26"/>
        </w:rPr>
        <w:t xml:space="preserve"> Greene, P.</w:t>
      </w:r>
      <w:r w:rsidRPr="004E6A1A">
        <w:rPr>
          <w:rFonts w:hint="eastAsia"/>
          <w:kern w:val="0"/>
          <w:sz w:val="26"/>
          <w:szCs w:val="26"/>
        </w:rPr>
        <w:t>, &amp;</w:t>
      </w:r>
      <w:r w:rsidRPr="004E6A1A">
        <w:rPr>
          <w:kern w:val="0"/>
          <w:sz w:val="26"/>
          <w:szCs w:val="26"/>
        </w:rPr>
        <w:t xml:space="preserve"> Hart, M. (2004).</w:t>
      </w:r>
      <w:r w:rsidRPr="004E6A1A">
        <w:rPr>
          <w:rFonts w:hint="eastAsia"/>
          <w:kern w:val="0"/>
          <w:sz w:val="26"/>
          <w:szCs w:val="26"/>
        </w:rPr>
        <w:t xml:space="preserve"> </w:t>
      </w:r>
      <w:r w:rsidRPr="004E6A1A">
        <w:rPr>
          <w:i/>
          <w:kern w:val="0"/>
          <w:sz w:val="26"/>
          <w:szCs w:val="26"/>
        </w:rPr>
        <w:t>Clearing the hurdles: Women building high-growth businesses</w:t>
      </w:r>
      <w:r w:rsidRPr="004E6A1A">
        <w:rPr>
          <w:rFonts w:hint="eastAsia"/>
          <w:i/>
          <w:kern w:val="0"/>
          <w:sz w:val="26"/>
          <w:szCs w:val="26"/>
        </w:rPr>
        <w:t>.</w:t>
      </w:r>
      <w:r w:rsidRPr="004E6A1A">
        <w:rPr>
          <w:kern w:val="0"/>
          <w:sz w:val="26"/>
          <w:szCs w:val="26"/>
        </w:rPr>
        <w:t xml:space="preserve"> F</w:t>
      </w:r>
      <w:r w:rsidRPr="004E6A1A">
        <w:rPr>
          <w:rFonts w:hint="eastAsia"/>
          <w:kern w:val="0"/>
          <w:sz w:val="26"/>
          <w:szCs w:val="26"/>
        </w:rPr>
        <w:t xml:space="preserve"> </w:t>
      </w:r>
      <w:r w:rsidRPr="004E6A1A">
        <w:rPr>
          <w:kern w:val="0"/>
          <w:sz w:val="26"/>
          <w:szCs w:val="26"/>
        </w:rPr>
        <w:t>T Press.</w:t>
      </w:r>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Burt, R.</w:t>
      </w:r>
      <w:r w:rsidRPr="004E6A1A">
        <w:rPr>
          <w:rFonts w:hint="eastAsia"/>
          <w:kern w:val="0"/>
          <w:sz w:val="26"/>
          <w:szCs w:val="26"/>
        </w:rPr>
        <w:t xml:space="preserve"> </w:t>
      </w:r>
      <w:r w:rsidRPr="004E6A1A">
        <w:rPr>
          <w:kern w:val="0"/>
          <w:sz w:val="26"/>
          <w:szCs w:val="26"/>
        </w:rPr>
        <w:t>S. (1992)</w:t>
      </w:r>
      <w:r w:rsidRPr="004E6A1A">
        <w:rPr>
          <w:rFonts w:hint="eastAsia"/>
          <w:kern w:val="0"/>
          <w:sz w:val="26"/>
          <w:szCs w:val="26"/>
        </w:rPr>
        <w:t>.</w:t>
      </w:r>
      <w:r w:rsidRPr="004E6A1A">
        <w:rPr>
          <w:kern w:val="0"/>
          <w:sz w:val="26"/>
          <w:szCs w:val="26"/>
        </w:rPr>
        <w:t xml:space="preserve"> </w:t>
      </w:r>
      <w:r w:rsidRPr="004E6A1A">
        <w:rPr>
          <w:i/>
          <w:kern w:val="0"/>
          <w:sz w:val="26"/>
          <w:szCs w:val="26"/>
        </w:rPr>
        <w:t xml:space="preserve">Structural </w:t>
      </w:r>
      <w:r w:rsidRPr="004E6A1A">
        <w:rPr>
          <w:rFonts w:hint="eastAsia"/>
          <w:i/>
          <w:kern w:val="0"/>
          <w:sz w:val="26"/>
          <w:szCs w:val="26"/>
        </w:rPr>
        <w:t>h</w:t>
      </w:r>
      <w:r w:rsidRPr="004E6A1A">
        <w:rPr>
          <w:i/>
          <w:kern w:val="0"/>
          <w:sz w:val="26"/>
          <w:szCs w:val="26"/>
        </w:rPr>
        <w:t xml:space="preserve">oles: The </w:t>
      </w:r>
      <w:r w:rsidRPr="004E6A1A">
        <w:rPr>
          <w:rFonts w:hint="eastAsia"/>
          <w:i/>
          <w:kern w:val="0"/>
          <w:sz w:val="26"/>
          <w:szCs w:val="26"/>
        </w:rPr>
        <w:t>s</w:t>
      </w:r>
      <w:r w:rsidRPr="004E6A1A">
        <w:rPr>
          <w:i/>
          <w:kern w:val="0"/>
          <w:sz w:val="26"/>
          <w:szCs w:val="26"/>
        </w:rPr>
        <w:t xml:space="preserve">ocial </w:t>
      </w:r>
      <w:r w:rsidRPr="004E6A1A">
        <w:rPr>
          <w:rFonts w:hint="eastAsia"/>
          <w:i/>
          <w:kern w:val="0"/>
          <w:sz w:val="26"/>
          <w:szCs w:val="26"/>
        </w:rPr>
        <w:t>s</w:t>
      </w:r>
      <w:r w:rsidRPr="004E6A1A">
        <w:rPr>
          <w:i/>
          <w:kern w:val="0"/>
          <w:sz w:val="26"/>
          <w:szCs w:val="26"/>
        </w:rPr>
        <w:t xml:space="preserve">tructure of </w:t>
      </w:r>
      <w:r w:rsidRPr="004E6A1A">
        <w:rPr>
          <w:rFonts w:hint="eastAsia"/>
          <w:i/>
          <w:kern w:val="0"/>
          <w:sz w:val="26"/>
          <w:szCs w:val="26"/>
        </w:rPr>
        <w:t>c</w:t>
      </w:r>
      <w:r w:rsidRPr="004E6A1A">
        <w:rPr>
          <w:i/>
          <w:kern w:val="0"/>
          <w:sz w:val="26"/>
          <w:szCs w:val="26"/>
        </w:rPr>
        <w:t>ompetition</w:t>
      </w:r>
      <w:r w:rsidRPr="004E6A1A">
        <w:rPr>
          <w:rFonts w:hint="eastAsia"/>
          <w:kern w:val="0"/>
          <w:sz w:val="26"/>
          <w:szCs w:val="26"/>
        </w:rPr>
        <w:t>.</w:t>
      </w:r>
      <w:r w:rsidRPr="004E6A1A">
        <w:rPr>
          <w:kern w:val="0"/>
          <w:sz w:val="26"/>
          <w:szCs w:val="26"/>
        </w:rPr>
        <w:t xml:space="preserve"> Harvard University Press.</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lastRenderedPageBreak/>
        <w:t>Burt, R</w:t>
      </w:r>
      <w:r w:rsidRPr="004E6A1A">
        <w:rPr>
          <w:rFonts w:hint="eastAsia"/>
          <w:kern w:val="0"/>
          <w:sz w:val="26"/>
          <w:szCs w:val="26"/>
        </w:rPr>
        <w:t>.</w:t>
      </w:r>
      <w:r w:rsidRPr="004E6A1A">
        <w:rPr>
          <w:kern w:val="0"/>
          <w:sz w:val="26"/>
          <w:szCs w:val="26"/>
        </w:rPr>
        <w:t xml:space="preserve"> S. </w:t>
      </w:r>
      <w:r w:rsidRPr="004E6A1A">
        <w:rPr>
          <w:rFonts w:hint="eastAsia"/>
          <w:kern w:val="0"/>
          <w:sz w:val="26"/>
          <w:szCs w:val="26"/>
        </w:rPr>
        <w:t>(</w:t>
      </w:r>
      <w:r w:rsidRPr="004E6A1A">
        <w:rPr>
          <w:kern w:val="0"/>
          <w:sz w:val="26"/>
          <w:szCs w:val="26"/>
        </w:rPr>
        <w:t>2005</w:t>
      </w:r>
      <w:r w:rsidRPr="004E6A1A">
        <w:rPr>
          <w:rFonts w:hint="eastAsia"/>
          <w:kern w:val="0"/>
          <w:sz w:val="26"/>
          <w:szCs w:val="26"/>
        </w:rPr>
        <w:t>)</w:t>
      </w:r>
      <w:r w:rsidRPr="004E6A1A">
        <w:rPr>
          <w:kern w:val="0"/>
          <w:sz w:val="26"/>
          <w:szCs w:val="26"/>
        </w:rPr>
        <w:t xml:space="preserve">. </w:t>
      </w:r>
      <w:r w:rsidRPr="004E6A1A">
        <w:rPr>
          <w:i/>
          <w:kern w:val="0"/>
          <w:sz w:val="26"/>
          <w:szCs w:val="26"/>
        </w:rPr>
        <w:t xml:space="preserve">Brokerage and </w:t>
      </w:r>
      <w:r w:rsidRPr="004E6A1A">
        <w:rPr>
          <w:rFonts w:hint="eastAsia"/>
          <w:i/>
          <w:kern w:val="0"/>
          <w:sz w:val="26"/>
          <w:szCs w:val="26"/>
        </w:rPr>
        <w:t>c</w:t>
      </w:r>
      <w:r w:rsidRPr="004E6A1A">
        <w:rPr>
          <w:i/>
          <w:kern w:val="0"/>
          <w:sz w:val="26"/>
          <w:szCs w:val="26"/>
        </w:rPr>
        <w:t xml:space="preserve">losure: An </w:t>
      </w:r>
      <w:r w:rsidRPr="004E6A1A">
        <w:rPr>
          <w:rFonts w:hint="eastAsia"/>
          <w:i/>
          <w:kern w:val="0"/>
          <w:sz w:val="26"/>
          <w:szCs w:val="26"/>
        </w:rPr>
        <w:t>i</w:t>
      </w:r>
      <w:r w:rsidRPr="004E6A1A">
        <w:rPr>
          <w:i/>
          <w:kern w:val="0"/>
          <w:sz w:val="26"/>
          <w:szCs w:val="26"/>
        </w:rPr>
        <w:t xml:space="preserve">ntroduction to </w:t>
      </w:r>
      <w:r w:rsidRPr="004E6A1A">
        <w:rPr>
          <w:rFonts w:hint="eastAsia"/>
          <w:i/>
          <w:kern w:val="0"/>
          <w:sz w:val="26"/>
          <w:szCs w:val="26"/>
        </w:rPr>
        <w:t>s</w:t>
      </w:r>
      <w:r w:rsidRPr="004E6A1A">
        <w:rPr>
          <w:i/>
          <w:kern w:val="0"/>
          <w:sz w:val="26"/>
          <w:szCs w:val="26"/>
        </w:rPr>
        <w:t xml:space="preserve">ocial </w:t>
      </w:r>
      <w:r w:rsidRPr="004E6A1A">
        <w:rPr>
          <w:rFonts w:hint="eastAsia"/>
          <w:i/>
          <w:kern w:val="0"/>
          <w:sz w:val="26"/>
          <w:szCs w:val="26"/>
        </w:rPr>
        <w:t>c</w:t>
      </w:r>
      <w:r w:rsidRPr="004E6A1A">
        <w:rPr>
          <w:i/>
          <w:kern w:val="0"/>
          <w:sz w:val="26"/>
          <w:szCs w:val="26"/>
        </w:rPr>
        <w:t>apital</w:t>
      </w:r>
      <w:r w:rsidRPr="004E6A1A">
        <w:rPr>
          <w:rFonts w:hint="eastAsia"/>
          <w:i/>
          <w:kern w:val="0"/>
          <w:sz w:val="26"/>
          <w:szCs w:val="26"/>
        </w:rPr>
        <w:t>.</w:t>
      </w:r>
      <w:r w:rsidRPr="004E6A1A">
        <w:rPr>
          <w:kern w:val="0"/>
          <w:sz w:val="26"/>
          <w:szCs w:val="26"/>
        </w:rPr>
        <w:t xml:space="preserve"> London: Oxford University Press.</w:t>
      </w:r>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Buttar, H.</w:t>
      </w:r>
      <w:r w:rsidRPr="004E6A1A">
        <w:rPr>
          <w:rFonts w:hint="eastAsia"/>
          <w:kern w:val="0"/>
          <w:sz w:val="26"/>
          <w:szCs w:val="26"/>
        </w:rPr>
        <w:t xml:space="preserve"> </w:t>
      </w:r>
      <w:r w:rsidRPr="004E6A1A">
        <w:rPr>
          <w:kern w:val="0"/>
          <w:sz w:val="26"/>
          <w:szCs w:val="26"/>
        </w:rPr>
        <w:t>M. (2015)</w:t>
      </w:r>
      <w:r w:rsidRPr="004E6A1A">
        <w:rPr>
          <w:rFonts w:hint="eastAsia"/>
          <w:kern w:val="0"/>
          <w:sz w:val="26"/>
          <w:szCs w:val="26"/>
        </w:rPr>
        <w:t>. Retracted f</w:t>
      </w:r>
      <w:r w:rsidRPr="004E6A1A">
        <w:rPr>
          <w:kern w:val="0"/>
          <w:sz w:val="26"/>
          <w:szCs w:val="26"/>
        </w:rPr>
        <w:t>ormation of entrepreneurial career intentions: The role of sociocognitive factors</w:t>
      </w:r>
      <w:r w:rsidRPr="004E6A1A">
        <w:rPr>
          <w:rFonts w:hint="eastAsia"/>
          <w:kern w:val="0"/>
          <w:sz w:val="26"/>
          <w:szCs w:val="26"/>
        </w:rPr>
        <w:t>.</w:t>
      </w:r>
      <w:r w:rsidRPr="004E6A1A">
        <w:rPr>
          <w:kern w:val="0"/>
          <w:sz w:val="26"/>
          <w:szCs w:val="26"/>
        </w:rPr>
        <w:t xml:space="preserve"> </w:t>
      </w:r>
      <w:r w:rsidRPr="004E6A1A">
        <w:rPr>
          <w:i/>
          <w:kern w:val="0"/>
          <w:sz w:val="26"/>
          <w:szCs w:val="26"/>
        </w:rPr>
        <w:t>Journal of Employment Counseling</w:t>
      </w:r>
      <w:r w:rsidRPr="004E6A1A">
        <w:rPr>
          <w:kern w:val="0"/>
          <w:sz w:val="26"/>
          <w:szCs w:val="26"/>
        </w:rPr>
        <w:t xml:space="preserve">, </w:t>
      </w:r>
      <w:r w:rsidRPr="004E6A1A">
        <w:rPr>
          <w:i/>
          <w:kern w:val="0"/>
          <w:sz w:val="26"/>
          <w:szCs w:val="26"/>
        </w:rPr>
        <w:t>52</w:t>
      </w:r>
      <w:r w:rsidRPr="004E6A1A">
        <w:rPr>
          <w:rFonts w:hint="eastAsia"/>
          <w:i/>
          <w:kern w:val="0"/>
          <w:sz w:val="26"/>
          <w:szCs w:val="26"/>
        </w:rPr>
        <w:t>(1)</w:t>
      </w:r>
      <w:r w:rsidRPr="004E6A1A">
        <w:rPr>
          <w:kern w:val="0"/>
          <w:sz w:val="26"/>
          <w:szCs w:val="26"/>
        </w:rPr>
        <w:t>, 2-17.</w:t>
      </w:r>
      <w:r w:rsidRPr="004E6A1A">
        <w:rPr>
          <w:rFonts w:hint="eastAsia"/>
          <w:kern w:val="0"/>
          <w:sz w:val="26"/>
          <w:szCs w:val="26"/>
        </w:rPr>
        <w:t xml:space="preserve"> </w:t>
      </w:r>
      <w:r w:rsidRPr="004E6A1A">
        <w:rPr>
          <w:kern w:val="0"/>
          <w:sz w:val="26"/>
          <w:szCs w:val="26"/>
        </w:rPr>
        <w:t>https://doi.org/10.1002/j.2161-1920.2015.00052.x</w:t>
      </w:r>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Cassar, G. (2010)</w:t>
      </w:r>
      <w:r w:rsidRPr="004E6A1A">
        <w:rPr>
          <w:rFonts w:hint="eastAsia"/>
          <w:kern w:val="0"/>
          <w:sz w:val="26"/>
          <w:szCs w:val="26"/>
        </w:rPr>
        <w:t xml:space="preserve">. </w:t>
      </w:r>
      <w:r w:rsidRPr="004E6A1A">
        <w:rPr>
          <w:kern w:val="0"/>
          <w:sz w:val="26"/>
          <w:szCs w:val="26"/>
        </w:rPr>
        <w:t>Are individuals entering self-employment overly optimistic? An empirical test of plans and projections on nascent entrepreneur expectations</w:t>
      </w:r>
      <w:r w:rsidRPr="004E6A1A">
        <w:rPr>
          <w:rFonts w:hint="eastAsia"/>
          <w:kern w:val="0"/>
          <w:sz w:val="26"/>
          <w:szCs w:val="26"/>
        </w:rPr>
        <w:t>.</w:t>
      </w:r>
      <w:r w:rsidRPr="004E6A1A">
        <w:rPr>
          <w:kern w:val="0"/>
          <w:sz w:val="26"/>
          <w:szCs w:val="26"/>
        </w:rPr>
        <w:t xml:space="preserve"> </w:t>
      </w:r>
      <w:r w:rsidRPr="004E6A1A">
        <w:rPr>
          <w:i/>
          <w:kern w:val="0"/>
          <w:sz w:val="26"/>
          <w:szCs w:val="26"/>
        </w:rPr>
        <w:t>Strategic Management Journal</w:t>
      </w:r>
      <w:r w:rsidRPr="004E6A1A">
        <w:rPr>
          <w:kern w:val="0"/>
          <w:sz w:val="26"/>
          <w:szCs w:val="26"/>
        </w:rPr>
        <w:t xml:space="preserve">, </w:t>
      </w:r>
      <w:r w:rsidRPr="004E6A1A">
        <w:rPr>
          <w:i/>
          <w:kern w:val="0"/>
          <w:sz w:val="26"/>
          <w:szCs w:val="26"/>
        </w:rPr>
        <w:t>31</w:t>
      </w:r>
      <w:r w:rsidRPr="004E6A1A">
        <w:rPr>
          <w:rFonts w:hint="eastAsia"/>
          <w:i/>
          <w:kern w:val="0"/>
          <w:sz w:val="26"/>
          <w:szCs w:val="26"/>
        </w:rPr>
        <w:t>(8)</w:t>
      </w:r>
      <w:r w:rsidRPr="004E6A1A">
        <w:rPr>
          <w:kern w:val="0"/>
          <w:sz w:val="26"/>
          <w:szCs w:val="26"/>
        </w:rPr>
        <w:t>, 822-840.</w:t>
      </w:r>
      <w:r w:rsidRPr="004E6A1A">
        <w:rPr>
          <w:rFonts w:hint="eastAsia"/>
          <w:kern w:val="0"/>
          <w:sz w:val="26"/>
          <w:szCs w:val="26"/>
        </w:rPr>
        <w:t xml:space="preserve"> </w:t>
      </w:r>
      <w:r w:rsidRPr="004E6A1A">
        <w:rPr>
          <w:kern w:val="0"/>
          <w:sz w:val="26"/>
          <w:szCs w:val="26"/>
        </w:rPr>
        <w:t>https://doi.org/10.1002/smj.833</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Chen, C.</w:t>
      </w:r>
      <w:r w:rsidRPr="004E6A1A">
        <w:rPr>
          <w:rFonts w:hint="eastAsia"/>
          <w:kern w:val="0"/>
          <w:sz w:val="26"/>
          <w:szCs w:val="26"/>
        </w:rPr>
        <w:t xml:space="preserve"> </w:t>
      </w:r>
      <w:r w:rsidRPr="004E6A1A">
        <w:rPr>
          <w:kern w:val="0"/>
          <w:sz w:val="26"/>
          <w:szCs w:val="26"/>
        </w:rPr>
        <w:t>C.</w:t>
      </w:r>
      <w:r w:rsidRPr="004E6A1A">
        <w:rPr>
          <w:rFonts w:hint="eastAsia"/>
          <w:kern w:val="0"/>
          <w:sz w:val="26"/>
          <w:szCs w:val="26"/>
        </w:rPr>
        <w:t>,</w:t>
      </w:r>
      <w:r w:rsidRPr="004E6A1A">
        <w:rPr>
          <w:kern w:val="0"/>
          <w:sz w:val="26"/>
          <w:szCs w:val="26"/>
        </w:rPr>
        <w:t xml:space="preserve"> Lin, M.</w:t>
      </w:r>
      <w:r w:rsidRPr="004E6A1A">
        <w:rPr>
          <w:rFonts w:hint="eastAsia"/>
          <w:kern w:val="0"/>
          <w:sz w:val="26"/>
          <w:szCs w:val="26"/>
        </w:rPr>
        <w:t xml:space="preserve"> </w:t>
      </w:r>
      <w:r w:rsidRPr="004E6A1A">
        <w:rPr>
          <w:kern w:val="0"/>
          <w:sz w:val="26"/>
          <w:szCs w:val="26"/>
        </w:rPr>
        <w:t>M.</w:t>
      </w:r>
      <w:r w:rsidRPr="004E6A1A">
        <w:rPr>
          <w:rFonts w:hint="eastAsia"/>
          <w:kern w:val="0"/>
          <w:sz w:val="26"/>
          <w:szCs w:val="26"/>
        </w:rPr>
        <w:t xml:space="preserve">, </w:t>
      </w:r>
      <w:r w:rsidRPr="004E6A1A">
        <w:rPr>
          <w:kern w:val="0"/>
          <w:sz w:val="26"/>
          <w:szCs w:val="26"/>
        </w:rPr>
        <w:t>&amp; Chen, C.</w:t>
      </w:r>
      <w:r w:rsidRPr="004E6A1A">
        <w:rPr>
          <w:rFonts w:hint="eastAsia"/>
          <w:kern w:val="0"/>
          <w:sz w:val="26"/>
          <w:szCs w:val="26"/>
        </w:rPr>
        <w:t xml:space="preserve"> </w:t>
      </w:r>
      <w:r w:rsidRPr="004E6A1A">
        <w:rPr>
          <w:kern w:val="0"/>
          <w:sz w:val="26"/>
          <w:szCs w:val="26"/>
        </w:rPr>
        <w:t>M. (2012)</w:t>
      </w:r>
      <w:r w:rsidRPr="004E6A1A">
        <w:rPr>
          <w:rFonts w:hint="eastAsia"/>
          <w:kern w:val="0"/>
          <w:sz w:val="26"/>
          <w:szCs w:val="26"/>
        </w:rPr>
        <w:t xml:space="preserve">. </w:t>
      </w:r>
      <w:r w:rsidRPr="004E6A1A">
        <w:rPr>
          <w:kern w:val="0"/>
          <w:sz w:val="26"/>
          <w:szCs w:val="26"/>
        </w:rPr>
        <w:t xml:space="preserve">Exploring the </w:t>
      </w:r>
      <w:r w:rsidRPr="004E6A1A">
        <w:rPr>
          <w:rFonts w:hint="eastAsia"/>
          <w:kern w:val="0"/>
          <w:sz w:val="26"/>
          <w:szCs w:val="26"/>
        </w:rPr>
        <w:t>m</w:t>
      </w:r>
      <w:r w:rsidRPr="004E6A1A">
        <w:rPr>
          <w:kern w:val="0"/>
          <w:sz w:val="26"/>
          <w:szCs w:val="26"/>
        </w:rPr>
        <w:t xml:space="preserve">echanisms of the </w:t>
      </w:r>
      <w:r w:rsidRPr="004E6A1A">
        <w:rPr>
          <w:rFonts w:hint="eastAsia"/>
          <w:kern w:val="0"/>
          <w:sz w:val="26"/>
          <w:szCs w:val="26"/>
        </w:rPr>
        <w:t>r</w:t>
      </w:r>
      <w:r w:rsidRPr="004E6A1A">
        <w:rPr>
          <w:kern w:val="0"/>
          <w:sz w:val="26"/>
          <w:szCs w:val="26"/>
        </w:rPr>
        <w:t xml:space="preserve">elationship between </w:t>
      </w:r>
      <w:r w:rsidRPr="004E6A1A">
        <w:rPr>
          <w:rFonts w:hint="eastAsia"/>
          <w:kern w:val="0"/>
          <w:sz w:val="26"/>
          <w:szCs w:val="26"/>
        </w:rPr>
        <w:t>w</w:t>
      </w:r>
      <w:r w:rsidRPr="004E6A1A">
        <w:rPr>
          <w:kern w:val="0"/>
          <w:sz w:val="26"/>
          <w:szCs w:val="26"/>
        </w:rPr>
        <w:t xml:space="preserve">ebsite </w:t>
      </w:r>
      <w:r w:rsidRPr="004E6A1A">
        <w:rPr>
          <w:rFonts w:hint="eastAsia"/>
          <w:kern w:val="0"/>
          <w:sz w:val="26"/>
          <w:szCs w:val="26"/>
        </w:rPr>
        <w:t>c</w:t>
      </w:r>
      <w:r w:rsidRPr="004E6A1A">
        <w:rPr>
          <w:kern w:val="0"/>
          <w:sz w:val="26"/>
          <w:szCs w:val="26"/>
        </w:rPr>
        <w:t xml:space="preserve">haracteristics and </w:t>
      </w:r>
      <w:r w:rsidRPr="004E6A1A">
        <w:rPr>
          <w:rFonts w:hint="eastAsia"/>
          <w:kern w:val="0"/>
          <w:sz w:val="26"/>
          <w:szCs w:val="26"/>
        </w:rPr>
        <w:t>o</w:t>
      </w:r>
      <w:r w:rsidRPr="004E6A1A">
        <w:rPr>
          <w:kern w:val="0"/>
          <w:sz w:val="26"/>
          <w:szCs w:val="26"/>
        </w:rPr>
        <w:t xml:space="preserve">rganizational </w:t>
      </w:r>
      <w:r w:rsidRPr="004E6A1A">
        <w:rPr>
          <w:rFonts w:hint="eastAsia"/>
          <w:kern w:val="0"/>
          <w:sz w:val="26"/>
          <w:szCs w:val="26"/>
        </w:rPr>
        <w:t>a</w:t>
      </w:r>
      <w:r w:rsidRPr="004E6A1A">
        <w:rPr>
          <w:kern w:val="0"/>
          <w:sz w:val="26"/>
          <w:szCs w:val="26"/>
        </w:rPr>
        <w:t>ttraction</w:t>
      </w:r>
      <w:r w:rsidRPr="004E6A1A">
        <w:rPr>
          <w:rFonts w:hint="eastAsia"/>
          <w:kern w:val="0"/>
          <w:sz w:val="26"/>
          <w:szCs w:val="26"/>
        </w:rPr>
        <w:t>.</w:t>
      </w:r>
      <w:r w:rsidRPr="004E6A1A">
        <w:rPr>
          <w:kern w:val="0"/>
          <w:sz w:val="26"/>
          <w:szCs w:val="26"/>
        </w:rPr>
        <w:t xml:space="preserve"> </w:t>
      </w:r>
      <w:r w:rsidRPr="004E6A1A">
        <w:rPr>
          <w:i/>
          <w:kern w:val="0"/>
          <w:sz w:val="26"/>
          <w:szCs w:val="26"/>
        </w:rPr>
        <w:t>The International Journal of Human Resource Management</w:t>
      </w:r>
      <w:r w:rsidRPr="004E6A1A">
        <w:rPr>
          <w:kern w:val="0"/>
          <w:sz w:val="26"/>
          <w:szCs w:val="26"/>
        </w:rPr>
        <w:t xml:space="preserve">, </w:t>
      </w:r>
      <w:r w:rsidRPr="004E6A1A">
        <w:rPr>
          <w:i/>
          <w:kern w:val="0"/>
          <w:sz w:val="26"/>
          <w:szCs w:val="26"/>
        </w:rPr>
        <w:t>23</w:t>
      </w:r>
      <w:r w:rsidRPr="004E6A1A">
        <w:rPr>
          <w:rFonts w:hint="eastAsia"/>
          <w:i/>
          <w:kern w:val="0"/>
          <w:sz w:val="26"/>
          <w:szCs w:val="26"/>
        </w:rPr>
        <w:t>(4)</w:t>
      </w:r>
      <w:r w:rsidRPr="004E6A1A">
        <w:rPr>
          <w:rFonts w:hint="eastAsia"/>
          <w:kern w:val="0"/>
          <w:sz w:val="26"/>
          <w:szCs w:val="26"/>
        </w:rPr>
        <w:t xml:space="preserve">, </w:t>
      </w:r>
      <w:r w:rsidRPr="004E6A1A">
        <w:rPr>
          <w:kern w:val="0"/>
          <w:sz w:val="26"/>
          <w:szCs w:val="26"/>
        </w:rPr>
        <w:t>867-885.</w:t>
      </w:r>
      <w:r w:rsidRPr="004E6A1A">
        <w:rPr>
          <w:rFonts w:hint="eastAsia"/>
          <w:kern w:val="0"/>
          <w:sz w:val="26"/>
          <w:szCs w:val="26"/>
        </w:rPr>
        <w:t xml:space="preserve"> </w:t>
      </w:r>
      <w:r w:rsidRPr="004E6A1A">
        <w:rPr>
          <w:kern w:val="0"/>
          <w:sz w:val="26"/>
          <w:szCs w:val="26"/>
        </w:rPr>
        <w:t>https://doi.org/10.1080/09585192.2011.579916</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Chin, W.</w:t>
      </w:r>
      <w:r w:rsidRPr="004E6A1A">
        <w:rPr>
          <w:rFonts w:hint="eastAsia"/>
          <w:kern w:val="0"/>
          <w:sz w:val="26"/>
          <w:szCs w:val="26"/>
        </w:rPr>
        <w:t xml:space="preserve"> </w:t>
      </w:r>
      <w:r w:rsidRPr="004E6A1A">
        <w:rPr>
          <w:kern w:val="0"/>
          <w:sz w:val="26"/>
          <w:szCs w:val="26"/>
        </w:rPr>
        <w:t>W. (1998)</w:t>
      </w:r>
      <w:r w:rsidRPr="004E6A1A">
        <w:rPr>
          <w:rFonts w:hint="eastAsia"/>
          <w:kern w:val="0"/>
          <w:sz w:val="26"/>
          <w:szCs w:val="26"/>
        </w:rPr>
        <w:t xml:space="preserve">. </w:t>
      </w:r>
      <w:r w:rsidRPr="004E6A1A">
        <w:rPr>
          <w:kern w:val="0"/>
          <w:sz w:val="26"/>
          <w:szCs w:val="26"/>
        </w:rPr>
        <w:t>Commentary: Issues and opinions on structural equation modeling</w:t>
      </w:r>
      <w:r w:rsidRPr="004E6A1A">
        <w:rPr>
          <w:rFonts w:hint="eastAsia"/>
          <w:kern w:val="0"/>
          <w:sz w:val="26"/>
          <w:szCs w:val="26"/>
        </w:rPr>
        <w:t>.</w:t>
      </w:r>
      <w:r w:rsidRPr="004E6A1A">
        <w:rPr>
          <w:kern w:val="0"/>
          <w:sz w:val="26"/>
          <w:szCs w:val="26"/>
        </w:rPr>
        <w:t xml:space="preserve"> </w:t>
      </w:r>
      <w:r w:rsidRPr="004E6A1A">
        <w:rPr>
          <w:i/>
          <w:kern w:val="0"/>
          <w:sz w:val="26"/>
          <w:szCs w:val="26"/>
        </w:rPr>
        <w:t>MIS Quarterly</w:t>
      </w:r>
      <w:r w:rsidRPr="004E6A1A">
        <w:rPr>
          <w:kern w:val="0"/>
          <w:sz w:val="26"/>
          <w:szCs w:val="26"/>
        </w:rPr>
        <w:t xml:space="preserve">, </w:t>
      </w:r>
      <w:r w:rsidRPr="004E6A1A">
        <w:rPr>
          <w:i/>
          <w:kern w:val="0"/>
          <w:sz w:val="26"/>
          <w:szCs w:val="26"/>
        </w:rPr>
        <w:t>22</w:t>
      </w:r>
      <w:r w:rsidRPr="004E6A1A">
        <w:rPr>
          <w:rFonts w:hint="eastAsia"/>
          <w:i/>
          <w:kern w:val="0"/>
          <w:sz w:val="26"/>
          <w:szCs w:val="26"/>
        </w:rPr>
        <w:t>(1)</w:t>
      </w:r>
      <w:r w:rsidRPr="004E6A1A">
        <w:rPr>
          <w:kern w:val="0"/>
          <w:sz w:val="26"/>
          <w:szCs w:val="26"/>
        </w:rPr>
        <w:t>, 7-16.</w:t>
      </w:r>
      <w:r w:rsidRPr="004E6A1A">
        <w:rPr>
          <w:rFonts w:hint="eastAsia"/>
          <w:kern w:val="0"/>
          <w:sz w:val="26"/>
          <w:szCs w:val="26"/>
        </w:rPr>
        <w:t xml:space="preserve"> </w:t>
      </w:r>
      <w:r w:rsidRPr="004E6A1A">
        <w:rPr>
          <w:kern w:val="0"/>
          <w:sz w:val="26"/>
          <w:szCs w:val="26"/>
        </w:rPr>
        <w:t>https://www.jstor.org/stable/249674</w:t>
      </w:r>
    </w:p>
    <w:p w:rsidR="008418E9" w:rsidRPr="004E6A1A" w:rsidRDefault="008418E9" w:rsidP="00777369">
      <w:pPr>
        <w:overflowPunct w:val="0"/>
        <w:snapToGrid w:val="0"/>
        <w:spacing w:line="360" w:lineRule="exact"/>
        <w:ind w:left="520" w:hangingChars="200" w:hanging="520"/>
        <w:jc w:val="both"/>
        <w:rPr>
          <w:rFonts w:hint="eastAsia"/>
          <w:kern w:val="0"/>
          <w:sz w:val="26"/>
          <w:szCs w:val="26"/>
        </w:rPr>
      </w:pPr>
      <w:r w:rsidRPr="004E6A1A">
        <w:rPr>
          <w:kern w:val="0"/>
          <w:sz w:val="26"/>
          <w:szCs w:val="26"/>
        </w:rPr>
        <w:t>Cohen, W.</w:t>
      </w:r>
      <w:r w:rsidRPr="004E6A1A">
        <w:rPr>
          <w:rFonts w:hint="eastAsia"/>
          <w:kern w:val="0"/>
          <w:sz w:val="26"/>
          <w:szCs w:val="26"/>
        </w:rPr>
        <w:t>, &amp;</w:t>
      </w:r>
      <w:r w:rsidRPr="004E6A1A">
        <w:rPr>
          <w:kern w:val="0"/>
          <w:sz w:val="26"/>
          <w:szCs w:val="26"/>
        </w:rPr>
        <w:t xml:space="preserve"> Levinthal, D. (1990)</w:t>
      </w:r>
      <w:r w:rsidRPr="004E6A1A">
        <w:rPr>
          <w:rFonts w:hint="eastAsia"/>
          <w:kern w:val="0"/>
          <w:sz w:val="26"/>
          <w:szCs w:val="26"/>
        </w:rPr>
        <w:t xml:space="preserve">. </w:t>
      </w:r>
      <w:r w:rsidRPr="004E6A1A">
        <w:rPr>
          <w:kern w:val="0"/>
          <w:sz w:val="26"/>
          <w:szCs w:val="26"/>
        </w:rPr>
        <w:t>Absorptive capacity: A new perspective on learning and innovation</w:t>
      </w:r>
      <w:r w:rsidRPr="004E6A1A">
        <w:rPr>
          <w:rFonts w:hint="eastAsia"/>
          <w:kern w:val="0"/>
          <w:sz w:val="26"/>
          <w:szCs w:val="26"/>
        </w:rPr>
        <w:t>.</w:t>
      </w:r>
      <w:r w:rsidRPr="004E6A1A">
        <w:rPr>
          <w:kern w:val="0"/>
          <w:sz w:val="26"/>
          <w:szCs w:val="26"/>
        </w:rPr>
        <w:t xml:space="preserve"> </w:t>
      </w:r>
      <w:r w:rsidRPr="004E6A1A">
        <w:rPr>
          <w:i/>
          <w:kern w:val="0"/>
          <w:sz w:val="26"/>
          <w:szCs w:val="26"/>
        </w:rPr>
        <w:t>Administrative Science Quarterly</w:t>
      </w:r>
      <w:r w:rsidRPr="004E6A1A">
        <w:rPr>
          <w:kern w:val="0"/>
          <w:sz w:val="26"/>
          <w:szCs w:val="26"/>
        </w:rPr>
        <w:t xml:space="preserve">, </w:t>
      </w:r>
      <w:r w:rsidRPr="004E6A1A">
        <w:rPr>
          <w:i/>
          <w:kern w:val="0"/>
          <w:sz w:val="26"/>
          <w:szCs w:val="26"/>
        </w:rPr>
        <w:t>35</w:t>
      </w:r>
      <w:r w:rsidRPr="004E6A1A">
        <w:rPr>
          <w:rFonts w:hint="eastAsia"/>
          <w:i/>
          <w:kern w:val="0"/>
          <w:sz w:val="26"/>
          <w:szCs w:val="26"/>
        </w:rPr>
        <w:t>(1)</w:t>
      </w:r>
      <w:r w:rsidRPr="004E6A1A">
        <w:rPr>
          <w:kern w:val="0"/>
          <w:sz w:val="26"/>
          <w:szCs w:val="26"/>
        </w:rPr>
        <w:t>, 128-152.</w:t>
      </w:r>
      <w:r>
        <w:rPr>
          <w:kern w:val="0"/>
          <w:sz w:val="26"/>
          <w:szCs w:val="26"/>
        </w:rPr>
        <w:t xml:space="preserve"> </w:t>
      </w:r>
      <w:r>
        <w:rPr>
          <w:kern w:val="0"/>
          <w:sz w:val="26"/>
          <w:szCs w:val="26"/>
        </w:rPr>
        <w:br/>
      </w:r>
      <w:r w:rsidRPr="004E6A1A">
        <w:rPr>
          <w:kern w:val="0"/>
          <w:sz w:val="26"/>
          <w:szCs w:val="26"/>
        </w:rPr>
        <w:t>https://doi.org/10.2307/2393553</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Coleman, J.</w:t>
      </w:r>
      <w:r w:rsidRPr="004E6A1A">
        <w:rPr>
          <w:rFonts w:hint="eastAsia"/>
          <w:kern w:val="0"/>
          <w:sz w:val="26"/>
          <w:szCs w:val="26"/>
        </w:rPr>
        <w:t xml:space="preserve"> </w:t>
      </w:r>
      <w:r w:rsidRPr="004E6A1A">
        <w:rPr>
          <w:kern w:val="0"/>
          <w:sz w:val="26"/>
          <w:szCs w:val="26"/>
        </w:rPr>
        <w:t>S. (1988)</w:t>
      </w:r>
      <w:r w:rsidRPr="004E6A1A">
        <w:rPr>
          <w:rFonts w:hint="eastAsia"/>
          <w:kern w:val="0"/>
          <w:sz w:val="26"/>
          <w:szCs w:val="26"/>
        </w:rPr>
        <w:t xml:space="preserve">. </w:t>
      </w:r>
      <w:r w:rsidRPr="004E6A1A">
        <w:rPr>
          <w:kern w:val="0"/>
          <w:sz w:val="26"/>
          <w:szCs w:val="26"/>
        </w:rPr>
        <w:t>Social capital in the creation of human capital</w:t>
      </w:r>
      <w:r w:rsidRPr="004E6A1A">
        <w:rPr>
          <w:rFonts w:hint="eastAsia"/>
          <w:kern w:val="0"/>
          <w:sz w:val="26"/>
          <w:szCs w:val="26"/>
        </w:rPr>
        <w:t>.</w:t>
      </w:r>
      <w:r w:rsidRPr="004E6A1A">
        <w:rPr>
          <w:kern w:val="0"/>
          <w:sz w:val="26"/>
          <w:szCs w:val="26"/>
        </w:rPr>
        <w:t xml:space="preserve"> </w:t>
      </w:r>
      <w:r w:rsidRPr="004E6A1A">
        <w:rPr>
          <w:i/>
          <w:kern w:val="0"/>
          <w:sz w:val="26"/>
          <w:szCs w:val="26"/>
        </w:rPr>
        <w:t>The American Journal of Sociology</w:t>
      </w:r>
      <w:r w:rsidRPr="004E6A1A">
        <w:rPr>
          <w:kern w:val="0"/>
          <w:sz w:val="26"/>
          <w:szCs w:val="26"/>
        </w:rPr>
        <w:t xml:space="preserve">, </w:t>
      </w:r>
      <w:r w:rsidRPr="004E6A1A">
        <w:rPr>
          <w:i/>
          <w:kern w:val="0"/>
          <w:sz w:val="26"/>
          <w:szCs w:val="26"/>
        </w:rPr>
        <w:t>94</w:t>
      </w:r>
      <w:r w:rsidRPr="004E6A1A">
        <w:rPr>
          <w:kern w:val="0"/>
          <w:sz w:val="26"/>
          <w:szCs w:val="26"/>
        </w:rPr>
        <w:t>, S95-S120.</w:t>
      </w:r>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 xml:space="preserve">Davies-Netzley, S. A. (1998). Women above the </w:t>
      </w:r>
      <w:r w:rsidRPr="004E6A1A">
        <w:rPr>
          <w:rFonts w:hint="eastAsia"/>
          <w:kern w:val="0"/>
          <w:sz w:val="26"/>
          <w:szCs w:val="26"/>
        </w:rPr>
        <w:t>g</w:t>
      </w:r>
      <w:r w:rsidRPr="004E6A1A">
        <w:rPr>
          <w:kern w:val="0"/>
          <w:sz w:val="26"/>
          <w:szCs w:val="26"/>
        </w:rPr>
        <w:t xml:space="preserve">lass </w:t>
      </w:r>
      <w:r w:rsidRPr="004E6A1A">
        <w:rPr>
          <w:rFonts w:hint="eastAsia"/>
          <w:kern w:val="0"/>
          <w:sz w:val="26"/>
          <w:szCs w:val="26"/>
        </w:rPr>
        <w:t>c</w:t>
      </w:r>
      <w:r w:rsidRPr="004E6A1A">
        <w:rPr>
          <w:kern w:val="0"/>
          <w:sz w:val="26"/>
          <w:szCs w:val="26"/>
        </w:rPr>
        <w:t xml:space="preserve">eiling: Perceptions on </w:t>
      </w:r>
      <w:r w:rsidRPr="004E6A1A">
        <w:rPr>
          <w:rFonts w:hint="eastAsia"/>
          <w:kern w:val="0"/>
          <w:sz w:val="26"/>
          <w:szCs w:val="26"/>
        </w:rPr>
        <w:t>c</w:t>
      </w:r>
      <w:r w:rsidRPr="004E6A1A">
        <w:rPr>
          <w:kern w:val="0"/>
          <w:sz w:val="26"/>
          <w:szCs w:val="26"/>
        </w:rPr>
        <w:t xml:space="preserve">orporate </w:t>
      </w:r>
      <w:r w:rsidRPr="004E6A1A">
        <w:rPr>
          <w:rFonts w:hint="eastAsia"/>
          <w:kern w:val="0"/>
          <w:sz w:val="26"/>
          <w:szCs w:val="26"/>
        </w:rPr>
        <w:t>m</w:t>
      </w:r>
      <w:r w:rsidRPr="004E6A1A">
        <w:rPr>
          <w:kern w:val="0"/>
          <w:sz w:val="26"/>
          <w:szCs w:val="26"/>
        </w:rPr>
        <w:t xml:space="preserve">obility and </w:t>
      </w:r>
      <w:r w:rsidRPr="004E6A1A">
        <w:rPr>
          <w:rFonts w:hint="eastAsia"/>
          <w:kern w:val="0"/>
          <w:sz w:val="26"/>
          <w:szCs w:val="26"/>
        </w:rPr>
        <w:t>s</w:t>
      </w:r>
      <w:r w:rsidRPr="004E6A1A">
        <w:rPr>
          <w:kern w:val="0"/>
          <w:sz w:val="26"/>
          <w:szCs w:val="26"/>
        </w:rPr>
        <w:t xml:space="preserve">trategies for </w:t>
      </w:r>
      <w:r w:rsidRPr="004E6A1A">
        <w:rPr>
          <w:rFonts w:hint="eastAsia"/>
          <w:kern w:val="0"/>
          <w:sz w:val="26"/>
          <w:szCs w:val="26"/>
        </w:rPr>
        <w:t>s</w:t>
      </w:r>
      <w:r w:rsidRPr="004E6A1A">
        <w:rPr>
          <w:kern w:val="0"/>
          <w:sz w:val="26"/>
          <w:szCs w:val="26"/>
        </w:rPr>
        <w:t>uccess</w:t>
      </w:r>
      <w:r w:rsidRPr="004E6A1A">
        <w:rPr>
          <w:rFonts w:hint="eastAsia"/>
          <w:kern w:val="0"/>
          <w:sz w:val="26"/>
          <w:szCs w:val="26"/>
        </w:rPr>
        <w:t>.</w:t>
      </w:r>
      <w:r w:rsidRPr="004E6A1A">
        <w:rPr>
          <w:kern w:val="0"/>
          <w:sz w:val="26"/>
          <w:szCs w:val="26"/>
        </w:rPr>
        <w:t xml:space="preserve"> </w:t>
      </w:r>
      <w:r w:rsidRPr="004E6A1A">
        <w:rPr>
          <w:i/>
          <w:kern w:val="0"/>
          <w:sz w:val="26"/>
          <w:szCs w:val="26"/>
        </w:rPr>
        <w:t>Gender and Society</w:t>
      </w:r>
      <w:r w:rsidRPr="004E6A1A">
        <w:rPr>
          <w:kern w:val="0"/>
          <w:sz w:val="26"/>
          <w:szCs w:val="26"/>
        </w:rPr>
        <w:t xml:space="preserve">, </w:t>
      </w:r>
      <w:r w:rsidRPr="004E6A1A">
        <w:rPr>
          <w:i/>
          <w:kern w:val="0"/>
          <w:sz w:val="26"/>
          <w:szCs w:val="26"/>
        </w:rPr>
        <w:t>12</w:t>
      </w:r>
      <w:r w:rsidRPr="004E6A1A">
        <w:rPr>
          <w:rFonts w:hint="eastAsia"/>
          <w:i/>
          <w:kern w:val="0"/>
          <w:sz w:val="26"/>
          <w:szCs w:val="26"/>
        </w:rPr>
        <w:t>(3)</w:t>
      </w:r>
      <w:r w:rsidRPr="004E6A1A">
        <w:rPr>
          <w:kern w:val="0"/>
          <w:sz w:val="26"/>
          <w:szCs w:val="26"/>
        </w:rPr>
        <w:t>, 339-355.</w:t>
      </w:r>
      <w:r w:rsidRPr="004E6A1A">
        <w:rPr>
          <w:rFonts w:hint="eastAsia"/>
          <w:kern w:val="0"/>
          <w:sz w:val="26"/>
          <w:szCs w:val="26"/>
        </w:rPr>
        <w:t xml:space="preserve"> </w:t>
      </w:r>
      <w:r w:rsidRPr="004E6A1A">
        <w:rPr>
          <w:kern w:val="0"/>
          <w:sz w:val="26"/>
          <w:szCs w:val="26"/>
        </w:rPr>
        <w:t>https://doi.org/10.1177/0891243298012003006</w:t>
      </w:r>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De Carolis, D.</w:t>
      </w:r>
      <w:r w:rsidRPr="004E6A1A">
        <w:rPr>
          <w:rFonts w:hint="eastAsia"/>
          <w:kern w:val="0"/>
          <w:sz w:val="26"/>
          <w:szCs w:val="26"/>
        </w:rPr>
        <w:t xml:space="preserve"> </w:t>
      </w:r>
      <w:r w:rsidRPr="004E6A1A">
        <w:rPr>
          <w:kern w:val="0"/>
          <w:sz w:val="26"/>
          <w:szCs w:val="26"/>
        </w:rPr>
        <w:t>M.</w:t>
      </w:r>
      <w:r w:rsidRPr="004E6A1A">
        <w:rPr>
          <w:rFonts w:hint="eastAsia"/>
          <w:kern w:val="0"/>
          <w:sz w:val="26"/>
          <w:szCs w:val="26"/>
        </w:rPr>
        <w:t>, &amp;</w:t>
      </w:r>
      <w:r w:rsidRPr="004E6A1A">
        <w:rPr>
          <w:kern w:val="0"/>
          <w:sz w:val="26"/>
          <w:szCs w:val="26"/>
        </w:rPr>
        <w:t xml:space="preserve"> Saparito, P. (2006)</w:t>
      </w:r>
      <w:r w:rsidRPr="004E6A1A">
        <w:rPr>
          <w:rFonts w:hint="eastAsia"/>
          <w:kern w:val="0"/>
          <w:sz w:val="26"/>
          <w:szCs w:val="26"/>
        </w:rPr>
        <w:t xml:space="preserve">. </w:t>
      </w:r>
      <w:r w:rsidRPr="004E6A1A">
        <w:rPr>
          <w:kern w:val="0"/>
          <w:sz w:val="26"/>
          <w:szCs w:val="26"/>
        </w:rPr>
        <w:t>Social capital, cognition, and entrepreneurial opportunities: A theoretical framework</w:t>
      </w:r>
      <w:r w:rsidRPr="004E6A1A">
        <w:rPr>
          <w:rFonts w:hint="eastAsia"/>
          <w:kern w:val="0"/>
          <w:sz w:val="26"/>
          <w:szCs w:val="26"/>
        </w:rPr>
        <w:t>.</w:t>
      </w:r>
      <w:r w:rsidRPr="004E6A1A">
        <w:rPr>
          <w:kern w:val="0"/>
          <w:sz w:val="26"/>
          <w:szCs w:val="26"/>
        </w:rPr>
        <w:t xml:space="preserve"> </w:t>
      </w:r>
      <w:r w:rsidRPr="004E6A1A">
        <w:rPr>
          <w:i/>
          <w:kern w:val="0"/>
          <w:sz w:val="26"/>
          <w:szCs w:val="26"/>
        </w:rPr>
        <w:t>Entrepreneurship Theory and Practice</w:t>
      </w:r>
      <w:r w:rsidRPr="004E6A1A">
        <w:rPr>
          <w:kern w:val="0"/>
          <w:sz w:val="26"/>
          <w:szCs w:val="26"/>
        </w:rPr>
        <w:t xml:space="preserve">, </w:t>
      </w:r>
      <w:r w:rsidRPr="004E6A1A">
        <w:rPr>
          <w:rFonts w:hint="eastAsia"/>
          <w:i/>
          <w:kern w:val="0"/>
          <w:sz w:val="26"/>
          <w:szCs w:val="26"/>
        </w:rPr>
        <w:t>3</w:t>
      </w:r>
      <w:r w:rsidRPr="004E6A1A">
        <w:rPr>
          <w:i/>
          <w:kern w:val="0"/>
          <w:sz w:val="26"/>
          <w:szCs w:val="26"/>
        </w:rPr>
        <w:t>0</w:t>
      </w:r>
      <w:r w:rsidRPr="004E6A1A">
        <w:rPr>
          <w:rFonts w:hint="eastAsia"/>
          <w:i/>
          <w:kern w:val="0"/>
          <w:sz w:val="26"/>
          <w:szCs w:val="26"/>
        </w:rPr>
        <w:t>(1)</w:t>
      </w:r>
      <w:r w:rsidRPr="004E6A1A">
        <w:rPr>
          <w:kern w:val="0"/>
          <w:sz w:val="26"/>
          <w:szCs w:val="26"/>
        </w:rPr>
        <w:t>, 41-56.</w:t>
      </w:r>
      <w:r w:rsidRPr="004E6A1A">
        <w:rPr>
          <w:rFonts w:hint="eastAsia"/>
          <w:kern w:val="0"/>
          <w:sz w:val="26"/>
          <w:szCs w:val="26"/>
        </w:rPr>
        <w:t xml:space="preserve"> </w:t>
      </w:r>
      <w:r w:rsidRPr="004E6A1A">
        <w:rPr>
          <w:kern w:val="0"/>
          <w:sz w:val="26"/>
          <w:szCs w:val="26"/>
        </w:rPr>
        <w:t>https://doi.org/10.1111/j.1540-6520.2006.00109.x</w:t>
      </w:r>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lang w:val="fr-FR"/>
        </w:rPr>
        <w:t>De Carolis, D.</w:t>
      </w:r>
      <w:r w:rsidRPr="004E6A1A">
        <w:rPr>
          <w:rFonts w:hint="eastAsia"/>
          <w:kern w:val="0"/>
          <w:sz w:val="26"/>
          <w:szCs w:val="26"/>
          <w:lang w:val="fr-FR"/>
        </w:rPr>
        <w:t xml:space="preserve"> </w:t>
      </w:r>
      <w:r w:rsidRPr="004E6A1A">
        <w:rPr>
          <w:kern w:val="0"/>
          <w:sz w:val="26"/>
          <w:szCs w:val="26"/>
          <w:lang w:val="fr-FR"/>
        </w:rPr>
        <w:t>M.</w:t>
      </w:r>
      <w:r w:rsidRPr="004E6A1A">
        <w:rPr>
          <w:rFonts w:hint="eastAsia"/>
          <w:kern w:val="0"/>
          <w:sz w:val="26"/>
          <w:szCs w:val="26"/>
          <w:lang w:val="fr-FR"/>
        </w:rPr>
        <w:t>,</w:t>
      </w:r>
      <w:r w:rsidRPr="004E6A1A">
        <w:rPr>
          <w:kern w:val="0"/>
          <w:sz w:val="26"/>
          <w:szCs w:val="26"/>
          <w:lang w:val="fr-FR"/>
        </w:rPr>
        <w:t xml:space="preserve"> Litzky, B.</w:t>
      </w:r>
      <w:r w:rsidRPr="004E6A1A">
        <w:rPr>
          <w:rFonts w:hint="eastAsia"/>
          <w:kern w:val="0"/>
          <w:sz w:val="26"/>
          <w:szCs w:val="26"/>
          <w:lang w:val="fr-FR"/>
        </w:rPr>
        <w:t xml:space="preserve"> </w:t>
      </w:r>
      <w:r w:rsidRPr="004E6A1A">
        <w:rPr>
          <w:kern w:val="0"/>
          <w:sz w:val="26"/>
          <w:szCs w:val="26"/>
          <w:lang w:val="fr-FR"/>
        </w:rPr>
        <w:t>E.</w:t>
      </w:r>
      <w:r w:rsidRPr="004E6A1A">
        <w:rPr>
          <w:rFonts w:hint="eastAsia"/>
          <w:kern w:val="0"/>
          <w:sz w:val="26"/>
          <w:szCs w:val="26"/>
          <w:lang w:val="fr-FR"/>
        </w:rPr>
        <w:t>, &amp;</w:t>
      </w:r>
      <w:r w:rsidRPr="004E6A1A">
        <w:rPr>
          <w:kern w:val="0"/>
          <w:sz w:val="26"/>
          <w:szCs w:val="26"/>
          <w:lang w:val="fr-FR"/>
        </w:rPr>
        <w:t xml:space="preserve"> Eddleston, K.</w:t>
      </w:r>
      <w:r w:rsidRPr="004E6A1A">
        <w:rPr>
          <w:rFonts w:hint="eastAsia"/>
          <w:kern w:val="0"/>
          <w:sz w:val="26"/>
          <w:szCs w:val="26"/>
          <w:lang w:val="fr-FR"/>
        </w:rPr>
        <w:t xml:space="preserve"> </w:t>
      </w:r>
      <w:r w:rsidRPr="004E6A1A">
        <w:rPr>
          <w:kern w:val="0"/>
          <w:sz w:val="26"/>
          <w:szCs w:val="26"/>
          <w:lang w:val="fr-FR"/>
        </w:rPr>
        <w:t>A. (2009)</w:t>
      </w:r>
      <w:r w:rsidRPr="004E6A1A">
        <w:rPr>
          <w:rFonts w:hint="eastAsia"/>
          <w:kern w:val="0"/>
          <w:sz w:val="26"/>
          <w:szCs w:val="26"/>
          <w:lang w:val="fr-FR"/>
        </w:rPr>
        <w:t xml:space="preserve">. </w:t>
      </w:r>
      <w:r w:rsidRPr="004E6A1A">
        <w:rPr>
          <w:kern w:val="0"/>
          <w:sz w:val="26"/>
          <w:szCs w:val="26"/>
        </w:rPr>
        <w:t>Why networks enhance the progress of new venture creation: The influence of social capital and cognition</w:t>
      </w:r>
      <w:r w:rsidRPr="004E6A1A">
        <w:rPr>
          <w:rFonts w:hint="eastAsia"/>
          <w:kern w:val="0"/>
          <w:sz w:val="26"/>
          <w:szCs w:val="26"/>
        </w:rPr>
        <w:t>.</w:t>
      </w:r>
      <w:r w:rsidRPr="004E6A1A">
        <w:rPr>
          <w:kern w:val="0"/>
          <w:sz w:val="26"/>
          <w:szCs w:val="26"/>
        </w:rPr>
        <w:t xml:space="preserve"> </w:t>
      </w:r>
      <w:r w:rsidRPr="004E6A1A">
        <w:rPr>
          <w:i/>
          <w:kern w:val="0"/>
          <w:sz w:val="26"/>
          <w:szCs w:val="26"/>
        </w:rPr>
        <w:t>Entrepreneurship Theory and Practice</w:t>
      </w:r>
      <w:r w:rsidRPr="004E6A1A">
        <w:rPr>
          <w:kern w:val="0"/>
          <w:sz w:val="26"/>
          <w:szCs w:val="26"/>
        </w:rPr>
        <w:t xml:space="preserve">, </w:t>
      </w:r>
      <w:r w:rsidRPr="004E6A1A">
        <w:rPr>
          <w:i/>
          <w:kern w:val="0"/>
          <w:sz w:val="26"/>
          <w:szCs w:val="26"/>
        </w:rPr>
        <w:t>33</w:t>
      </w:r>
      <w:r w:rsidRPr="004E6A1A">
        <w:rPr>
          <w:rFonts w:hint="eastAsia"/>
          <w:i/>
          <w:kern w:val="0"/>
          <w:sz w:val="26"/>
          <w:szCs w:val="26"/>
        </w:rPr>
        <w:t>(2)</w:t>
      </w:r>
      <w:r w:rsidRPr="004E6A1A">
        <w:rPr>
          <w:kern w:val="0"/>
          <w:sz w:val="26"/>
          <w:szCs w:val="26"/>
        </w:rPr>
        <w:t>, 527-545.</w:t>
      </w:r>
      <w:r w:rsidRPr="004E6A1A">
        <w:rPr>
          <w:rFonts w:hint="eastAsia"/>
          <w:kern w:val="0"/>
          <w:sz w:val="26"/>
          <w:szCs w:val="26"/>
        </w:rPr>
        <w:t xml:space="preserve"> </w:t>
      </w:r>
      <w:r w:rsidRPr="004E6A1A">
        <w:rPr>
          <w:kern w:val="0"/>
          <w:sz w:val="26"/>
          <w:szCs w:val="26"/>
        </w:rPr>
        <w:t>https://doi.org/10.1111/j.1540-6520.2009.00302.x</w:t>
      </w:r>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Díaz-García, M. C.</w:t>
      </w:r>
      <w:r w:rsidRPr="004E6A1A">
        <w:rPr>
          <w:rFonts w:hint="eastAsia"/>
          <w:kern w:val="0"/>
          <w:sz w:val="26"/>
          <w:szCs w:val="26"/>
        </w:rPr>
        <w:t>, &amp;</w:t>
      </w:r>
      <w:r w:rsidRPr="004E6A1A">
        <w:rPr>
          <w:kern w:val="0"/>
          <w:sz w:val="26"/>
          <w:szCs w:val="26"/>
        </w:rPr>
        <w:t xml:space="preserve"> Jiménez-Moreno, J. (2010). Entrepreneurial intention: </w:t>
      </w:r>
      <w:r w:rsidRPr="004E6A1A">
        <w:rPr>
          <w:rFonts w:hint="eastAsia"/>
          <w:kern w:val="0"/>
          <w:sz w:val="26"/>
          <w:szCs w:val="26"/>
        </w:rPr>
        <w:t>T</w:t>
      </w:r>
      <w:r w:rsidRPr="004E6A1A">
        <w:rPr>
          <w:kern w:val="0"/>
          <w:sz w:val="26"/>
          <w:szCs w:val="26"/>
        </w:rPr>
        <w:t>he role of gender</w:t>
      </w:r>
      <w:r w:rsidRPr="004E6A1A">
        <w:rPr>
          <w:rFonts w:hint="eastAsia"/>
          <w:kern w:val="0"/>
          <w:sz w:val="26"/>
          <w:szCs w:val="26"/>
        </w:rPr>
        <w:t xml:space="preserve">. </w:t>
      </w:r>
      <w:r w:rsidRPr="004E6A1A">
        <w:rPr>
          <w:i/>
          <w:kern w:val="0"/>
          <w:sz w:val="26"/>
          <w:szCs w:val="26"/>
        </w:rPr>
        <w:t>International Entrepreneurship and Management Journal</w:t>
      </w:r>
      <w:r w:rsidRPr="004E6A1A">
        <w:rPr>
          <w:kern w:val="0"/>
          <w:sz w:val="26"/>
          <w:szCs w:val="26"/>
        </w:rPr>
        <w:t>,</w:t>
      </w:r>
      <w:r w:rsidRPr="004E6A1A">
        <w:rPr>
          <w:rFonts w:hint="eastAsia"/>
          <w:kern w:val="0"/>
          <w:sz w:val="26"/>
          <w:szCs w:val="26"/>
        </w:rPr>
        <w:t xml:space="preserve"> </w:t>
      </w:r>
      <w:r w:rsidRPr="004E6A1A">
        <w:rPr>
          <w:i/>
          <w:kern w:val="0"/>
          <w:sz w:val="26"/>
          <w:szCs w:val="26"/>
        </w:rPr>
        <w:t>6</w:t>
      </w:r>
      <w:r w:rsidRPr="004E6A1A">
        <w:rPr>
          <w:rFonts w:hint="eastAsia"/>
          <w:i/>
          <w:kern w:val="0"/>
          <w:sz w:val="26"/>
          <w:szCs w:val="26"/>
        </w:rPr>
        <w:t>(3)</w:t>
      </w:r>
      <w:r w:rsidRPr="004E6A1A">
        <w:rPr>
          <w:kern w:val="0"/>
          <w:sz w:val="26"/>
          <w:szCs w:val="26"/>
        </w:rPr>
        <w:t>, 261-283.</w:t>
      </w:r>
      <w:r w:rsidRPr="004E6A1A">
        <w:rPr>
          <w:rFonts w:hint="eastAsia"/>
          <w:kern w:val="0"/>
          <w:sz w:val="26"/>
          <w:szCs w:val="26"/>
        </w:rPr>
        <w:t xml:space="preserve"> </w:t>
      </w:r>
      <w:r w:rsidRPr="004E6A1A">
        <w:rPr>
          <w:kern w:val="0"/>
          <w:sz w:val="26"/>
          <w:szCs w:val="26"/>
        </w:rPr>
        <w:t>https://doi.org/10.1007/s11365-008-0103-2</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Espíritu-Olmos, R.</w:t>
      </w:r>
      <w:r w:rsidRPr="004E6A1A">
        <w:rPr>
          <w:rFonts w:hint="eastAsia"/>
          <w:kern w:val="0"/>
          <w:sz w:val="26"/>
          <w:szCs w:val="26"/>
        </w:rPr>
        <w:t>, &amp;</w:t>
      </w:r>
      <w:r w:rsidRPr="004E6A1A">
        <w:rPr>
          <w:kern w:val="0"/>
          <w:sz w:val="26"/>
          <w:szCs w:val="26"/>
        </w:rPr>
        <w:t xml:space="preserve"> Sastre-Castillo, M. A. (2015). Personality traits versus work values: Comparing psychological theories on entrepreneurial intention</w:t>
      </w:r>
      <w:r w:rsidRPr="004E6A1A">
        <w:rPr>
          <w:rFonts w:hint="eastAsia"/>
          <w:kern w:val="0"/>
          <w:sz w:val="26"/>
          <w:szCs w:val="26"/>
        </w:rPr>
        <w:t xml:space="preserve">. </w:t>
      </w:r>
      <w:r w:rsidRPr="004E6A1A">
        <w:rPr>
          <w:i/>
          <w:kern w:val="0"/>
          <w:sz w:val="26"/>
          <w:szCs w:val="26"/>
        </w:rPr>
        <w:t>Journal of Business Research</w:t>
      </w:r>
      <w:r w:rsidRPr="004E6A1A">
        <w:rPr>
          <w:kern w:val="0"/>
          <w:sz w:val="26"/>
          <w:szCs w:val="26"/>
        </w:rPr>
        <w:t>,</w:t>
      </w:r>
      <w:r w:rsidRPr="004E6A1A">
        <w:rPr>
          <w:rFonts w:hint="eastAsia"/>
          <w:kern w:val="0"/>
          <w:sz w:val="26"/>
          <w:szCs w:val="26"/>
        </w:rPr>
        <w:t xml:space="preserve"> </w:t>
      </w:r>
      <w:r w:rsidRPr="004E6A1A">
        <w:rPr>
          <w:i/>
          <w:kern w:val="0"/>
          <w:sz w:val="26"/>
          <w:szCs w:val="26"/>
        </w:rPr>
        <w:t>68</w:t>
      </w:r>
      <w:r w:rsidRPr="004E6A1A">
        <w:rPr>
          <w:rFonts w:hint="eastAsia"/>
          <w:i/>
          <w:kern w:val="0"/>
          <w:sz w:val="26"/>
          <w:szCs w:val="26"/>
        </w:rPr>
        <w:t>(7)</w:t>
      </w:r>
      <w:r w:rsidRPr="004E6A1A">
        <w:rPr>
          <w:kern w:val="0"/>
          <w:sz w:val="26"/>
          <w:szCs w:val="26"/>
        </w:rPr>
        <w:t>, 1595-1598.</w:t>
      </w:r>
      <w:r w:rsidRPr="004E6A1A">
        <w:rPr>
          <w:rFonts w:hint="eastAsia"/>
          <w:kern w:val="0"/>
          <w:sz w:val="26"/>
          <w:szCs w:val="26"/>
        </w:rPr>
        <w:t xml:space="preserve"> </w:t>
      </w:r>
      <w:r>
        <w:rPr>
          <w:kern w:val="0"/>
          <w:sz w:val="26"/>
          <w:szCs w:val="26"/>
        </w:rPr>
        <w:br/>
      </w:r>
      <w:r w:rsidRPr="004E6A1A">
        <w:rPr>
          <w:kern w:val="0"/>
          <w:sz w:val="26"/>
          <w:szCs w:val="26"/>
        </w:rPr>
        <w:t>https://doi.org/10.1016/j.jbusres.2015.02.001</w:t>
      </w:r>
    </w:p>
    <w:p w:rsidR="008418E9" w:rsidRPr="004E6A1A" w:rsidRDefault="008418E9" w:rsidP="00190B81">
      <w:pPr>
        <w:overflowPunct w:val="0"/>
        <w:snapToGrid w:val="0"/>
        <w:spacing w:line="360" w:lineRule="exact"/>
        <w:ind w:left="520" w:hangingChars="200" w:hanging="520"/>
        <w:jc w:val="both"/>
        <w:rPr>
          <w:rFonts w:hint="eastAsia"/>
          <w:kern w:val="0"/>
          <w:sz w:val="26"/>
          <w:szCs w:val="26"/>
          <w:lang w:val="de-DE"/>
        </w:rPr>
      </w:pPr>
      <w:r w:rsidRPr="004E6A1A">
        <w:rPr>
          <w:kern w:val="0"/>
          <w:sz w:val="26"/>
          <w:szCs w:val="26"/>
        </w:rPr>
        <w:t>Fayolle, A.</w:t>
      </w:r>
      <w:r w:rsidRPr="004E6A1A">
        <w:rPr>
          <w:rFonts w:hint="eastAsia"/>
          <w:kern w:val="0"/>
          <w:sz w:val="26"/>
          <w:szCs w:val="26"/>
        </w:rPr>
        <w:t>, &amp;</w:t>
      </w:r>
      <w:r w:rsidRPr="004E6A1A">
        <w:rPr>
          <w:kern w:val="0"/>
          <w:sz w:val="26"/>
          <w:szCs w:val="26"/>
        </w:rPr>
        <w:t xml:space="preserve"> Liñán, F. (2014). The future of research on entrepreneurial intentions</w:t>
      </w:r>
      <w:r w:rsidRPr="004E6A1A">
        <w:rPr>
          <w:rFonts w:hint="eastAsia"/>
          <w:kern w:val="0"/>
          <w:sz w:val="26"/>
          <w:szCs w:val="26"/>
        </w:rPr>
        <w:t xml:space="preserve">. </w:t>
      </w:r>
      <w:r w:rsidRPr="004E6A1A">
        <w:rPr>
          <w:i/>
          <w:kern w:val="0"/>
          <w:sz w:val="26"/>
          <w:szCs w:val="26"/>
        </w:rPr>
        <w:t>Journal of Business Research</w:t>
      </w:r>
      <w:r w:rsidRPr="004E6A1A">
        <w:rPr>
          <w:kern w:val="0"/>
          <w:sz w:val="26"/>
          <w:szCs w:val="26"/>
        </w:rPr>
        <w:t>,</w:t>
      </w:r>
      <w:r w:rsidRPr="004E6A1A">
        <w:rPr>
          <w:rFonts w:hint="eastAsia"/>
          <w:kern w:val="0"/>
          <w:sz w:val="26"/>
          <w:szCs w:val="26"/>
        </w:rPr>
        <w:t xml:space="preserve"> </w:t>
      </w:r>
      <w:r w:rsidRPr="004E6A1A">
        <w:rPr>
          <w:i/>
          <w:kern w:val="0"/>
          <w:sz w:val="26"/>
          <w:szCs w:val="26"/>
        </w:rPr>
        <w:t>67</w:t>
      </w:r>
      <w:r w:rsidRPr="004E6A1A">
        <w:rPr>
          <w:rFonts w:hint="eastAsia"/>
          <w:i/>
          <w:kern w:val="0"/>
          <w:sz w:val="26"/>
          <w:szCs w:val="26"/>
        </w:rPr>
        <w:t>(5)</w:t>
      </w:r>
      <w:r w:rsidRPr="004E6A1A">
        <w:rPr>
          <w:kern w:val="0"/>
          <w:sz w:val="26"/>
          <w:szCs w:val="26"/>
        </w:rPr>
        <w:t>, 663-666.</w:t>
      </w:r>
      <w:r w:rsidRPr="004E6A1A">
        <w:rPr>
          <w:rFonts w:hint="eastAsia"/>
          <w:kern w:val="0"/>
          <w:sz w:val="26"/>
          <w:szCs w:val="26"/>
        </w:rPr>
        <w:t xml:space="preserve"> </w:t>
      </w:r>
      <w:r>
        <w:rPr>
          <w:kern w:val="0"/>
          <w:sz w:val="26"/>
          <w:szCs w:val="26"/>
        </w:rPr>
        <w:br/>
      </w:r>
      <w:r w:rsidRPr="004E6A1A">
        <w:rPr>
          <w:kern w:val="0"/>
          <w:sz w:val="26"/>
          <w:szCs w:val="26"/>
          <w:lang w:val="de-DE"/>
        </w:rPr>
        <w:lastRenderedPageBreak/>
        <w:t>https://doi.org/10.1016/j.jbusres.2013.11.024</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Fornell, C.</w:t>
      </w:r>
      <w:r w:rsidRPr="004E6A1A">
        <w:rPr>
          <w:rFonts w:hint="eastAsia"/>
          <w:kern w:val="0"/>
          <w:sz w:val="26"/>
          <w:szCs w:val="26"/>
        </w:rPr>
        <w:t>, &amp;</w:t>
      </w:r>
      <w:r w:rsidRPr="004E6A1A">
        <w:rPr>
          <w:kern w:val="0"/>
          <w:sz w:val="26"/>
          <w:szCs w:val="26"/>
        </w:rPr>
        <w:t xml:space="preserve"> Larcker, D.</w:t>
      </w:r>
      <w:r w:rsidRPr="004E6A1A">
        <w:rPr>
          <w:rFonts w:hint="eastAsia"/>
          <w:kern w:val="0"/>
          <w:sz w:val="26"/>
          <w:szCs w:val="26"/>
        </w:rPr>
        <w:t xml:space="preserve"> </w:t>
      </w:r>
      <w:r w:rsidRPr="004E6A1A">
        <w:rPr>
          <w:kern w:val="0"/>
          <w:sz w:val="26"/>
          <w:szCs w:val="26"/>
        </w:rPr>
        <w:t>F. (1981)</w:t>
      </w:r>
      <w:r w:rsidRPr="004E6A1A">
        <w:rPr>
          <w:rFonts w:hint="eastAsia"/>
          <w:kern w:val="0"/>
          <w:sz w:val="26"/>
          <w:szCs w:val="26"/>
        </w:rPr>
        <w:t xml:space="preserve">. </w:t>
      </w:r>
      <w:r w:rsidRPr="004E6A1A">
        <w:rPr>
          <w:kern w:val="0"/>
          <w:sz w:val="26"/>
          <w:szCs w:val="26"/>
        </w:rPr>
        <w:t>Evaluating structural equation models with unobservable variables and measurement error</w:t>
      </w:r>
      <w:r w:rsidRPr="004E6A1A">
        <w:rPr>
          <w:rFonts w:hint="eastAsia"/>
          <w:kern w:val="0"/>
          <w:sz w:val="26"/>
          <w:szCs w:val="26"/>
        </w:rPr>
        <w:t>.</w:t>
      </w:r>
      <w:r w:rsidRPr="004E6A1A">
        <w:rPr>
          <w:kern w:val="0"/>
          <w:sz w:val="26"/>
          <w:szCs w:val="26"/>
        </w:rPr>
        <w:t xml:space="preserve"> </w:t>
      </w:r>
      <w:r w:rsidRPr="004E6A1A">
        <w:rPr>
          <w:i/>
          <w:kern w:val="0"/>
          <w:sz w:val="26"/>
          <w:szCs w:val="26"/>
        </w:rPr>
        <w:t>Journal of Marketing Research</w:t>
      </w:r>
      <w:r w:rsidRPr="004E6A1A">
        <w:rPr>
          <w:kern w:val="0"/>
          <w:sz w:val="26"/>
          <w:szCs w:val="26"/>
        </w:rPr>
        <w:t xml:space="preserve">, </w:t>
      </w:r>
      <w:r w:rsidRPr="004E6A1A">
        <w:rPr>
          <w:rFonts w:hint="eastAsia"/>
          <w:i/>
          <w:kern w:val="0"/>
          <w:sz w:val="26"/>
          <w:szCs w:val="26"/>
        </w:rPr>
        <w:t>1</w:t>
      </w:r>
      <w:r w:rsidRPr="004E6A1A">
        <w:rPr>
          <w:i/>
          <w:kern w:val="0"/>
          <w:sz w:val="26"/>
          <w:szCs w:val="26"/>
        </w:rPr>
        <w:t>8</w:t>
      </w:r>
      <w:r w:rsidRPr="004E6A1A">
        <w:rPr>
          <w:rFonts w:hint="eastAsia"/>
          <w:i/>
          <w:kern w:val="0"/>
          <w:sz w:val="26"/>
          <w:szCs w:val="26"/>
        </w:rPr>
        <w:t>(1)</w:t>
      </w:r>
      <w:r w:rsidRPr="004E6A1A">
        <w:rPr>
          <w:kern w:val="0"/>
          <w:sz w:val="26"/>
          <w:szCs w:val="26"/>
        </w:rPr>
        <w:t>, 39-50.</w:t>
      </w:r>
      <w:r w:rsidRPr="004E6A1A">
        <w:rPr>
          <w:rFonts w:hint="eastAsia"/>
          <w:kern w:val="0"/>
          <w:sz w:val="26"/>
          <w:szCs w:val="26"/>
        </w:rPr>
        <w:t xml:space="preserve"> </w:t>
      </w:r>
      <w:r w:rsidRPr="004E6A1A">
        <w:rPr>
          <w:kern w:val="0"/>
          <w:sz w:val="26"/>
          <w:szCs w:val="26"/>
        </w:rPr>
        <w:t>https://doi.org/10.1177/002224378101800104</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Garbarino, E.</w:t>
      </w:r>
      <w:r w:rsidRPr="004E6A1A">
        <w:rPr>
          <w:rFonts w:hint="eastAsia"/>
          <w:kern w:val="0"/>
          <w:sz w:val="26"/>
          <w:szCs w:val="26"/>
        </w:rPr>
        <w:t>, &amp;</w:t>
      </w:r>
      <w:r w:rsidRPr="004E6A1A">
        <w:rPr>
          <w:kern w:val="0"/>
          <w:sz w:val="26"/>
          <w:szCs w:val="26"/>
        </w:rPr>
        <w:t xml:space="preserve"> Strahilevitz, M. (2004). Gender differences in the perceived risk of buying online and the effects of receiving a site recommendation</w:t>
      </w:r>
      <w:r w:rsidRPr="004E6A1A">
        <w:rPr>
          <w:rFonts w:hint="eastAsia"/>
          <w:kern w:val="0"/>
          <w:sz w:val="26"/>
          <w:szCs w:val="26"/>
        </w:rPr>
        <w:t xml:space="preserve">. </w:t>
      </w:r>
      <w:r w:rsidRPr="004E6A1A">
        <w:rPr>
          <w:i/>
          <w:kern w:val="0"/>
          <w:sz w:val="26"/>
          <w:szCs w:val="26"/>
        </w:rPr>
        <w:t>Journal of Business Research</w:t>
      </w:r>
      <w:r w:rsidRPr="004E6A1A">
        <w:rPr>
          <w:kern w:val="0"/>
          <w:sz w:val="26"/>
          <w:szCs w:val="26"/>
        </w:rPr>
        <w:t>,</w:t>
      </w:r>
      <w:r w:rsidRPr="004E6A1A">
        <w:rPr>
          <w:rFonts w:hint="eastAsia"/>
          <w:kern w:val="0"/>
          <w:sz w:val="26"/>
          <w:szCs w:val="26"/>
        </w:rPr>
        <w:t xml:space="preserve"> </w:t>
      </w:r>
      <w:r w:rsidRPr="004E6A1A">
        <w:rPr>
          <w:i/>
          <w:kern w:val="0"/>
          <w:sz w:val="26"/>
          <w:szCs w:val="26"/>
        </w:rPr>
        <w:t>57</w:t>
      </w:r>
      <w:r w:rsidRPr="004E6A1A">
        <w:rPr>
          <w:rFonts w:hint="eastAsia"/>
          <w:i/>
          <w:kern w:val="0"/>
          <w:sz w:val="26"/>
          <w:szCs w:val="26"/>
        </w:rPr>
        <w:t>(7)</w:t>
      </w:r>
      <w:r w:rsidRPr="004E6A1A">
        <w:rPr>
          <w:kern w:val="0"/>
          <w:sz w:val="26"/>
          <w:szCs w:val="26"/>
        </w:rPr>
        <w:t>, 768-775.</w:t>
      </w:r>
      <w:r w:rsidRPr="004E6A1A">
        <w:rPr>
          <w:rFonts w:hint="eastAsia"/>
          <w:kern w:val="0"/>
          <w:sz w:val="26"/>
          <w:szCs w:val="26"/>
        </w:rPr>
        <w:t xml:space="preserve"> </w:t>
      </w:r>
      <w:r>
        <w:rPr>
          <w:kern w:val="0"/>
          <w:sz w:val="26"/>
          <w:szCs w:val="26"/>
        </w:rPr>
        <w:br/>
      </w:r>
      <w:r w:rsidRPr="004E6A1A">
        <w:rPr>
          <w:kern w:val="0"/>
          <w:sz w:val="26"/>
          <w:szCs w:val="26"/>
        </w:rPr>
        <w:t>https://doi.org/10.1016/S0148-2963(02)00363-6</w:t>
      </w:r>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García-Sánchez, I.</w:t>
      </w:r>
      <w:r w:rsidRPr="004E6A1A">
        <w:rPr>
          <w:rFonts w:hint="eastAsia"/>
          <w:kern w:val="0"/>
          <w:sz w:val="26"/>
          <w:szCs w:val="26"/>
        </w:rPr>
        <w:t xml:space="preserve"> </w:t>
      </w:r>
      <w:r w:rsidRPr="004E6A1A">
        <w:rPr>
          <w:kern w:val="0"/>
          <w:sz w:val="26"/>
          <w:szCs w:val="26"/>
        </w:rPr>
        <w:t>M.</w:t>
      </w:r>
      <w:r w:rsidRPr="004E6A1A">
        <w:rPr>
          <w:rFonts w:hint="eastAsia"/>
          <w:kern w:val="0"/>
          <w:sz w:val="26"/>
          <w:szCs w:val="26"/>
        </w:rPr>
        <w:t>,</w:t>
      </w:r>
      <w:r w:rsidRPr="004E6A1A">
        <w:rPr>
          <w:kern w:val="0"/>
          <w:sz w:val="26"/>
          <w:szCs w:val="26"/>
        </w:rPr>
        <w:t xml:space="preserve"> Rodríguez-Domínguez, L.</w:t>
      </w:r>
      <w:r w:rsidRPr="004E6A1A">
        <w:rPr>
          <w:rFonts w:hint="eastAsia"/>
          <w:kern w:val="0"/>
          <w:sz w:val="26"/>
          <w:szCs w:val="26"/>
        </w:rPr>
        <w:t>, &amp;</w:t>
      </w:r>
      <w:r w:rsidRPr="004E6A1A">
        <w:rPr>
          <w:kern w:val="0"/>
          <w:sz w:val="26"/>
          <w:szCs w:val="26"/>
        </w:rPr>
        <w:t xml:space="preserve"> Gallego-Álvarez, I. (2011)</w:t>
      </w:r>
      <w:r w:rsidRPr="004E6A1A">
        <w:rPr>
          <w:rFonts w:hint="eastAsia"/>
          <w:kern w:val="0"/>
          <w:sz w:val="26"/>
          <w:szCs w:val="26"/>
        </w:rPr>
        <w:t xml:space="preserve">. </w:t>
      </w:r>
      <w:r w:rsidRPr="004E6A1A">
        <w:rPr>
          <w:kern w:val="0"/>
          <w:sz w:val="26"/>
          <w:szCs w:val="26"/>
        </w:rPr>
        <w:t>The relationship between political factors and the development of e-participatory government</w:t>
      </w:r>
      <w:r w:rsidRPr="004E6A1A">
        <w:rPr>
          <w:rFonts w:hint="eastAsia"/>
          <w:kern w:val="0"/>
          <w:sz w:val="26"/>
          <w:szCs w:val="26"/>
        </w:rPr>
        <w:t>.</w:t>
      </w:r>
      <w:r w:rsidRPr="004E6A1A">
        <w:rPr>
          <w:kern w:val="0"/>
          <w:sz w:val="26"/>
          <w:szCs w:val="26"/>
        </w:rPr>
        <w:t xml:space="preserve"> </w:t>
      </w:r>
      <w:r w:rsidRPr="004E6A1A">
        <w:rPr>
          <w:rFonts w:hint="eastAsia"/>
          <w:i/>
          <w:kern w:val="0"/>
          <w:sz w:val="26"/>
          <w:szCs w:val="26"/>
        </w:rPr>
        <w:t xml:space="preserve">The </w:t>
      </w:r>
      <w:r w:rsidRPr="004E6A1A">
        <w:rPr>
          <w:i/>
          <w:kern w:val="0"/>
          <w:sz w:val="26"/>
          <w:szCs w:val="26"/>
        </w:rPr>
        <w:t>Information Society</w:t>
      </w:r>
      <w:r w:rsidRPr="004E6A1A">
        <w:rPr>
          <w:kern w:val="0"/>
          <w:sz w:val="26"/>
          <w:szCs w:val="26"/>
        </w:rPr>
        <w:t xml:space="preserve">, </w:t>
      </w:r>
      <w:r w:rsidRPr="004E6A1A">
        <w:rPr>
          <w:i/>
          <w:kern w:val="0"/>
          <w:sz w:val="26"/>
          <w:szCs w:val="26"/>
        </w:rPr>
        <w:t>27</w:t>
      </w:r>
      <w:r w:rsidRPr="004E6A1A">
        <w:rPr>
          <w:rFonts w:hint="eastAsia"/>
          <w:i/>
          <w:kern w:val="0"/>
          <w:sz w:val="26"/>
          <w:szCs w:val="26"/>
        </w:rPr>
        <w:t>(4)</w:t>
      </w:r>
      <w:r w:rsidRPr="004E6A1A">
        <w:rPr>
          <w:kern w:val="0"/>
          <w:sz w:val="26"/>
          <w:szCs w:val="26"/>
        </w:rPr>
        <w:t>, 233-251.</w:t>
      </w:r>
      <w:r w:rsidRPr="004E6A1A">
        <w:rPr>
          <w:rFonts w:hint="eastAsia"/>
          <w:kern w:val="0"/>
          <w:sz w:val="26"/>
          <w:szCs w:val="26"/>
        </w:rPr>
        <w:t xml:space="preserve"> </w:t>
      </w:r>
      <w:r>
        <w:rPr>
          <w:kern w:val="0"/>
          <w:sz w:val="26"/>
          <w:szCs w:val="26"/>
        </w:rPr>
        <w:br/>
      </w:r>
      <w:r w:rsidRPr="004E6A1A">
        <w:rPr>
          <w:kern w:val="0"/>
          <w:sz w:val="26"/>
          <w:szCs w:val="26"/>
        </w:rPr>
        <w:t>https://doi.org/10.1080/01972243.2011.583816</w:t>
      </w:r>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Giacomin, O.</w:t>
      </w:r>
      <w:r w:rsidRPr="004E6A1A">
        <w:rPr>
          <w:rFonts w:hint="eastAsia"/>
          <w:kern w:val="0"/>
          <w:sz w:val="26"/>
          <w:szCs w:val="26"/>
        </w:rPr>
        <w:t>,</w:t>
      </w:r>
      <w:r w:rsidRPr="004E6A1A">
        <w:rPr>
          <w:kern w:val="0"/>
          <w:sz w:val="26"/>
          <w:szCs w:val="26"/>
        </w:rPr>
        <w:t xml:space="preserve"> Janssen, F.</w:t>
      </w:r>
      <w:r w:rsidRPr="004E6A1A">
        <w:rPr>
          <w:rFonts w:hint="eastAsia"/>
          <w:kern w:val="0"/>
          <w:sz w:val="26"/>
          <w:szCs w:val="26"/>
        </w:rPr>
        <w:t>, &amp;</w:t>
      </w:r>
      <w:r w:rsidRPr="004E6A1A">
        <w:rPr>
          <w:kern w:val="0"/>
          <w:sz w:val="26"/>
          <w:szCs w:val="26"/>
        </w:rPr>
        <w:t xml:space="preserve"> Shinnar, R. S. (2016). Student entrepreneurial optimism and overconfidence across cultures</w:t>
      </w:r>
      <w:r w:rsidRPr="004E6A1A">
        <w:rPr>
          <w:rFonts w:hint="eastAsia"/>
          <w:kern w:val="0"/>
          <w:sz w:val="26"/>
          <w:szCs w:val="26"/>
        </w:rPr>
        <w:t xml:space="preserve">. </w:t>
      </w:r>
      <w:r w:rsidRPr="004E6A1A">
        <w:rPr>
          <w:i/>
          <w:kern w:val="0"/>
          <w:sz w:val="26"/>
          <w:szCs w:val="26"/>
        </w:rPr>
        <w:t>International Small Business Journal</w:t>
      </w:r>
      <w:r w:rsidRPr="004E6A1A">
        <w:rPr>
          <w:kern w:val="0"/>
          <w:sz w:val="26"/>
          <w:szCs w:val="26"/>
        </w:rPr>
        <w:t>,</w:t>
      </w:r>
      <w:r w:rsidRPr="004E6A1A">
        <w:rPr>
          <w:rFonts w:hint="eastAsia"/>
          <w:kern w:val="0"/>
          <w:sz w:val="26"/>
          <w:szCs w:val="26"/>
        </w:rPr>
        <w:t xml:space="preserve"> </w:t>
      </w:r>
      <w:r w:rsidRPr="004E6A1A">
        <w:rPr>
          <w:i/>
          <w:kern w:val="0"/>
          <w:sz w:val="26"/>
          <w:szCs w:val="26"/>
        </w:rPr>
        <w:t>34</w:t>
      </w:r>
      <w:r w:rsidRPr="004E6A1A">
        <w:rPr>
          <w:rFonts w:hint="eastAsia"/>
          <w:i/>
          <w:kern w:val="0"/>
          <w:sz w:val="26"/>
          <w:szCs w:val="26"/>
        </w:rPr>
        <w:t>(7)</w:t>
      </w:r>
      <w:r w:rsidRPr="004E6A1A">
        <w:rPr>
          <w:kern w:val="0"/>
          <w:sz w:val="26"/>
          <w:szCs w:val="26"/>
        </w:rPr>
        <w:t>, 925-947.</w:t>
      </w:r>
      <w:r w:rsidRPr="004E6A1A">
        <w:rPr>
          <w:rFonts w:hint="eastAsia"/>
          <w:kern w:val="0"/>
          <w:sz w:val="26"/>
          <w:szCs w:val="26"/>
        </w:rPr>
        <w:t xml:space="preserve"> </w:t>
      </w:r>
      <w:r w:rsidRPr="004E6A1A">
        <w:rPr>
          <w:kern w:val="0"/>
          <w:sz w:val="26"/>
          <w:szCs w:val="26"/>
        </w:rPr>
        <w:t>https://doi.org/10.1177/0266242616630356</w:t>
      </w:r>
    </w:p>
    <w:p w:rsidR="008418E9" w:rsidRPr="004E6A1A" w:rsidRDefault="008418E9" w:rsidP="00190B81">
      <w:pPr>
        <w:overflowPunct w:val="0"/>
        <w:snapToGrid w:val="0"/>
        <w:spacing w:line="360" w:lineRule="exact"/>
        <w:ind w:left="520" w:hangingChars="200" w:hanging="520"/>
        <w:jc w:val="both"/>
        <w:rPr>
          <w:rFonts w:hint="eastAsia"/>
          <w:kern w:val="0"/>
          <w:sz w:val="26"/>
          <w:szCs w:val="26"/>
          <w:lang w:val="de-DE"/>
        </w:rPr>
      </w:pPr>
      <w:r w:rsidRPr="004E6A1A">
        <w:rPr>
          <w:kern w:val="0"/>
          <w:sz w:val="26"/>
          <w:szCs w:val="26"/>
        </w:rPr>
        <w:t>Goldstein, D.</w:t>
      </w:r>
      <w:r w:rsidRPr="004E6A1A">
        <w:rPr>
          <w:rFonts w:hint="eastAsia"/>
          <w:kern w:val="0"/>
          <w:sz w:val="26"/>
          <w:szCs w:val="26"/>
        </w:rPr>
        <w:t xml:space="preserve"> </w:t>
      </w:r>
      <w:r w:rsidRPr="004E6A1A">
        <w:rPr>
          <w:kern w:val="0"/>
          <w:sz w:val="26"/>
          <w:szCs w:val="26"/>
        </w:rPr>
        <w:t>G.</w:t>
      </w:r>
      <w:r w:rsidRPr="004E6A1A">
        <w:rPr>
          <w:rFonts w:hint="eastAsia"/>
          <w:kern w:val="0"/>
          <w:sz w:val="26"/>
          <w:szCs w:val="26"/>
        </w:rPr>
        <w:t>, &amp;</w:t>
      </w:r>
      <w:r w:rsidRPr="004E6A1A">
        <w:rPr>
          <w:kern w:val="0"/>
          <w:sz w:val="26"/>
          <w:szCs w:val="26"/>
        </w:rPr>
        <w:t xml:space="preserve"> Gigerenzer, G. (2002)</w:t>
      </w:r>
      <w:r w:rsidRPr="004E6A1A">
        <w:rPr>
          <w:rFonts w:hint="eastAsia"/>
          <w:kern w:val="0"/>
          <w:sz w:val="26"/>
          <w:szCs w:val="26"/>
        </w:rPr>
        <w:t xml:space="preserve">. </w:t>
      </w:r>
      <w:r w:rsidRPr="004E6A1A">
        <w:rPr>
          <w:kern w:val="0"/>
          <w:sz w:val="26"/>
          <w:szCs w:val="26"/>
        </w:rPr>
        <w:t xml:space="preserve">Models of </w:t>
      </w:r>
      <w:r w:rsidRPr="004E6A1A">
        <w:rPr>
          <w:rFonts w:hint="eastAsia"/>
          <w:kern w:val="0"/>
          <w:sz w:val="26"/>
          <w:szCs w:val="26"/>
        </w:rPr>
        <w:t>e</w:t>
      </w:r>
      <w:r w:rsidRPr="004E6A1A">
        <w:rPr>
          <w:kern w:val="0"/>
          <w:sz w:val="26"/>
          <w:szCs w:val="26"/>
        </w:rPr>
        <w:t xml:space="preserve">cological </w:t>
      </w:r>
      <w:r w:rsidRPr="004E6A1A">
        <w:rPr>
          <w:rFonts w:hint="eastAsia"/>
          <w:kern w:val="0"/>
          <w:sz w:val="26"/>
          <w:szCs w:val="26"/>
        </w:rPr>
        <w:t>r</w:t>
      </w:r>
      <w:r w:rsidRPr="004E6A1A">
        <w:rPr>
          <w:kern w:val="0"/>
          <w:sz w:val="26"/>
          <w:szCs w:val="26"/>
        </w:rPr>
        <w:t xml:space="preserve">ationality: The </w:t>
      </w:r>
      <w:r w:rsidRPr="004E6A1A">
        <w:rPr>
          <w:rFonts w:hint="eastAsia"/>
          <w:kern w:val="0"/>
          <w:sz w:val="26"/>
          <w:szCs w:val="26"/>
        </w:rPr>
        <w:t>r</w:t>
      </w:r>
      <w:r w:rsidRPr="004E6A1A">
        <w:rPr>
          <w:kern w:val="0"/>
          <w:sz w:val="26"/>
          <w:szCs w:val="26"/>
        </w:rPr>
        <w:t xml:space="preserve">ecognition </w:t>
      </w:r>
      <w:r w:rsidRPr="004E6A1A">
        <w:rPr>
          <w:rFonts w:hint="eastAsia"/>
          <w:kern w:val="0"/>
          <w:sz w:val="26"/>
          <w:szCs w:val="26"/>
        </w:rPr>
        <w:t>h</w:t>
      </w:r>
      <w:r w:rsidRPr="004E6A1A">
        <w:rPr>
          <w:kern w:val="0"/>
          <w:sz w:val="26"/>
          <w:szCs w:val="26"/>
        </w:rPr>
        <w:t>euristic</w:t>
      </w:r>
      <w:r w:rsidRPr="004E6A1A">
        <w:rPr>
          <w:rFonts w:hint="eastAsia"/>
          <w:kern w:val="0"/>
          <w:sz w:val="26"/>
          <w:szCs w:val="26"/>
        </w:rPr>
        <w:t>.</w:t>
      </w:r>
      <w:r w:rsidRPr="004E6A1A">
        <w:rPr>
          <w:kern w:val="0"/>
          <w:sz w:val="26"/>
          <w:szCs w:val="26"/>
        </w:rPr>
        <w:t xml:space="preserve"> </w:t>
      </w:r>
      <w:r w:rsidRPr="004E6A1A">
        <w:rPr>
          <w:i/>
          <w:kern w:val="0"/>
          <w:sz w:val="26"/>
          <w:szCs w:val="26"/>
        </w:rPr>
        <w:t>Psychological Review</w:t>
      </w:r>
      <w:r w:rsidRPr="004E6A1A">
        <w:rPr>
          <w:kern w:val="0"/>
          <w:sz w:val="26"/>
          <w:szCs w:val="26"/>
        </w:rPr>
        <w:t xml:space="preserve">, </w:t>
      </w:r>
      <w:r w:rsidRPr="004E6A1A">
        <w:rPr>
          <w:i/>
          <w:kern w:val="0"/>
          <w:sz w:val="26"/>
          <w:szCs w:val="26"/>
        </w:rPr>
        <w:t>109</w:t>
      </w:r>
      <w:r w:rsidRPr="004E6A1A">
        <w:rPr>
          <w:rFonts w:hint="eastAsia"/>
          <w:i/>
          <w:kern w:val="0"/>
          <w:sz w:val="26"/>
          <w:szCs w:val="26"/>
        </w:rPr>
        <w:t>(1)</w:t>
      </w:r>
      <w:r w:rsidRPr="004E6A1A">
        <w:rPr>
          <w:rFonts w:hint="eastAsia"/>
          <w:kern w:val="0"/>
          <w:sz w:val="26"/>
          <w:szCs w:val="26"/>
        </w:rPr>
        <w:t xml:space="preserve">, </w:t>
      </w:r>
      <w:r w:rsidRPr="004E6A1A">
        <w:rPr>
          <w:kern w:val="0"/>
          <w:sz w:val="26"/>
          <w:szCs w:val="26"/>
        </w:rPr>
        <w:t>75</w:t>
      </w:r>
      <w:r w:rsidRPr="004E6A1A">
        <w:rPr>
          <w:rFonts w:hint="eastAsia"/>
          <w:kern w:val="0"/>
          <w:sz w:val="26"/>
          <w:szCs w:val="26"/>
        </w:rPr>
        <w:t>-90</w:t>
      </w:r>
      <w:r w:rsidRPr="004E6A1A">
        <w:rPr>
          <w:kern w:val="0"/>
          <w:sz w:val="26"/>
          <w:szCs w:val="26"/>
        </w:rPr>
        <w:t>.</w:t>
      </w:r>
      <w:r w:rsidRPr="004E6A1A">
        <w:rPr>
          <w:rFonts w:hint="eastAsia"/>
          <w:kern w:val="0"/>
          <w:sz w:val="26"/>
          <w:szCs w:val="26"/>
        </w:rPr>
        <w:t xml:space="preserve"> </w:t>
      </w:r>
      <w:r>
        <w:rPr>
          <w:kern w:val="0"/>
          <w:sz w:val="26"/>
          <w:szCs w:val="26"/>
        </w:rPr>
        <w:br/>
      </w:r>
      <w:r w:rsidRPr="004E6A1A">
        <w:rPr>
          <w:kern w:val="0"/>
          <w:sz w:val="26"/>
          <w:szCs w:val="26"/>
          <w:lang w:val="de-DE"/>
        </w:rPr>
        <w:t>http://dx.doi.org/10.1037/0033-295X.109.1.75</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lang w:val="de-DE"/>
        </w:rPr>
        <w:t>Goldstein, D.</w:t>
      </w:r>
      <w:r w:rsidRPr="004E6A1A">
        <w:rPr>
          <w:rFonts w:hint="eastAsia"/>
          <w:kern w:val="0"/>
          <w:sz w:val="26"/>
          <w:szCs w:val="26"/>
          <w:lang w:val="de-DE"/>
        </w:rPr>
        <w:t xml:space="preserve"> </w:t>
      </w:r>
      <w:r w:rsidRPr="004E6A1A">
        <w:rPr>
          <w:kern w:val="0"/>
          <w:sz w:val="26"/>
          <w:szCs w:val="26"/>
          <w:lang w:val="de-DE"/>
        </w:rPr>
        <w:t>G.</w:t>
      </w:r>
      <w:r w:rsidRPr="004E6A1A">
        <w:rPr>
          <w:rFonts w:hint="eastAsia"/>
          <w:kern w:val="0"/>
          <w:sz w:val="26"/>
          <w:szCs w:val="26"/>
          <w:lang w:val="de-DE"/>
        </w:rPr>
        <w:t>, &amp;</w:t>
      </w:r>
      <w:r w:rsidRPr="004E6A1A">
        <w:rPr>
          <w:kern w:val="0"/>
          <w:sz w:val="26"/>
          <w:szCs w:val="26"/>
          <w:lang w:val="de-DE"/>
        </w:rPr>
        <w:t xml:space="preserve"> Gigerenzer, G. (2009)</w:t>
      </w:r>
      <w:r w:rsidRPr="004E6A1A">
        <w:rPr>
          <w:rFonts w:hint="eastAsia"/>
          <w:kern w:val="0"/>
          <w:sz w:val="26"/>
          <w:szCs w:val="26"/>
          <w:lang w:val="de-DE"/>
        </w:rPr>
        <w:t xml:space="preserve">. </w:t>
      </w:r>
      <w:r w:rsidRPr="004E6A1A">
        <w:rPr>
          <w:kern w:val="0"/>
          <w:sz w:val="26"/>
          <w:szCs w:val="26"/>
        </w:rPr>
        <w:t xml:space="preserve">Fast and </w:t>
      </w:r>
      <w:r w:rsidRPr="004E6A1A">
        <w:rPr>
          <w:rFonts w:hint="eastAsia"/>
          <w:kern w:val="0"/>
          <w:sz w:val="26"/>
          <w:szCs w:val="26"/>
        </w:rPr>
        <w:t>f</w:t>
      </w:r>
      <w:r w:rsidRPr="004E6A1A">
        <w:rPr>
          <w:kern w:val="0"/>
          <w:sz w:val="26"/>
          <w:szCs w:val="26"/>
        </w:rPr>
        <w:t xml:space="preserve">rugal </w:t>
      </w:r>
      <w:r w:rsidRPr="004E6A1A">
        <w:rPr>
          <w:rFonts w:hint="eastAsia"/>
          <w:kern w:val="0"/>
          <w:sz w:val="26"/>
          <w:szCs w:val="26"/>
        </w:rPr>
        <w:t>f</w:t>
      </w:r>
      <w:r w:rsidRPr="004E6A1A">
        <w:rPr>
          <w:kern w:val="0"/>
          <w:sz w:val="26"/>
          <w:szCs w:val="26"/>
        </w:rPr>
        <w:t>orecasting</w:t>
      </w:r>
      <w:r w:rsidRPr="004E6A1A">
        <w:rPr>
          <w:rFonts w:hint="eastAsia"/>
          <w:kern w:val="0"/>
          <w:sz w:val="26"/>
          <w:szCs w:val="26"/>
        </w:rPr>
        <w:t>.</w:t>
      </w:r>
      <w:r w:rsidRPr="004E6A1A">
        <w:rPr>
          <w:kern w:val="0"/>
          <w:sz w:val="26"/>
          <w:szCs w:val="26"/>
        </w:rPr>
        <w:t xml:space="preserve"> </w:t>
      </w:r>
      <w:r w:rsidRPr="004E6A1A">
        <w:rPr>
          <w:i/>
          <w:kern w:val="0"/>
          <w:sz w:val="26"/>
          <w:szCs w:val="26"/>
        </w:rPr>
        <w:t>International Journal of Forecasting</w:t>
      </w:r>
      <w:r w:rsidRPr="004E6A1A">
        <w:rPr>
          <w:kern w:val="0"/>
          <w:sz w:val="26"/>
          <w:szCs w:val="26"/>
        </w:rPr>
        <w:t xml:space="preserve">, </w:t>
      </w:r>
      <w:r w:rsidRPr="004E6A1A">
        <w:rPr>
          <w:i/>
          <w:kern w:val="0"/>
          <w:sz w:val="26"/>
          <w:szCs w:val="26"/>
        </w:rPr>
        <w:t>25</w:t>
      </w:r>
      <w:r w:rsidRPr="004E6A1A">
        <w:rPr>
          <w:rFonts w:hint="eastAsia"/>
          <w:i/>
          <w:kern w:val="0"/>
          <w:sz w:val="26"/>
          <w:szCs w:val="26"/>
        </w:rPr>
        <w:t>(4)</w:t>
      </w:r>
      <w:r w:rsidRPr="004E6A1A">
        <w:rPr>
          <w:rFonts w:hint="eastAsia"/>
          <w:kern w:val="0"/>
          <w:sz w:val="26"/>
          <w:szCs w:val="26"/>
        </w:rPr>
        <w:t xml:space="preserve">, </w:t>
      </w:r>
      <w:r w:rsidRPr="004E6A1A">
        <w:rPr>
          <w:kern w:val="0"/>
          <w:sz w:val="26"/>
          <w:szCs w:val="26"/>
        </w:rPr>
        <w:t>760-772.</w:t>
      </w:r>
      <w:r w:rsidRPr="004E6A1A">
        <w:rPr>
          <w:rFonts w:hint="eastAsia"/>
          <w:kern w:val="0"/>
          <w:sz w:val="26"/>
          <w:szCs w:val="26"/>
        </w:rPr>
        <w:t xml:space="preserve"> </w:t>
      </w:r>
      <w:r>
        <w:rPr>
          <w:kern w:val="0"/>
          <w:sz w:val="26"/>
          <w:szCs w:val="26"/>
        </w:rPr>
        <w:br/>
      </w:r>
      <w:hyperlink r:id="rId10" w:tgtFrame="_blank" w:tooltip="Persistent link using digital object identifier" w:history="1">
        <w:r w:rsidRPr="004E6A1A">
          <w:rPr>
            <w:kern w:val="0"/>
            <w:sz w:val="26"/>
            <w:szCs w:val="26"/>
          </w:rPr>
          <w:t>https://doi.org/10.1016/j.ijforecast.2009.05.010</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Gorji, M. B.</w:t>
      </w:r>
      <w:r w:rsidRPr="004E6A1A">
        <w:rPr>
          <w:rFonts w:hint="eastAsia"/>
          <w:kern w:val="0"/>
          <w:sz w:val="26"/>
          <w:szCs w:val="26"/>
        </w:rPr>
        <w:t>, &amp;</w:t>
      </w:r>
      <w:r w:rsidRPr="004E6A1A">
        <w:rPr>
          <w:kern w:val="0"/>
          <w:sz w:val="26"/>
          <w:szCs w:val="26"/>
        </w:rPr>
        <w:t xml:space="preserve"> Rahimian, P. (2011). The study of barriers to entrepreneurship in men and women</w:t>
      </w:r>
      <w:r w:rsidRPr="004E6A1A">
        <w:rPr>
          <w:rFonts w:hint="eastAsia"/>
          <w:kern w:val="0"/>
          <w:sz w:val="26"/>
          <w:szCs w:val="26"/>
        </w:rPr>
        <w:t xml:space="preserve">. </w:t>
      </w:r>
      <w:r w:rsidRPr="004E6A1A">
        <w:rPr>
          <w:i/>
          <w:kern w:val="0"/>
          <w:sz w:val="26"/>
          <w:szCs w:val="26"/>
        </w:rPr>
        <w:t>Australian Journal of Business and Management Research</w:t>
      </w:r>
      <w:r w:rsidRPr="004E6A1A">
        <w:rPr>
          <w:kern w:val="0"/>
          <w:sz w:val="26"/>
          <w:szCs w:val="26"/>
        </w:rPr>
        <w:t>,</w:t>
      </w:r>
      <w:r w:rsidRPr="004E6A1A">
        <w:rPr>
          <w:rFonts w:hint="eastAsia"/>
          <w:kern w:val="0"/>
          <w:sz w:val="26"/>
          <w:szCs w:val="26"/>
        </w:rPr>
        <w:t xml:space="preserve"> </w:t>
      </w:r>
      <w:r w:rsidRPr="004E6A1A">
        <w:rPr>
          <w:rFonts w:hint="eastAsia"/>
          <w:i/>
          <w:kern w:val="0"/>
          <w:sz w:val="26"/>
          <w:szCs w:val="26"/>
        </w:rPr>
        <w:t>1(9)</w:t>
      </w:r>
      <w:r w:rsidRPr="004E6A1A">
        <w:rPr>
          <w:kern w:val="0"/>
          <w:sz w:val="26"/>
          <w:szCs w:val="26"/>
        </w:rPr>
        <w:t>, 31</w:t>
      </w:r>
      <w:r w:rsidRPr="004E6A1A">
        <w:rPr>
          <w:rFonts w:hint="eastAsia"/>
          <w:kern w:val="0"/>
          <w:sz w:val="26"/>
          <w:szCs w:val="26"/>
        </w:rPr>
        <w:t>-36</w:t>
      </w:r>
      <w:r w:rsidRPr="004E6A1A">
        <w:rPr>
          <w:kern w:val="0"/>
          <w:sz w:val="26"/>
          <w:szCs w:val="26"/>
        </w:rPr>
        <w:t>.</w:t>
      </w:r>
      <w:r w:rsidRPr="004E6A1A">
        <w:rPr>
          <w:rFonts w:hint="eastAsia"/>
          <w:kern w:val="0"/>
          <w:sz w:val="26"/>
          <w:szCs w:val="26"/>
        </w:rPr>
        <w:t xml:space="preserve"> </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Granovetter, M.</w:t>
      </w:r>
      <w:r w:rsidRPr="004E6A1A">
        <w:rPr>
          <w:rFonts w:hint="eastAsia"/>
          <w:kern w:val="0"/>
          <w:sz w:val="26"/>
          <w:szCs w:val="26"/>
        </w:rPr>
        <w:t xml:space="preserve"> </w:t>
      </w:r>
      <w:r w:rsidRPr="004E6A1A">
        <w:rPr>
          <w:kern w:val="0"/>
          <w:sz w:val="26"/>
          <w:szCs w:val="26"/>
        </w:rPr>
        <w:t>S. (1973)</w:t>
      </w:r>
      <w:r w:rsidRPr="004E6A1A">
        <w:rPr>
          <w:rFonts w:hint="eastAsia"/>
          <w:kern w:val="0"/>
          <w:sz w:val="26"/>
          <w:szCs w:val="26"/>
        </w:rPr>
        <w:t xml:space="preserve">. </w:t>
      </w:r>
      <w:r w:rsidRPr="004E6A1A">
        <w:rPr>
          <w:kern w:val="0"/>
          <w:sz w:val="26"/>
          <w:szCs w:val="26"/>
        </w:rPr>
        <w:t>The strength of weak ties</w:t>
      </w:r>
      <w:r w:rsidRPr="004E6A1A">
        <w:rPr>
          <w:rFonts w:hint="eastAsia"/>
          <w:kern w:val="0"/>
          <w:sz w:val="26"/>
          <w:szCs w:val="26"/>
        </w:rPr>
        <w:t>.</w:t>
      </w:r>
      <w:r w:rsidRPr="004E6A1A">
        <w:rPr>
          <w:kern w:val="0"/>
          <w:sz w:val="26"/>
          <w:szCs w:val="26"/>
        </w:rPr>
        <w:t xml:space="preserve"> </w:t>
      </w:r>
      <w:r w:rsidRPr="004E6A1A">
        <w:rPr>
          <w:i/>
          <w:kern w:val="0"/>
          <w:sz w:val="26"/>
          <w:szCs w:val="26"/>
        </w:rPr>
        <w:t>American Journal of Sociology</w:t>
      </w:r>
      <w:r w:rsidRPr="004E6A1A">
        <w:rPr>
          <w:kern w:val="0"/>
          <w:sz w:val="26"/>
          <w:szCs w:val="26"/>
        </w:rPr>
        <w:t xml:space="preserve">, </w:t>
      </w:r>
      <w:r w:rsidRPr="004E6A1A">
        <w:rPr>
          <w:i/>
          <w:kern w:val="0"/>
          <w:sz w:val="26"/>
          <w:szCs w:val="26"/>
        </w:rPr>
        <w:t>78</w:t>
      </w:r>
      <w:r w:rsidRPr="004E6A1A">
        <w:rPr>
          <w:rFonts w:hint="eastAsia"/>
          <w:i/>
          <w:kern w:val="0"/>
          <w:sz w:val="26"/>
          <w:szCs w:val="26"/>
        </w:rPr>
        <w:t>(6)</w:t>
      </w:r>
      <w:r w:rsidRPr="004E6A1A">
        <w:rPr>
          <w:kern w:val="0"/>
          <w:sz w:val="26"/>
          <w:szCs w:val="26"/>
        </w:rPr>
        <w:t>, 1360-1380.</w:t>
      </w:r>
      <w:r w:rsidRPr="004E6A1A">
        <w:rPr>
          <w:rFonts w:hint="eastAsia"/>
          <w:kern w:val="0"/>
          <w:sz w:val="26"/>
          <w:szCs w:val="26"/>
        </w:rPr>
        <w:t xml:space="preserve"> </w:t>
      </w:r>
      <w:hyperlink r:id="rId11" w:tgtFrame="_blank" w:tooltip="Persistent link using digital object identifier" w:history="1">
        <w:r w:rsidRPr="004E6A1A">
          <w:rPr>
            <w:kern w:val="0"/>
            <w:sz w:val="26"/>
            <w:szCs w:val="26"/>
          </w:rPr>
          <w:t>https://doi.org/10.1016/B978-0-12-442450-0.50025-0</w:t>
        </w:r>
      </w:hyperlink>
    </w:p>
    <w:p w:rsidR="008418E9" w:rsidRPr="004E6A1A" w:rsidRDefault="008418E9" w:rsidP="00777369">
      <w:pPr>
        <w:overflowPunct w:val="0"/>
        <w:snapToGrid w:val="0"/>
        <w:spacing w:line="360" w:lineRule="exact"/>
        <w:ind w:left="520" w:hangingChars="200" w:hanging="520"/>
        <w:jc w:val="both"/>
        <w:rPr>
          <w:rFonts w:hint="eastAsia"/>
          <w:kern w:val="0"/>
          <w:sz w:val="26"/>
          <w:szCs w:val="26"/>
        </w:rPr>
      </w:pPr>
      <w:r w:rsidRPr="004E6A1A">
        <w:rPr>
          <w:kern w:val="0"/>
          <w:sz w:val="26"/>
          <w:szCs w:val="26"/>
        </w:rPr>
        <w:t>Granovetter, M.</w:t>
      </w:r>
      <w:r w:rsidRPr="004E6A1A">
        <w:rPr>
          <w:rFonts w:hint="eastAsia"/>
          <w:kern w:val="0"/>
          <w:sz w:val="26"/>
          <w:szCs w:val="26"/>
        </w:rPr>
        <w:t xml:space="preserve"> </w:t>
      </w:r>
      <w:r w:rsidRPr="004E6A1A">
        <w:rPr>
          <w:kern w:val="0"/>
          <w:sz w:val="26"/>
          <w:szCs w:val="26"/>
        </w:rPr>
        <w:t>S. (1985). Economic action and social structure: The problem of embeddedness</w:t>
      </w:r>
      <w:r w:rsidRPr="004E6A1A">
        <w:rPr>
          <w:rFonts w:hint="eastAsia"/>
          <w:kern w:val="0"/>
          <w:sz w:val="26"/>
          <w:szCs w:val="26"/>
        </w:rPr>
        <w:t>.</w:t>
      </w:r>
      <w:r w:rsidRPr="004E6A1A">
        <w:rPr>
          <w:kern w:val="0"/>
          <w:sz w:val="26"/>
          <w:szCs w:val="26"/>
        </w:rPr>
        <w:t xml:space="preserve"> </w:t>
      </w:r>
      <w:r w:rsidRPr="004E6A1A">
        <w:rPr>
          <w:i/>
          <w:kern w:val="0"/>
          <w:sz w:val="26"/>
          <w:szCs w:val="26"/>
        </w:rPr>
        <w:t>American Journal of Sociology</w:t>
      </w:r>
      <w:r w:rsidRPr="004E6A1A">
        <w:rPr>
          <w:kern w:val="0"/>
          <w:sz w:val="26"/>
          <w:szCs w:val="26"/>
        </w:rPr>
        <w:t xml:space="preserve">, </w:t>
      </w:r>
      <w:r w:rsidRPr="004E6A1A">
        <w:rPr>
          <w:i/>
          <w:kern w:val="0"/>
          <w:sz w:val="26"/>
          <w:szCs w:val="26"/>
        </w:rPr>
        <w:t>91</w:t>
      </w:r>
      <w:r w:rsidRPr="004E6A1A">
        <w:rPr>
          <w:rFonts w:hint="eastAsia"/>
          <w:i/>
          <w:kern w:val="0"/>
          <w:sz w:val="26"/>
          <w:szCs w:val="26"/>
        </w:rPr>
        <w:t>(3)</w:t>
      </w:r>
      <w:r w:rsidRPr="004E6A1A">
        <w:rPr>
          <w:kern w:val="0"/>
          <w:sz w:val="26"/>
          <w:szCs w:val="26"/>
        </w:rPr>
        <w:t>, 481-510.</w:t>
      </w:r>
      <w:r w:rsidRPr="004E6A1A">
        <w:rPr>
          <w:rFonts w:hint="eastAsia"/>
          <w:kern w:val="0"/>
          <w:sz w:val="26"/>
          <w:szCs w:val="26"/>
        </w:rPr>
        <w:t xml:space="preserve"> </w:t>
      </w:r>
      <w:r>
        <w:rPr>
          <w:kern w:val="0"/>
          <w:sz w:val="26"/>
          <w:szCs w:val="26"/>
        </w:rPr>
        <w:br/>
      </w:r>
      <w:r w:rsidRPr="004E6A1A">
        <w:rPr>
          <w:kern w:val="0"/>
          <w:sz w:val="26"/>
          <w:szCs w:val="26"/>
        </w:rPr>
        <w:t>https://doi.org/10.1086/228311</w:t>
      </w:r>
    </w:p>
    <w:p w:rsidR="008418E9" w:rsidRPr="004E6A1A" w:rsidRDefault="008418E9" w:rsidP="00190B81">
      <w:pPr>
        <w:overflowPunct w:val="0"/>
        <w:snapToGrid w:val="0"/>
        <w:spacing w:line="360" w:lineRule="exact"/>
        <w:ind w:left="520" w:hangingChars="200" w:hanging="520"/>
        <w:jc w:val="both"/>
        <w:rPr>
          <w:rFonts w:hint="eastAsia"/>
          <w:kern w:val="0"/>
          <w:sz w:val="26"/>
          <w:szCs w:val="26"/>
          <w:lang w:val="de-DE"/>
        </w:rPr>
      </w:pPr>
      <w:r w:rsidRPr="004E6A1A">
        <w:rPr>
          <w:kern w:val="0"/>
          <w:sz w:val="26"/>
          <w:szCs w:val="26"/>
        </w:rPr>
        <w:t>Griffin, D.</w:t>
      </w:r>
      <w:r w:rsidRPr="004E6A1A">
        <w:rPr>
          <w:rFonts w:hint="eastAsia"/>
          <w:kern w:val="0"/>
          <w:sz w:val="26"/>
          <w:szCs w:val="26"/>
        </w:rPr>
        <w:t xml:space="preserve"> </w:t>
      </w:r>
      <w:r w:rsidRPr="004E6A1A">
        <w:rPr>
          <w:kern w:val="0"/>
          <w:sz w:val="26"/>
          <w:szCs w:val="26"/>
        </w:rPr>
        <w:t>W.</w:t>
      </w:r>
      <w:r w:rsidRPr="004E6A1A">
        <w:rPr>
          <w:rFonts w:hint="eastAsia"/>
          <w:kern w:val="0"/>
          <w:sz w:val="26"/>
          <w:szCs w:val="26"/>
        </w:rPr>
        <w:t>, &amp;</w:t>
      </w:r>
      <w:r w:rsidRPr="004E6A1A">
        <w:rPr>
          <w:kern w:val="0"/>
          <w:sz w:val="26"/>
          <w:szCs w:val="26"/>
        </w:rPr>
        <w:t xml:space="preserve"> Varey, C.</w:t>
      </w:r>
      <w:r w:rsidRPr="004E6A1A">
        <w:rPr>
          <w:rFonts w:hint="eastAsia"/>
          <w:kern w:val="0"/>
          <w:sz w:val="26"/>
          <w:szCs w:val="26"/>
        </w:rPr>
        <w:t xml:space="preserve"> </w:t>
      </w:r>
      <w:r w:rsidRPr="004E6A1A">
        <w:rPr>
          <w:kern w:val="0"/>
          <w:sz w:val="26"/>
          <w:szCs w:val="26"/>
        </w:rPr>
        <w:t>A. (1996)</w:t>
      </w:r>
      <w:r w:rsidRPr="004E6A1A">
        <w:rPr>
          <w:rFonts w:hint="eastAsia"/>
          <w:kern w:val="0"/>
          <w:sz w:val="26"/>
          <w:szCs w:val="26"/>
        </w:rPr>
        <w:t xml:space="preserve">. </w:t>
      </w:r>
      <w:r w:rsidRPr="004E6A1A">
        <w:rPr>
          <w:kern w:val="0"/>
          <w:sz w:val="26"/>
          <w:szCs w:val="26"/>
        </w:rPr>
        <w:t>Towards a consensus on overconfidence</w:t>
      </w:r>
      <w:r w:rsidRPr="004E6A1A">
        <w:rPr>
          <w:rFonts w:hint="eastAsia"/>
          <w:kern w:val="0"/>
          <w:sz w:val="26"/>
          <w:szCs w:val="26"/>
        </w:rPr>
        <w:t>.</w:t>
      </w:r>
      <w:r w:rsidRPr="004E6A1A">
        <w:rPr>
          <w:kern w:val="0"/>
          <w:sz w:val="26"/>
          <w:szCs w:val="26"/>
        </w:rPr>
        <w:t xml:space="preserve"> </w:t>
      </w:r>
      <w:r w:rsidRPr="004E6A1A">
        <w:rPr>
          <w:i/>
          <w:kern w:val="0"/>
          <w:sz w:val="26"/>
          <w:szCs w:val="26"/>
        </w:rPr>
        <w:t>Organizational Behavior and Human Decision Processes</w:t>
      </w:r>
      <w:r w:rsidRPr="004E6A1A">
        <w:rPr>
          <w:kern w:val="0"/>
          <w:sz w:val="26"/>
          <w:szCs w:val="26"/>
        </w:rPr>
        <w:t xml:space="preserve">, </w:t>
      </w:r>
      <w:r w:rsidRPr="004E6A1A">
        <w:rPr>
          <w:i/>
          <w:kern w:val="0"/>
          <w:sz w:val="26"/>
          <w:szCs w:val="26"/>
        </w:rPr>
        <w:t>65</w:t>
      </w:r>
      <w:r w:rsidRPr="004E6A1A">
        <w:rPr>
          <w:rFonts w:hint="eastAsia"/>
          <w:i/>
          <w:kern w:val="0"/>
          <w:sz w:val="26"/>
          <w:szCs w:val="26"/>
        </w:rPr>
        <w:t>(3)</w:t>
      </w:r>
      <w:r w:rsidRPr="004E6A1A">
        <w:rPr>
          <w:kern w:val="0"/>
          <w:sz w:val="26"/>
          <w:szCs w:val="26"/>
        </w:rPr>
        <w:t>, 227</w:t>
      </w:r>
      <w:r w:rsidRPr="004E6A1A">
        <w:rPr>
          <w:rFonts w:hint="eastAsia"/>
          <w:kern w:val="0"/>
          <w:sz w:val="26"/>
          <w:szCs w:val="26"/>
        </w:rPr>
        <w:t>-231</w:t>
      </w:r>
      <w:r w:rsidRPr="004E6A1A">
        <w:rPr>
          <w:kern w:val="0"/>
          <w:sz w:val="26"/>
          <w:szCs w:val="26"/>
        </w:rPr>
        <w:t>.</w:t>
      </w:r>
      <w:r w:rsidRPr="004E6A1A">
        <w:rPr>
          <w:rFonts w:hint="eastAsia"/>
          <w:kern w:val="0"/>
          <w:sz w:val="26"/>
          <w:szCs w:val="26"/>
        </w:rPr>
        <w:t xml:space="preserve"> </w:t>
      </w:r>
      <w:hyperlink r:id="rId12" w:tgtFrame="_blank" w:history="1">
        <w:r w:rsidRPr="004E6A1A">
          <w:rPr>
            <w:kern w:val="0"/>
            <w:sz w:val="26"/>
            <w:szCs w:val="26"/>
            <w:lang w:val="de-DE"/>
          </w:rPr>
          <w:t>http://dx.doi.org/10.1006/obhd.1996.0023</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lang w:val="de-DE"/>
        </w:rPr>
        <w:t>Gudmundsson, S.</w:t>
      </w:r>
      <w:r w:rsidRPr="004E6A1A">
        <w:rPr>
          <w:rFonts w:hint="eastAsia"/>
          <w:kern w:val="0"/>
          <w:sz w:val="26"/>
          <w:szCs w:val="26"/>
          <w:lang w:val="de-DE"/>
        </w:rPr>
        <w:t xml:space="preserve"> </w:t>
      </w:r>
      <w:r w:rsidRPr="004E6A1A">
        <w:rPr>
          <w:kern w:val="0"/>
          <w:sz w:val="26"/>
          <w:szCs w:val="26"/>
          <w:lang w:val="de-DE"/>
        </w:rPr>
        <w:t>V.</w:t>
      </w:r>
      <w:r w:rsidRPr="004E6A1A">
        <w:rPr>
          <w:rFonts w:hint="eastAsia"/>
          <w:kern w:val="0"/>
          <w:sz w:val="26"/>
          <w:szCs w:val="26"/>
          <w:lang w:val="de-DE"/>
        </w:rPr>
        <w:t>, &amp;</w:t>
      </w:r>
      <w:r w:rsidRPr="004E6A1A">
        <w:rPr>
          <w:kern w:val="0"/>
          <w:sz w:val="26"/>
          <w:szCs w:val="26"/>
          <w:lang w:val="de-DE"/>
        </w:rPr>
        <w:t xml:space="preserve"> Lechner, C. (2013)</w:t>
      </w:r>
      <w:r w:rsidRPr="004E6A1A">
        <w:rPr>
          <w:rFonts w:hint="eastAsia"/>
          <w:kern w:val="0"/>
          <w:sz w:val="26"/>
          <w:szCs w:val="26"/>
          <w:lang w:val="de-DE"/>
        </w:rPr>
        <w:t xml:space="preserve">. </w:t>
      </w:r>
      <w:r w:rsidRPr="004E6A1A">
        <w:rPr>
          <w:kern w:val="0"/>
          <w:sz w:val="26"/>
          <w:szCs w:val="26"/>
        </w:rPr>
        <w:t>Cognitive biases, organization, and entrepreneurial firm survival</w:t>
      </w:r>
      <w:r w:rsidRPr="004E6A1A">
        <w:rPr>
          <w:rFonts w:hint="eastAsia"/>
          <w:kern w:val="0"/>
          <w:sz w:val="26"/>
          <w:szCs w:val="26"/>
        </w:rPr>
        <w:t>.</w:t>
      </w:r>
      <w:r w:rsidRPr="004E6A1A">
        <w:rPr>
          <w:kern w:val="0"/>
          <w:sz w:val="26"/>
          <w:szCs w:val="26"/>
        </w:rPr>
        <w:t xml:space="preserve"> </w:t>
      </w:r>
      <w:r w:rsidRPr="004E6A1A">
        <w:rPr>
          <w:i/>
          <w:kern w:val="0"/>
          <w:sz w:val="26"/>
          <w:szCs w:val="26"/>
        </w:rPr>
        <w:t>European Management Journal</w:t>
      </w:r>
      <w:r w:rsidRPr="004E6A1A">
        <w:rPr>
          <w:kern w:val="0"/>
          <w:sz w:val="26"/>
          <w:szCs w:val="26"/>
        </w:rPr>
        <w:t xml:space="preserve">, </w:t>
      </w:r>
      <w:r w:rsidRPr="004E6A1A">
        <w:rPr>
          <w:i/>
          <w:kern w:val="0"/>
          <w:sz w:val="26"/>
          <w:szCs w:val="26"/>
        </w:rPr>
        <w:t>31</w:t>
      </w:r>
      <w:r w:rsidRPr="004E6A1A">
        <w:rPr>
          <w:rFonts w:hint="eastAsia"/>
          <w:i/>
          <w:kern w:val="0"/>
          <w:sz w:val="26"/>
          <w:szCs w:val="26"/>
        </w:rPr>
        <w:t>(</w:t>
      </w:r>
      <w:r w:rsidRPr="004E6A1A">
        <w:rPr>
          <w:rFonts w:hint="eastAsia"/>
          <w:kern w:val="0"/>
          <w:sz w:val="26"/>
          <w:szCs w:val="26"/>
        </w:rPr>
        <w:t>3)</w:t>
      </w:r>
      <w:r w:rsidRPr="004E6A1A">
        <w:rPr>
          <w:kern w:val="0"/>
          <w:sz w:val="26"/>
          <w:szCs w:val="26"/>
        </w:rPr>
        <w:t>, 278-294.</w:t>
      </w:r>
      <w:r w:rsidRPr="004E6A1A">
        <w:rPr>
          <w:rFonts w:hint="eastAsia"/>
          <w:kern w:val="0"/>
          <w:sz w:val="26"/>
          <w:szCs w:val="26"/>
        </w:rPr>
        <w:t xml:space="preserve"> </w:t>
      </w:r>
      <w:hyperlink r:id="rId13" w:tgtFrame="_blank" w:tooltip="Persistent link using digital object identifier" w:history="1">
        <w:r w:rsidRPr="004E6A1A">
          <w:rPr>
            <w:kern w:val="0"/>
            <w:sz w:val="26"/>
            <w:szCs w:val="26"/>
          </w:rPr>
          <w:t>https://doi.org/10.1016/j.emj.2013.01.001</w:t>
        </w:r>
      </w:hyperlink>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Gupta, V. K.</w:t>
      </w:r>
      <w:r w:rsidRPr="004E6A1A">
        <w:rPr>
          <w:rFonts w:hint="eastAsia"/>
          <w:kern w:val="0"/>
          <w:sz w:val="26"/>
          <w:szCs w:val="26"/>
        </w:rPr>
        <w:t>,</w:t>
      </w:r>
      <w:r w:rsidRPr="004E6A1A">
        <w:rPr>
          <w:kern w:val="0"/>
          <w:sz w:val="26"/>
          <w:szCs w:val="26"/>
        </w:rPr>
        <w:t xml:space="preserve"> Turban, D. B.</w:t>
      </w:r>
      <w:r w:rsidRPr="004E6A1A">
        <w:rPr>
          <w:rFonts w:hint="eastAsia"/>
          <w:kern w:val="0"/>
          <w:sz w:val="26"/>
          <w:szCs w:val="26"/>
        </w:rPr>
        <w:t>,</w:t>
      </w:r>
      <w:r w:rsidRPr="004E6A1A">
        <w:rPr>
          <w:kern w:val="0"/>
          <w:sz w:val="26"/>
          <w:szCs w:val="26"/>
        </w:rPr>
        <w:t xml:space="preserve"> Wasti, S. A.</w:t>
      </w:r>
      <w:r w:rsidRPr="004E6A1A">
        <w:rPr>
          <w:rFonts w:hint="eastAsia"/>
          <w:kern w:val="0"/>
          <w:sz w:val="26"/>
          <w:szCs w:val="26"/>
        </w:rPr>
        <w:t>, &amp;</w:t>
      </w:r>
      <w:r w:rsidRPr="004E6A1A">
        <w:rPr>
          <w:kern w:val="0"/>
          <w:sz w:val="26"/>
          <w:szCs w:val="26"/>
        </w:rPr>
        <w:t xml:space="preserve"> Sikdar, A. (2009). The role of gender stereotypes in perceptions of entrepreneurs and intentions to become an entrepreneur</w:t>
      </w:r>
      <w:r w:rsidRPr="004E6A1A">
        <w:rPr>
          <w:rFonts w:hint="eastAsia"/>
          <w:kern w:val="0"/>
          <w:sz w:val="26"/>
          <w:szCs w:val="26"/>
        </w:rPr>
        <w:t xml:space="preserve">. </w:t>
      </w:r>
      <w:r w:rsidRPr="004E6A1A">
        <w:rPr>
          <w:rFonts w:hint="eastAsia"/>
          <w:i/>
          <w:kern w:val="0"/>
          <w:sz w:val="26"/>
          <w:szCs w:val="26"/>
        </w:rPr>
        <w:t>E</w:t>
      </w:r>
      <w:r w:rsidRPr="004E6A1A">
        <w:rPr>
          <w:i/>
          <w:kern w:val="0"/>
          <w:sz w:val="26"/>
          <w:szCs w:val="26"/>
        </w:rPr>
        <w:t xml:space="preserve">ntrepreneurship </w:t>
      </w:r>
      <w:r w:rsidRPr="004E6A1A">
        <w:rPr>
          <w:rFonts w:hint="eastAsia"/>
          <w:i/>
          <w:kern w:val="0"/>
          <w:sz w:val="26"/>
          <w:szCs w:val="26"/>
        </w:rPr>
        <w:t>T</w:t>
      </w:r>
      <w:r w:rsidRPr="004E6A1A">
        <w:rPr>
          <w:i/>
          <w:kern w:val="0"/>
          <w:sz w:val="26"/>
          <w:szCs w:val="26"/>
        </w:rPr>
        <w:t xml:space="preserve">heory and </w:t>
      </w:r>
      <w:r w:rsidRPr="004E6A1A">
        <w:rPr>
          <w:rFonts w:hint="eastAsia"/>
          <w:i/>
          <w:kern w:val="0"/>
          <w:sz w:val="26"/>
          <w:szCs w:val="26"/>
        </w:rPr>
        <w:t>P</w:t>
      </w:r>
      <w:r w:rsidRPr="004E6A1A">
        <w:rPr>
          <w:i/>
          <w:kern w:val="0"/>
          <w:sz w:val="26"/>
          <w:szCs w:val="26"/>
        </w:rPr>
        <w:t>ractice</w:t>
      </w:r>
      <w:r w:rsidRPr="004E6A1A">
        <w:rPr>
          <w:kern w:val="0"/>
          <w:sz w:val="26"/>
          <w:szCs w:val="26"/>
        </w:rPr>
        <w:t>,</w:t>
      </w:r>
      <w:r w:rsidRPr="004E6A1A">
        <w:rPr>
          <w:rFonts w:hint="eastAsia"/>
          <w:kern w:val="0"/>
          <w:sz w:val="26"/>
          <w:szCs w:val="26"/>
        </w:rPr>
        <w:t xml:space="preserve"> </w:t>
      </w:r>
      <w:r w:rsidRPr="004E6A1A">
        <w:rPr>
          <w:i/>
          <w:kern w:val="0"/>
          <w:sz w:val="26"/>
          <w:szCs w:val="26"/>
        </w:rPr>
        <w:t>33</w:t>
      </w:r>
      <w:r w:rsidRPr="004E6A1A">
        <w:rPr>
          <w:rFonts w:hint="eastAsia"/>
          <w:i/>
          <w:kern w:val="0"/>
          <w:sz w:val="26"/>
          <w:szCs w:val="26"/>
        </w:rPr>
        <w:t>(2)</w:t>
      </w:r>
      <w:r w:rsidRPr="004E6A1A">
        <w:rPr>
          <w:kern w:val="0"/>
          <w:sz w:val="26"/>
          <w:szCs w:val="26"/>
        </w:rPr>
        <w:t>, 397-417.</w:t>
      </w:r>
      <w:r w:rsidRPr="004E6A1A">
        <w:rPr>
          <w:rFonts w:hint="eastAsia"/>
          <w:kern w:val="0"/>
          <w:sz w:val="26"/>
          <w:szCs w:val="26"/>
        </w:rPr>
        <w:t xml:space="preserve"> </w:t>
      </w:r>
      <w:r>
        <w:rPr>
          <w:kern w:val="0"/>
          <w:sz w:val="26"/>
          <w:szCs w:val="26"/>
        </w:rPr>
        <w:br/>
      </w:r>
      <w:hyperlink r:id="rId14" w:history="1">
        <w:r w:rsidRPr="004E6A1A">
          <w:rPr>
            <w:kern w:val="0"/>
            <w:sz w:val="26"/>
            <w:szCs w:val="26"/>
          </w:rPr>
          <w:t>https://doi.org/10.1111/j.1540-6520.2009.00296.x</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Gurel, E., Altinay, L., &amp; Daniele, R. (2010). Tourism students’ entrepreneurial intentions.</w:t>
      </w:r>
      <w:r w:rsidRPr="004E6A1A">
        <w:rPr>
          <w:rFonts w:hint="eastAsia"/>
          <w:kern w:val="0"/>
          <w:sz w:val="26"/>
          <w:szCs w:val="26"/>
        </w:rPr>
        <w:t xml:space="preserve"> </w:t>
      </w:r>
      <w:r w:rsidRPr="004E6A1A">
        <w:rPr>
          <w:i/>
          <w:kern w:val="0"/>
          <w:sz w:val="26"/>
          <w:szCs w:val="26"/>
        </w:rPr>
        <w:t>Annals of Tourism Research</w:t>
      </w:r>
      <w:r w:rsidRPr="004E6A1A">
        <w:rPr>
          <w:kern w:val="0"/>
          <w:sz w:val="26"/>
          <w:szCs w:val="26"/>
        </w:rPr>
        <w:t>,</w:t>
      </w:r>
      <w:r w:rsidRPr="004E6A1A">
        <w:rPr>
          <w:rFonts w:hint="eastAsia"/>
          <w:kern w:val="0"/>
          <w:sz w:val="26"/>
          <w:szCs w:val="26"/>
        </w:rPr>
        <w:t xml:space="preserve"> </w:t>
      </w:r>
      <w:r w:rsidRPr="004E6A1A">
        <w:rPr>
          <w:i/>
          <w:kern w:val="0"/>
          <w:sz w:val="26"/>
          <w:szCs w:val="26"/>
        </w:rPr>
        <w:t>37(3)</w:t>
      </w:r>
      <w:r w:rsidRPr="004E6A1A">
        <w:rPr>
          <w:kern w:val="0"/>
          <w:sz w:val="26"/>
          <w:szCs w:val="26"/>
        </w:rPr>
        <w:t>, 646-669.</w:t>
      </w:r>
      <w:r w:rsidRPr="004E6A1A">
        <w:rPr>
          <w:rFonts w:hint="eastAsia"/>
          <w:kern w:val="0"/>
          <w:sz w:val="26"/>
          <w:szCs w:val="26"/>
        </w:rPr>
        <w:t xml:space="preserve"> </w:t>
      </w:r>
      <w:r>
        <w:rPr>
          <w:kern w:val="0"/>
          <w:sz w:val="26"/>
          <w:szCs w:val="26"/>
        </w:rPr>
        <w:br/>
      </w:r>
      <w:hyperlink r:id="rId15" w:tgtFrame="_blank" w:tooltip="Persistent link using digital object identifier" w:history="1">
        <w:r w:rsidRPr="004E6A1A">
          <w:rPr>
            <w:kern w:val="0"/>
            <w:sz w:val="26"/>
            <w:szCs w:val="26"/>
          </w:rPr>
          <w:t>https://doi.org/10.1016/j.annals.2009.12.003</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Hair, J.</w:t>
      </w:r>
      <w:r w:rsidRPr="004E6A1A">
        <w:rPr>
          <w:rFonts w:hint="eastAsia"/>
          <w:kern w:val="0"/>
          <w:sz w:val="26"/>
          <w:szCs w:val="26"/>
        </w:rPr>
        <w:t xml:space="preserve"> </w:t>
      </w:r>
      <w:r w:rsidRPr="004E6A1A">
        <w:rPr>
          <w:kern w:val="0"/>
          <w:sz w:val="26"/>
          <w:szCs w:val="26"/>
        </w:rPr>
        <w:t>F.</w:t>
      </w:r>
      <w:r w:rsidRPr="004E6A1A">
        <w:rPr>
          <w:rFonts w:hint="eastAsia"/>
          <w:kern w:val="0"/>
          <w:sz w:val="26"/>
          <w:szCs w:val="26"/>
        </w:rPr>
        <w:t>,</w:t>
      </w:r>
      <w:r w:rsidRPr="004E6A1A">
        <w:rPr>
          <w:kern w:val="0"/>
          <w:sz w:val="26"/>
          <w:szCs w:val="26"/>
        </w:rPr>
        <w:t xml:space="preserve"> Black, W.</w:t>
      </w:r>
      <w:r w:rsidRPr="004E6A1A">
        <w:rPr>
          <w:rFonts w:hint="eastAsia"/>
          <w:kern w:val="0"/>
          <w:sz w:val="26"/>
          <w:szCs w:val="26"/>
        </w:rPr>
        <w:t xml:space="preserve"> </w:t>
      </w:r>
      <w:r w:rsidRPr="004E6A1A">
        <w:rPr>
          <w:kern w:val="0"/>
          <w:sz w:val="26"/>
          <w:szCs w:val="26"/>
        </w:rPr>
        <w:t>C.</w:t>
      </w:r>
      <w:r w:rsidRPr="004E6A1A">
        <w:rPr>
          <w:rFonts w:hint="eastAsia"/>
          <w:kern w:val="0"/>
          <w:sz w:val="26"/>
          <w:szCs w:val="26"/>
        </w:rPr>
        <w:t>,</w:t>
      </w:r>
      <w:r w:rsidRPr="004E6A1A">
        <w:rPr>
          <w:kern w:val="0"/>
          <w:sz w:val="26"/>
          <w:szCs w:val="26"/>
        </w:rPr>
        <w:t xml:space="preserve"> Babin, B.</w:t>
      </w:r>
      <w:r w:rsidRPr="004E6A1A">
        <w:rPr>
          <w:rFonts w:hint="eastAsia"/>
          <w:kern w:val="0"/>
          <w:sz w:val="26"/>
          <w:szCs w:val="26"/>
        </w:rPr>
        <w:t xml:space="preserve"> </w:t>
      </w:r>
      <w:r w:rsidRPr="004E6A1A">
        <w:rPr>
          <w:kern w:val="0"/>
          <w:sz w:val="26"/>
          <w:szCs w:val="26"/>
        </w:rPr>
        <w:t>J.</w:t>
      </w:r>
      <w:r w:rsidRPr="004E6A1A">
        <w:rPr>
          <w:rFonts w:hint="eastAsia"/>
          <w:kern w:val="0"/>
          <w:sz w:val="26"/>
          <w:szCs w:val="26"/>
        </w:rPr>
        <w:t>,</w:t>
      </w:r>
      <w:r w:rsidRPr="004E6A1A">
        <w:rPr>
          <w:kern w:val="0"/>
          <w:sz w:val="26"/>
          <w:szCs w:val="26"/>
        </w:rPr>
        <w:t xml:space="preserve"> Anderson, R.</w:t>
      </w:r>
      <w:r w:rsidRPr="004E6A1A">
        <w:rPr>
          <w:rFonts w:hint="eastAsia"/>
          <w:kern w:val="0"/>
          <w:sz w:val="26"/>
          <w:szCs w:val="26"/>
        </w:rPr>
        <w:t xml:space="preserve"> </w:t>
      </w:r>
      <w:r w:rsidRPr="004E6A1A">
        <w:rPr>
          <w:kern w:val="0"/>
          <w:sz w:val="26"/>
          <w:szCs w:val="26"/>
        </w:rPr>
        <w:t>E.</w:t>
      </w:r>
      <w:r w:rsidRPr="004E6A1A">
        <w:rPr>
          <w:rFonts w:hint="eastAsia"/>
          <w:kern w:val="0"/>
          <w:sz w:val="26"/>
          <w:szCs w:val="26"/>
        </w:rPr>
        <w:t>, &amp;</w:t>
      </w:r>
      <w:r w:rsidRPr="004E6A1A">
        <w:rPr>
          <w:kern w:val="0"/>
          <w:sz w:val="26"/>
          <w:szCs w:val="26"/>
        </w:rPr>
        <w:t xml:space="preserve"> Tatham, R.</w:t>
      </w:r>
      <w:r w:rsidRPr="004E6A1A">
        <w:rPr>
          <w:rFonts w:hint="eastAsia"/>
          <w:kern w:val="0"/>
          <w:sz w:val="26"/>
          <w:szCs w:val="26"/>
        </w:rPr>
        <w:t xml:space="preserve"> </w:t>
      </w:r>
      <w:r w:rsidRPr="004E6A1A">
        <w:rPr>
          <w:kern w:val="0"/>
          <w:sz w:val="26"/>
          <w:szCs w:val="26"/>
        </w:rPr>
        <w:t>L. (2006)</w:t>
      </w:r>
      <w:r w:rsidRPr="004E6A1A">
        <w:rPr>
          <w:rFonts w:hint="eastAsia"/>
          <w:kern w:val="0"/>
          <w:sz w:val="26"/>
          <w:szCs w:val="26"/>
        </w:rPr>
        <w:t>.</w:t>
      </w:r>
      <w:r w:rsidRPr="004E6A1A">
        <w:rPr>
          <w:kern w:val="0"/>
          <w:sz w:val="26"/>
          <w:szCs w:val="26"/>
        </w:rPr>
        <w:t xml:space="preserve"> </w:t>
      </w:r>
      <w:r w:rsidRPr="004E6A1A">
        <w:rPr>
          <w:i/>
          <w:kern w:val="0"/>
          <w:sz w:val="26"/>
          <w:szCs w:val="26"/>
        </w:rPr>
        <w:t xml:space="preserve">Multivariate </w:t>
      </w:r>
      <w:r w:rsidRPr="004E6A1A">
        <w:rPr>
          <w:rFonts w:hint="eastAsia"/>
          <w:i/>
          <w:kern w:val="0"/>
          <w:sz w:val="26"/>
          <w:szCs w:val="26"/>
        </w:rPr>
        <w:t>d</w:t>
      </w:r>
      <w:r w:rsidRPr="004E6A1A">
        <w:rPr>
          <w:i/>
          <w:kern w:val="0"/>
          <w:sz w:val="26"/>
          <w:szCs w:val="26"/>
        </w:rPr>
        <w:t xml:space="preserve">ata </w:t>
      </w:r>
      <w:r w:rsidRPr="004E6A1A">
        <w:rPr>
          <w:rFonts w:hint="eastAsia"/>
          <w:i/>
          <w:kern w:val="0"/>
          <w:sz w:val="26"/>
          <w:szCs w:val="26"/>
        </w:rPr>
        <w:t>a</w:t>
      </w:r>
      <w:r w:rsidRPr="004E6A1A">
        <w:rPr>
          <w:i/>
          <w:kern w:val="0"/>
          <w:sz w:val="26"/>
          <w:szCs w:val="26"/>
        </w:rPr>
        <w:t>nalysis</w:t>
      </w:r>
      <w:r w:rsidRPr="004E6A1A">
        <w:rPr>
          <w:rFonts w:hint="eastAsia"/>
          <w:kern w:val="0"/>
          <w:sz w:val="26"/>
          <w:szCs w:val="26"/>
        </w:rPr>
        <w:t>.</w:t>
      </w:r>
      <w:r w:rsidRPr="004E6A1A">
        <w:rPr>
          <w:kern w:val="0"/>
          <w:sz w:val="26"/>
          <w:szCs w:val="26"/>
        </w:rPr>
        <w:t xml:space="preserve"> Upper Saddle River, Pearson Prentice Hall.</w:t>
      </w:r>
    </w:p>
    <w:p w:rsidR="008418E9" w:rsidRPr="004E6A1A" w:rsidRDefault="008418E9" w:rsidP="00190B81">
      <w:pPr>
        <w:overflowPunct w:val="0"/>
        <w:snapToGrid w:val="0"/>
        <w:spacing w:line="360" w:lineRule="exact"/>
        <w:ind w:left="520" w:hangingChars="200" w:hanging="520"/>
        <w:jc w:val="both"/>
        <w:rPr>
          <w:rFonts w:hint="eastAsia"/>
          <w:kern w:val="0"/>
          <w:sz w:val="26"/>
          <w:szCs w:val="26"/>
          <w:lang w:val="de-DE"/>
        </w:rPr>
      </w:pPr>
      <w:r w:rsidRPr="004E6A1A">
        <w:rPr>
          <w:kern w:val="0"/>
          <w:sz w:val="26"/>
          <w:szCs w:val="26"/>
        </w:rPr>
        <w:t>Hayward, M.</w:t>
      </w:r>
      <w:r w:rsidRPr="004E6A1A">
        <w:rPr>
          <w:rFonts w:hint="eastAsia"/>
          <w:kern w:val="0"/>
          <w:sz w:val="26"/>
          <w:szCs w:val="26"/>
        </w:rPr>
        <w:t xml:space="preserve"> </w:t>
      </w:r>
      <w:r w:rsidRPr="004E6A1A">
        <w:rPr>
          <w:kern w:val="0"/>
          <w:sz w:val="26"/>
          <w:szCs w:val="26"/>
        </w:rPr>
        <w:t>L.</w:t>
      </w:r>
      <w:r w:rsidRPr="004E6A1A">
        <w:rPr>
          <w:rFonts w:hint="eastAsia"/>
          <w:kern w:val="0"/>
          <w:sz w:val="26"/>
          <w:szCs w:val="26"/>
        </w:rPr>
        <w:t>,</w:t>
      </w:r>
      <w:r w:rsidRPr="004E6A1A">
        <w:rPr>
          <w:kern w:val="0"/>
          <w:sz w:val="26"/>
          <w:szCs w:val="26"/>
        </w:rPr>
        <w:t xml:space="preserve"> Forster, W.</w:t>
      </w:r>
      <w:r w:rsidRPr="004E6A1A">
        <w:rPr>
          <w:rFonts w:hint="eastAsia"/>
          <w:kern w:val="0"/>
          <w:sz w:val="26"/>
          <w:szCs w:val="26"/>
        </w:rPr>
        <w:t xml:space="preserve"> </w:t>
      </w:r>
      <w:r w:rsidRPr="004E6A1A">
        <w:rPr>
          <w:kern w:val="0"/>
          <w:sz w:val="26"/>
          <w:szCs w:val="26"/>
        </w:rPr>
        <w:t>R.</w:t>
      </w:r>
      <w:r w:rsidRPr="004E6A1A">
        <w:rPr>
          <w:rFonts w:hint="eastAsia"/>
          <w:kern w:val="0"/>
          <w:sz w:val="26"/>
          <w:szCs w:val="26"/>
        </w:rPr>
        <w:t>,</w:t>
      </w:r>
      <w:r w:rsidRPr="004E6A1A">
        <w:rPr>
          <w:kern w:val="0"/>
          <w:sz w:val="26"/>
          <w:szCs w:val="26"/>
        </w:rPr>
        <w:t xml:space="preserve"> Sarasvathy, S.</w:t>
      </w:r>
      <w:r w:rsidRPr="004E6A1A">
        <w:rPr>
          <w:rFonts w:hint="eastAsia"/>
          <w:kern w:val="0"/>
          <w:sz w:val="26"/>
          <w:szCs w:val="26"/>
        </w:rPr>
        <w:t xml:space="preserve"> </w:t>
      </w:r>
      <w:r w:rsidRPr="004E6A1A">
        <w:rPr>
          <w:kern w:val="0"/>
          <w:sz w:val="26"/>
          <w:szCs w:val="26"/>
        </w:rPr>
        <w:t>D.</w:t>
      </w:r>
      <w:r w:rsidRPr="004E6A1A">
        <w:rPr>
          <w:rFonts w:hint="eastAsia"/>
          <w:kern w:val="0"/>
          <w:sz w:val="26"/>
          <w:szCs w:val="26"/>
        </w:rPr>
        <w:t>, &amp;</w:t>
      </w:r>
      <w:r w:rsidRPr="004E6A1A">
        <w:rPr>
          <w:kern w:val="0"/>
          <w:sz w:val="26"/>
          <w:szCs w:val="26"/>
        </w:rPr>
        <w:t xml:space="preserve"> Fredrickson, B.</w:t>
      </w:r>
      <w:r w:rsidRPr="004E6A1A">
        <w:rPr>
          <w:rFonts w:hint="eastAsia"/>
          <w:kern w:val="0"/>
          <w:sz w:val="26"/>
          <w:szCs w:val="26"/>
        </w:rPr>
        <w:t xml:space="preserve"> </w:t>
      </w:r>
      <w:r w:rsidRPr="004E6A1A">
        <w:rPr>
          <w:kern w:val="0"/>
          <w:sz w:val="26"/>
          <w:szCs w:val="26"/>
        </w:rPr>
        <w:t>L. (2010)</w:t>
      </w:r>
      <w:r w:rsidRPr="004E6A1A">
        <w:rPr>
          <w:rFonts w:hint="eastAsia"/>
          <w:kern w:val="0"/>
          <w:sz w:val="26"/>
          <w:szCs w:val="26"/>
        </w:rPr>
        <w:t xml:space="preserve">. </w:t>
      </w:r>
      <w:r w:rsidRPr="004E6A1A">
        <w:rPr>
          <w:kern w:val="0"/>
          <w:sz w:val="26"/>
          <w:szCs w:val="26"/>
        </w:rPr>
        <w:t>Beyond hubris: How highly confident entrepreneurs rebound to venture again</w:t>
      </w:r>
      <w:r w:rsidRPr="004E6A1A">
        <w:rPr>
          <w:rFonts w:hint="eastAsia"/>
          <w:kern w:val="0"/>
          <w:sz w:val="26"/>
          <w:szCs w:val="26"/>
        </w:rPr>
        <w:t>.</w:t>
      </w:r>
      <w:r w:rsidRPr="004E6A1A">
        <w:rPr>
          <w:kern w:val="0"/>
          <w:sz w:val="26"/>
          <w:szCs w:val="26"/>
        </w:rPr>
        <w:t xml:space="preserve"> </w:t>
      </w:r>
      <w:r w:rsidRPr="004E6A1A">
        <w:rPr>
          <w:i/>
          <w:kern w:val="0"/>
          <w:sz w:val="26"/>
          <w:szCs w:val="26"/>
        </w:rPr>
        <w:t>Journal of Business Venturing</w:t>
      </w:r>
      <w:r w:rsidRPr="004E6A1A">
        <w:rPr>
          <w:kern w:val="0"/>
          <w:sz w:val="26"/>
          <w:szCs w:val="26"/>
        </w:rPr>
        <w:t xml:space="preserve">, </w:t>
      </w:r>
      <w:r w:rsidRPr="004E6A1A">
        <w:rPr>
          <w:i/>
          <w:kern w:val="0"/>
          <w:sz w:val="26"/>
          <w:szCs w:val="26"/>
        </w:rPr>
        <w:t>25</w:t>
      </w:r>
      <w:r w:rsidRPr="004E6A1A">
        <w:rPr>
          <w:rFonts w:hint="eastAsia"/>
          <w:i/>
          <w:kern w:val="0"/>
          <w:sz w:val="26"/>
          <w:szCs w:val="26"/>
        </w:rPr>
        <w:t>(6)</w:t>
      </w:r>
      <w:r w:rsidRPr="004E6A1A">
        <w:rPr>
          <w:kern w:val="0"/>
          <w:sz w:val="26"/>
          <w:szCs w:val="26"/>
        </w:rPr>
        <w:t xml:space="preserve">, 569-578. </w:t>
      </w:r>
      <w:r>
        <w:rPr>
          <w:kern w:val="0"/>
          <w:sz w:val="26"/>
          <w:szCs w:val="26"/>
        </w:rPr>
        <w:br/>
      </w:r>
      <w:hyperlink r:id="rId16" w:tgtFrame="_blank" w:tooltip="Persistent link using digital object identifier" w:history="1">
        <w:r w:rsidRPr="004E6A1A">
          <w:rPr>
            <w:kern w:val="0"/>
            <w:sz w:val="26"/>
            <w:szCs w:val="26"/>
            <w:lang w:val="de-DE"/>
          </w:rPr>
          <w:t>https://doi.org/10.1016/j.jbusvent.2009.03.002</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lang w:val="pl-PL"/>
        </w:rPr>
      </w:pPr>
      <w:r w:rsidRPr="004E6A1A">
        <w:rPr>
          <w:kern w:val="0"/>
          <w:sz w:val="26"/>
          <w:szCs w:val="26"/>
          <w:lang w:val="de-DE"/>
        </w:rPr>
        <w:t>Herz, H., Schunk, D.</w:t>
      </w:r>
      <w:r w:rsidRPr="004E6A1A">
        <w:rPr>
          <w:rFonts w:hint="eastAsia"/>
          <w:kern w:val="0"/>
          <w:sz w:val="26"/>
          <w:szCs w:val="26"/>
          <w:lang w:val="de-DE"/>
        </w:rPr>
        <w:t>, &amp;</w:t>
      </w:r>
      <w:r w:rsidRPr="004E6A1A">
        <w:rPr>
          <w:kern w:val="0"/>
          <w:sz w:val="26"/>
          <w:szCs w:val="26"/>
          <w:lang w:val="de-DE"/>
        </w:rPr>
        <w:t xml:space="preserve"> Zehnder, C. (2014). </w:t>
      </w:r>
      <w:r w:rsidRPr="004E6A1A">
        <w:rPr>
          <w:kern w:val="0"/>
          <w:sz w:val="26"/>
          <w:szCs w:val="26"/>
        </w:rPr>
        <w:t>How do judgmental overconfidence and overoptimism shape innovative activity?</w:t>
      </w:r>
      <w:r w:rsidRPr="004E6A1A">
        <w:rPr>
          <w:rFonts w:hint="eastAsia"/>
          <w:kern w:val="0"/>
          <w:sz w:val="26"/>
          <w:szCs w:val="26"/>
        </w:rPr>
        <w:t xml:space="preserve">. </w:t>
      </w:r>
      <w:r w:rsidRPr="004E6A1A">
        <w:rPr>
          <w:i/>
          <w:kern w:val="0"/>
          <w:sz w:val="26"/>
          <w:szCs w:val="26"/>
        </w:rPr>
        <w:t>Games and Economic Behavior</w:t>
      </w:r>
      <w:r w:rsidRPr="004E6A1A">
        <w:rPr>
          <w:kern w:val="0"/>
          <w:sz w:val="26"/>
          <w:szCs w:val="26"/>
        </w:rPr>
        <w:t>,</w:t>
      </w:r>
      <w:r w:rsidRPr="004E6A1A">
        <w:rPr>
          <w:rFonts w:hint="eastAsia"/>
          <w:kern w:val="0"/>
          <w:sz w:val="26"/>
          <w:szCs w:val="26"/>
        </w:rPr>
        <w:t xml:space="preserve"> </w:t>
      </w:r>
      <w:r w:rsidRPr="004E6A1A">
        <w:rPr>
          <w:i/>
          <w:kern w:val="0"/>
          <w:sz w:val="26"/>
          <w:szCs w:val="26"/>
        </w:rPr>
        <w:t>83</w:t>
      </w:r>
      <w:r w:rsidRPr="004E6A1A">
        <w:rPr>
          <w:kern w:val="0"/>
          <w:sz w:val="26"/>
          <w:szCs w:val="26"/>
        </w:rPr>
        <w:t>, 1-23.</w:t>
      </w:r>
      <w:r w:rsidRPr="004E6A1A">
        <w:rPr>
          <w:rFonts w:hint="eastAsia"/>
          <w:kern w:val="0"/>
          <w:sz w:val="26"/>
          <w:szCs w:val="26"/>
        </w:rPr>
        <w:t xml:space="preserve"> </w:t>
      </w:r>
      <w:hyperlink r:id="rId17" w:tgtFrame="_blank" w:tooltip="Persistent link using digital object identifier" w:history="1">
        <w:r w:rsidRPr="004E6A1A">
          <w:rPr>
            <w:kern w:val="0"/>
            <w:sz w:val="26"/>
            <w:szCs w:val="26"/>
            <w:lang w:val="pl-PL"/>
          </w:rPr>
          <w:t>https://doi.org/10.1016/j.geb.2013.11.001</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lang w:val="pl-PL"/>
        </w:rPr>
        <w:t>Hmieleski, K.</w:t>
      </w:r>
      <w:r w:rsidRPr="004E6A1A">
        <w:rPr>
          <w:rFonts w:hint="eastAsia"/>
          <w:kern w:val="0"/>
          <w:sz w:val="26"/>
          <w:szCs w:val="26"/>
          <w:lang w:val="pl-PL"/>
        </w:rPr>
        <w:t xml:space="preserve"> </w:t>
      </w:r>
      <w:r w:rsidRPr="004E6A1A">
        <w:rPr>
          <w:kern w:val="0"/>
          <w:sz w:val="26"/>
          <w:szCs w:val="26"/>
          <w:lang w:val="pl-PL"/>
        </w:rPr>
        <w:t>M.</w:t>
      </w:r>
      <w:r w:rsidRPr="004E6A1A">
        <w:rPr>
          <w:rFonts w:hint="eastAsia"/>
          <w:kern w:val="0"/>
          <w:sz w:val="26"/>
          <w:szCs w:val="26"/>
          <w:lang w:val="pl-PL"/>
        </w:rPr>
        <w:t>, &amp;</w:t>
      </w:r>
      <w:r w:rsidRPr="004E6A1A">
        <w:rPr>
          <w:kern w:val="0"/>
          <w:sz w:val="26"/>
          <w:szCs w:val="26"/>
          <w:lang w:val="pl-PL"/>
        </w:rPr>
        <w:t xml:space="preserve"> Baron R.</w:t>
      </w:r>
      <w:r w:rsidRPr="004E6A1A">
        <w:rPr>
          <w:rFonts w:hint="eastAsia"/>
          <w:kern w:val="0"/>
          <w:sz w:val="26"/>
          <w:szCs w:val="26"/>
          <w:lang w:val="pl-PL"/>
        </w:rPr>
        <w:t xml:space="preserve"> </w:t>
      </w:r>
      <w:r w:rsidRPr="004E6A1A">
        <w:rPr>
          <w:kern w:val="0"/>
          <w:sz w:val="26"/>
          <w:szCs w:val="26"/>
          <w:lang w:val="pl-PL"/>
        </w:rPr>
        <w:t>A. (2009)</w:t>
      </w:r>
      <w:r w:rsidRPr="004E6A1A">
        <w:rPr>
          <w:rFonts w:hint="eastAsia"/>
          <w:kern w:val="0"/>
          <w:sz w:val="26"/>
          <w:szCs w:val="26"/>
          <w:lang w:val="pl-PL"/>
        </w:rPr>
        <w:t xml:space="preserve">. </w:t>
      </w:r>
      <w:r w:rsidRPr="004E6A1A">
        <w:rPr>
          <w:kern w:val="0"/>
          <w:sz w:val="26"/>
          <w:szCs w:val="26"/>
        </w:rPr>
        <w:t>Entrepreneurs’ optimism and new venture performance: A social cognitive perspective</w:t>
      </w:r>
      <w:r w:rsidRPr="004E6A1A">
        <w:rPr>
          <w:rFonts w:hint="eastAsia"/>
          <w:kern w:val="0"/>
          <w:sz w:val="26"/>
          <w:szCs w:val="26"/>
        </w:rPr>
        <w:t>.</w:t>
      </w:r>
      <w:r w:rsidRPr="004E6A1A">
        <w:rPr>
          <w:kern w:val="0"/>
          <w:sz w:val="26"/>
          <w:szCs w:val="26"/>
        </w:rPr>
        <w:t xml:space="preserve"> </w:t>
      </w:r>
      <w:r w:rsidRPr="004E6A1A">
        <w:rPr>
          <w:i/>
          <w:kern w:val="0"/>
          <w:sz w:val="26"/>
          <w:szCs w:val="26"/>
        </w:rPr>
        <w:t>Academy Management Journal</w:t>
      </w:r>
      <w:r w:rsidRPr="004E6A1A">
        <w:rPr>
          <w:kern w:val="0"/>
          <w:sz w:val="26"/>
          <w:szCs w:val="26"/>
        </w:rPr>
        <w:t xml:space="preserve">, </w:t>
      </w:r>
      <w:r w:rsidRPr="004E6A1A">
        <w:rPr>
          <w:i/>
          <w:kern w:val="0"/>
          <w:sz w:val="26"/>
          <w:szCs w:val="26"/>
        </w:rPr>
        <w:t>52</w:t>
      </w:r>
      <w:r w:rsidRPr="004E6A1A">
        <w:rPr>
          <w:rFonts w:hint="eastAsia"/>
          <w:i/>
          <w:kern w:val="0"/>
          <w:sz w:val="26"/>
          <w:szCs w:val="26"/>
        </w:rPr>
        <w:t>(3)</w:t>
      </w:r>
      <w:r w:rsidRPr="004E6A1A">
        <w:rPr>
          <w:kern w:val="0"/>
          <w:sz w:val="26"/>
          <w:szCs w:val="26"/>
        </w:rPr>
        <w:t>, 473-488.</w:t>
      </w:r>
      <w:r w:rsidRPr="004E6A1A">
        <w:rPr>
          <w:rFonts w:hint="eastAsia"/>
          <w:kern w:val="0"/>
          <w:sz w:val="26"/>
          <w:szCs w:val="26"/>
        </w:rPr>
        <w:t xml:space="preserve"> </w:t>
      </w:r>
      <w:hyperlink r:id="rId18" w:tgtFrame="_blank" w:tooltip="Persistent link using digital object identifier" w:history="1">
        <w:r w:rsidRPr="004E6A1A">
          <w:rPr>
            <w:kern w:val="0"/>
            <w:sz w:val="26"/>
            <w:szCs w:val="26"/>
          </w:rPr>
          <w:t>https://doi.org/10.1016/j.geb.2013.11.001</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Jacobsen, B.</w:t>
      </w:r>
      <w:r w:rsidRPr="004E6A1A">
        <w:rPr>
          <w:rFonts w:hint="eastAsia"/>
          <w:kern w:val="0"/>
          <w:sz w:val="26"/>
          <w:szCs w:val="26"/>
        </w:rPr>
        <w:t>,</w:t>
      </w:r>
      <w:r w:rsidRPr="004E6A1A">
        <w:rPr>
          <w:kern w:val="0"/>
          <w:sz w:val="26"/>
          <w:szCs w:val="26"/>
        </w:rPr>
        <w:t xml:space="preserve"> Lee, J.</w:t>
      </w:r>
      <w:r w:rsidRPr="004E6A1A">
        <w:rPr>
          <w:rFonts w:hint="eastAsia"/>
          <w:kern w:val="0"/>
          <w:sz w:val="26"/>
          <w:szCs w:val="26"/>
        </w:rPr>
        <w:t xml:space="preserve"> </w:t>
      </w:r>
      <w:r w:rsidRPr="004E6A1A">
        <w:rPr>
          <w:kern w:val="0"/>
          <w:sz w:val="26"/>
          <w:szCs w:val="26"/>
        </w:rPr>
        <w:t>B.</w:t>
      </w:r>
      <w:r w:rsidRPr="004E6A1A">
        <w:rPr>
          <w:rFonts w:hint="eastAsia"/>
          <w:kern w:val="0"/>
          <w:sz w:val="26"/>
          <w:szCs w:val="26"/>
        </w:rPr>
        <w:t>,</w:t>
      </w:r>
      <w:r w:rsidRPr="004E6A1A">
        <w:rPr>
          <w:kern w:val="0"/>
          <w:sz w:val="26"/>
          <w:szCs w:val="26"/>
        </w:rPr>
        <w:t xml:space="preserve"> Marquering, W.</w:t>
      </w:r>
      <w:r w:rsidRPr="004E6A1A">
        <w:rPr>
          <w:rFonts w:hint="eastAsia"/>
          <w:kern w:val="0"/>
          <w:sz w:val="26"/>
          <w:szCs w:val="26"/>
        </w:rPr>
        <w:t>, &amp;</w:t>
      </w:r>
      <w:r w:rsidRPr="004E6A1A">
        <w:rPr>
          <w:kern w:val="0"/>
          <w:sz w:val="26"/>
          <w:szCs w:val="26"/>
        </w:rPr>
        <w:t xml:space="preserve"> Zhang, C.Y. (2014). Gender </w:t>
      </w:r>
      <w:r w:rsidRPr="004E6A1A">
        <w:rPr>
          <w:rFonts w:hint="eastAsia"/>
          <w:kern w:val="0"/>
          <w:sz w:val="26"/>
          <w:szCs w:val="26"/>
        </w:rPr>
        <w:t>d</w:t>
      </w:r>
      <w:r w:rsidRPr="004E6A1A">
        <w:rPr>
          <w:kern w:val="0"/>
          <w:sz w:val="26"/>
          <w:szCs w:val="26"/>
        </w:rPr>
        <w:t xml:space="preserve">ifferences in </w:t>
      </w:r>
      <w:r w:rsidRPr="004E6A1A">
        <w:rPr>
          <w:rFonts w:hint="eastAsia"/>
          <w:kern w:val="0"/>
          <w:sz w:val="26"/>
          <w:szCs w:val="26"/>
        </w:rPr>
        <w:t>o</w:t>
      </w:r>
      <w:r w:rsidRPr="004E6A1A">
        <w:rPr>
          <w:kern w:val="0"/>
          <w:sz w:val="26"/>
          <w:szCs w:val="26"/>
        </w:rPr>
        <w:t xml:space="preserve">ptimism and </w:t>
      </w:r>
      <w:r w:rsidRPr="004E6A1A">
        <w:rPr>
          <w:rFonts w:hint="eastAsia"/>
          <w:kern w:val="0"/>
          <w:sz w:val="26"/>
          <w:szCs w:val="26"/>
        </w:rPr>
        <w:t>a</w:t>
      </w:r>
      <w:r w:rsidRPr="004E6A1A">
        <w:rPr>
          <w:kern w:val="0"/>
          <w:sz w:val="26"/>
          <w:szCs w:val="26"/>
        </w:rPr>
        <w:t xml:space="preserve">sset </w:t>
      </w:r>
      <w:r w:rsidRPr="004E6A1A">
        <w:rPr>
          <w:rFonts w:hint="eastAsia"/>
          <w:kern w:val="0"/>
          <w:sz w:val="26"/>
          <w:szCs w:val="26"/>
        </w:rPr>
        <w:t>a</w:t>
      </w:r>
      <w:r w:rsidRPr="004E6A1A">
        <w:rPr>
          <w:kern w:val="0"/>
          <w:sz w:val="26"/>
          <w:szCs w:val="26"/>
        </w:rPr>
        <w:t>llocation</w:t>
      </w:r>
      <w:r w:rsidRPr="004E6A1A">
        <w:rPr>
          <w:rFonts w:hint="eastAsia"/>
          <w:kern w:val="0"/>
          <w:sz w:val="26"/>
          <w:szCs w:val="26"/>
        </w:rPr>
        <w:t>.</w:t>
      </w:r>
      <w:r w:rsidRPr="004E6A1A">
        <w:rPr>
          <w:kern w:val="0"/>
          <w:sz w:val="26"/>
          <w:szCs w:val="26"/>
        </w:rPr>
        <w:t xml:space="preserve"> </w:t>
      </w:r>
      <w:r w:rsidRPr="004E6A1A">
        <w:rPr>
          <w:i/>
          <w:kern w:val="0"/>
          <w:sz w:val="26"/>
          <w:szCs w:val="26"/>
        </w:rPr>
        <w:t>Journal of Economic Behavior &amp; Organization</w:t>
      </w:r>
      <w:r w:rsidRPr="004E6A1A">
        <w:rPr>
          <w:rFonts w:hint="eastAsia"/>
          <w:kern w:val="0"/>
          <w:sz w:val="26"/>
          <w:szCs w:val="26"/>
        </w:rPr>
        <w:t xml:space="preserve">, </w:t>
      </w:r>
      <w:r w:rsidRPr="004E6A1A">
        <w:rPr>
          <w:i/>
          <w:kern w:val="0"/>
          <w:sz w:val="26"/>
          <w:szCs w:val="26"/>
        </w:rPr>
        <w:t>107(PartB)</w:t>
      </w:r>
      <w:r w:rsidRPr="004E6A1A">
        <w:rPr>
          <w:rFonts w:hint="eastAsia"/>
          <w:kern w:val="0"/>
          <w:sz w:val="26"/>
          <w:szCs w:val="26"/>
        </w:rPr>
        <w:t xml:space="preserve">, </w:t>
      </w:r>
      <w:r w:rsidRPr="004E6A1A">
        <w:rPr>
          <w:kern w:val="0"/>
          <w:sz w:val="26"/>
          <w:szCs w:val="26"/>
        </w:rPr>
        <w:t>630-651.</w:t>
      </w:r>
      <w:r w:rsidRPr="004E6A1A">
        <w:rPr>
          <w:rFonts w:hint="eastAsia"/>
          <w:kern w:val="0"/>
          <w:sz w:val="26"/>
          <w:szCs w:val="26"/>
        </w:rPr>
        <w:t xml:space="preserve"> </w:t>
      </w:r>
      <w:hyperlink r:id="rId19" w:tgtFrame="_blank" w:tooltip="Persistent link using digital object identifier" w:history="1">
        <w:r w:rsidRPr="004E6A1A">
          <w:rPr>
            <w:kern w:val="0"/>
            <w:sz w:val="26"/>
            <w:szCs w:val="26"/>
          </w:rPr>
          <w:t>https://doi.org/10.1016/j.jebo.2014.03.007</w:t>
        </w:r>
      </w:hyperlink>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Karimi, S., Biemans, H. J., Lans, T., Chizari, M., &amp; Mulder, M. (2016). The impact of entrepreneurship education: A study of Iranian students' entrepreneurial intentions and opportunity identification.</w:t>
      </w:r>
      <w:r w:rsidRPr="004E6A1A">
        <w:rPr>
          <w:rFonts w:hint="eastAsia"/>
          <w:kern w:val="0"/>
          <w:sz w:val="26"/>
          <w:szCs w:val="26"/>
        </w:rPr>
        <w:t xml:space="preserve"> </w:t>
      </w:r>
      <w:r w:rsidRPr="004E6A1A">
        <w:rPr>
          <w:i/>
          <w:kern w:val="0"/>
          <w:sz w:val="26"/>
          <w:szCs w:val="26"/>
        </w:rPr>
        <w:t>Journal of Small Business Management</w:t>
      </w:r>
      <w:r w:rsidRPr="004E6A1A">
        <w:rPr>
          <w:kern w:val="0"/>
          <w:sz w:val="26"/>
          <w:szCs w:val="26"/>
        </w:rPr>
        <w:t>,</w:t>
      </w:r>
      <w:r w:rsidRPr="004E6A1A">
        <w:rPr>
          <w:rFonts w:hint="eastAsia"/>
          <w:kern w:val="0"/>
          <w:sz w:val="26"/>
          <w:szCs w:val="26"/>
        </w:rPr>
        <w:t xml:space="preserve"> </w:t>
      </w:r>
      <w:r w:rsidRPr="004E6A1A">
        <w:rPr>
          <w:i/>
          <w:kern w:val="0"/>
          <w:sz w:val="26"/>
          <w:szCs w:val="26"/>
        </w:rPr>
        <w:t>54(1)</w:t>
      </w:r>
      <w:r w:rsidRPr="004E6A1A">
        <w:rPr>
          <w:kern w:val="0"/>
          <w:sz w:val="26"/>
          <w:szCs w:val="26"/>
        </w:rPr>
        <w:t>, 187-209.</w:t>
      </w:r>
      <w:r w:rsidRPr="004E6A1A">
        <w:rPr>
          <w:rFonts w:hint="eastAsia"/>
          <w:kern w:val="0"/>
          <w:sz w:val="26"/>
          <w:szCs w:val="26"/>
        </w:rPr>
        <w:t xml:space="preserve"> </w:t>
      </w:r>
      <w:hyperlink r:id="rId20" w:history="1">
        <w:r w:rsidRPr="004E6A1A">
          <w:rPr>
            <w:kern w:val="0"/>
            <w:sz w:val="26"/>
            <w:szCs w:val="26"/>
          </w:rPr>
          <w:t>https://doi.org/10.1111/jsbm.12137</w:t>
        </w:r>
      </w:hyperlink>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lang w:val="de-DE"/>
        </w:rPr>
        <w:t>Kautonen, T.</w:t>
      </w:r>
      <w:r w:rsidRPr="004E6A1A">
        <w:rPr>
          <w:rFonts w:hint="eastAsia"/>
          <w:kern w:val="0"/>
          <w:sz w:val="26"/>
          <w:szCs w:val="26"/>
          <w:lang w:val="de-DE"/>
        </w:rPr>
        <w:t>,</w:t>
      </w:r>
      <w:r w:rsidRPr="004E6A1A">
        <w:rPr>
          <w:kern w:val="0"/>
          <w:sz w:val="26"/>
          <w:szCs w:val="26"/>
          <w:lang w:val="de-DE"/>
        </w:rPr>
        <w:t xml:space="preserve"> van Gelderen, M.</w:t>
      </w:r>
      <w:r w:rsidRPr="004E6A1A">
        <w:rPr>
          <w:rFonts w:hint="eastAsia"/>
          <w:kern w:val="0"/>
          <w:sz w:val="26"/>
          <w:szCs w:val="26"/>
          <w:lang w:val="de-DE"/>
        </w:rPr>
        <w:t xml:space="preserve">, &amp; </w:t>
      </w:r>
      <w:r w:rsidRPr="004E6A1A">
        <w:rPr>
          <w:kern w:val="0"/>
          <w:sz w:val="26"/>
          <w:szCs w:val="26"/>
          <w:lang w:val="de-DE"/>
        </w:rPr>
        <w:t xml:space="preserve">Fink, M. (2015). </w:t>
      </w:r>
      <w:r w:rsidRPr="004E6A1A">
        <w:rPr>
          <w:kern w:val="0"/>
          <w:sz w:val="26"/>
          <w:szCs w:val="26"/>
        </w:rPr>
        <w:t>Robustness of the theory of planned behavior in predicting entrepreneurial intentions and actions</w:t>
      </w:r>
      <w:r w:rsidRPr="004E6A1A">
        <w:rPr>
          <w:rFonts w:hint="eastAsia"/>
          <w:kern w:val="0"/>
          <w:sz w:val="26"/>
          <w:szCs w:val="26"/>
        </w:rPr>
        <w:t xml:space="preserve">. </w:t>
      </w:r>
      <w:r w:rsidRPr="004E6A1A">
        <w:rPr>
          <w:i/>
          <w:kern w:val="0"/>
          <w:sz w:val="26"/>
          <w:szCs w:val="26"/>
        </w:rPr>
        <w:t>Entrepreneurship Theory and Practice</w:t>
      </w:r>
      <w:r w:rsidRPr="004E6A1A">
        <w:rPr>
          <w:kern w:val="0"/>
          <w:sz w:val="26"/>
          <w:szCs w:val="26"/>
        </w:rPr>
        <w:t>,</w:t>
      </w:r>
      <w:r w:rsidRPr="004E6A1A">
        <w:rPr>
          <w:rFonts w:hint="eastAsia"/>
          <w:kern w:val="0"/>
          <w:sz w:val="26"/>
          <w:szCs w:val="26"/>
        </w:rPr>
        <w:t xml:space="preserve"> </w:t>
      </w:r>
      <w:r w:rsidRPr="004E6A1A">
        <w:rPr>
          <w:i/>
          <w:kern w:val="0"/>
          <w:sz w:val="26"/>
          <w:szCs w:val="26"/>
        </w:rPr>
        <w:t>39</w:t>
      </w:r>
      <w:r w:rsidRPr="004E6A1A">
        <w:rPr>
          <w:rFonts w:hint="eastAsia"/>
          <w:i/>
          <w:kern w:val="0"/>
          <w:sz w:val="26"/>
          <w:szCs w:val="26"/>
        </w:rPr>
        <w:t>(3)</w:t>
      </w:r>
      <w:r w:rsidRPr="004E6A1A">
        <w:rPr>
          <w:kern w:val="0"/>
          <w:sz w:val="26"/>
          <w:szCs w:val="26"/>
        </w:rPr>
        <w:t xml:space="preserve">, 655-674. </w:t>
      </w:r>
      <w:r>
        <w:rPr>
          <w:kern w:val="0"/>
          <w:sz w:val="26"/>
          <w:szCs w:val="26"/>
        </w:rPr>
        <w:br/>
      </w:r>
      <w:hyperlink r:id="rId21" w:history="1">
        <w:r w:rsidRPr="004E6A1A">
          <w:rPr>
            <w:kern w:val="0"/>
            <w:sz w:val="26"/>
            <w:szCs w:val="26"/>
          </w:rPr>
          <w:t>https://doi.org/10.1111/etap.12056</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Kim, H</w:t>
      </w:r>
      <w:r w:rsidRPr="004E6A1A">
        <w:rPr>
          <w:rFonts w:hint="eastAsia"/>
          <w:kern w:val="0"/>
          <w:sz w:val="26"/>
          <w:szCs w:val="26"/>
        </w:rPr>
        <w:t>.</w:t>
      </w:r>
      <w:r w:rsidRPr="004E6A1A">
        <w:rPr>
          <w:kern w:val="0"/>
          <w:sz w:val="26"/>
          <w:szCs w:val="26"/>
        </w:rPr>
        <w:t xml:space="preserve"> (2017). “Strength of </w:t>
      </w:r>
      <w:r w:rsidRPr="004E6A1A">
        <w:rPr>
          <w:rFonts w:hint="eastAsia"/>
          <w:kern w:val="0"/>
          <w:sz w:val="26"/>
          <w:szCs w:val="26"/>
        </w:rPr>
        <w:t>w</w:t>
      </w:r>
      <w:r w:rsidRPr="004E6A1A">
        <w:rPr>
          <w:kern w:val="0"/>
          <w:sz w:val="26"/>
          <w:szCs w:val="26"/>
        </w:rPr>
        <w:t xml:space="preserve">eak Ties,” Neighborhood </w:t>
      </w:r>
      <w:r w:rsidRPr="004E6A1A">
        <w:rPr>
          <w:rFonts w:hint="eastAsia"/>
          <w:kern w:val="0"/>
          <w:sz w:val="26"/>
          <w:szCs w:val="26"/>
        </w:rPr>
        <w:t>e</w:t>
      </w:r>
      <w:r w:rsidRPr="004E6A1A">
        <w:rPr>
          <w:kern w:val="0"/>
          <w:sz w:val="26"/>
          <w:szCs w:val="26"/>
        </w:rPr>
        <w:t xml:space="preserve">thnic </w:t>
      </w:r>
      <w:r w:rsidRPr="004E6A1A">
        <w:rPr>
          <w:rFonts w:hint="eastAsia"/>
          <w:kern w:val="0"/>
          <w:sz w:val="26"/>
          <w:szCs w:val="26"/>
        </w:rPr>
        <w:t>h</w:t>
      </w:r>
      <w:r w:rsidRPr="004E6A1A">
        <w:rPr>
          <w:kern w:val="0"/>
          <w:sz w:val="26"/>
          <w:szCs w:val="26"/>
        </w:rPr>
        <w:t xml:space="preserve">eterogeneity, and </w:t>
      </w:r>
      <w:r w:rsidRPr="004E6A1A">
        <w:rPr>
          <w:rFonts w:hint="eastAsia"/>
          <w:kern w:val="0"/>
          <w:sz w:val="26"/>
          <w:szCs w:val="26"/>
        </w:rPr>
        <w:t>d</w:t>
      </w:r>
      <w:r w:rsidRPr="004E6A1A">
        <w:rPr>
          <w:kern w:val="0"/>
          <w:sz w:val="26"/>
          <w:szCs w:val="26"/>
        </w:rPr>
        <w:t xml:space="preserve">epressive </w:t>
      </w:r>
      <w:r w:rsidRPr="004E6A1A">
        <w:rPr>
          <w:rFonts w:hint="eastAsia"/>
          <w:kern w:val="0"/>
          <w:sz w:val="26"/>
          <w:szCs w:val="26"/>
        </w:rPr>
        <w:t>s</w:t>
      </w:r>
      <w:r w:rsidRPr="004E6A1A">
        <w:rPr>
          <w:kern w:val="0"/>
          <w:sz w:val="26"/>
          <w:szCs w:val="26"/>
        </w:rPr>
        <w:t xml:space="preserve">ymptoms among </w:t>
      </w:r>
      <w:r w:rsidRPr="004E6A1A">
        <w:rPr>
          <w:rFonts w:hint="eastAsia"/>
          <w:kern w:val="0"/>
          <w:sz w:val="26"/>
          <w:szCs w:val="26"/>
        </w:rPr>
        <w:t>a</w:t>
      </w:r>
      <w:r w:rsidRPr="004E6A1A">
        <w:rPr>
          <w:kern w:val="0"/>
          <w:sz w:val="26"/>
          <w:szCs w:val="26"/>
        </w:rPr>
        <w:t xml:space="preserve">dults: A </w:t>
      </w:r>
      <w:r w:rsidRPr="004E6A1A">
        <w:rPr>
          <w:rFonts w:hint="eastAsia"/>
          <w:kern w:val="0"/>
          <w:sz w:val="26"/>
          <w:szCs w:val="26"/>
        </w:rPr>
        <w:t>m</w:t>
      </w:r>
      <w:r w:rsidRPr="004E6A1A">
        <w:rPr>
          <w:kern w:val="0"/>
          <w:sz w:val="26"/>
          <w:szCs w:val="26"/>
        </w:rPr>
        <w:t xml:space="preserve">ultilevel </w:t>
      </w:r>
      <w:r w:rsidRPr="004E6A1A">
        <w:rPr>
          <w:rFonts w:hint="eastAsia"/>
          <w:kern w:val="0"/>
          <w:sz w:val="26"/>
          <w:szCs w:val="26"/>
        </w:rPr>
        <w:t>a</w:t>
      </w:r>
      <w:r w:rsidRPr="004E6A1A">
        <w:rPr>
          <w:kern w:val="0"/>
          <w:sz w:val="26"/>
          <w:szCs w:val="26"/>
        </w:rPr>
        <w:t xml:space="preserve">nalysis of </w:t>
      </w:r>
      <w:r w:rsidRPr="004E6A1A">
        <w:rPr>
          <w:rFonts w:hint="eastAsia"/>
          <w:kern w:val="0"/>
          <w:sz w:val="26"/>
          <w:szCs w:val="26"/>
        </w:rPr>
        <w:t>K</w:t>
      </w:r>
      <w:r w:rsidRPr="004E6A1A">
        <w:rPr>
          <w:kern w:val="0"/>
          <w:sz w:val="26"/>
          <w:szCs w:val="26"/>
        </w:rPr>
        <w:t xml:space="preserve">orean </w:t>
      </w:r>
      <w:r w:rsidRPr="004E6A1A">
        <w:rPr>
          <w:rFonts w:hint="eastAsia"/>
          <w:kern w:val="0"/>
          <w:sz w:val="26"/>
          <w:szCs w:val="26"/>
        </w:rPr>
        <w:t>G</w:t>
      </w:r>
      <w:r w:rsidRPr="004E6A1A">
        <w:rPr>
          <w:kern w:val="0"/>
          <w:sz w:val="26"/>
          <w:szCs w:val="26"/>
        </w:rPr>
        <w:t xml:space="preserve">eneral </w:t>
      </w:r>
      <w:r w:rsidRPr="004E6A1A">
        <w:rPr>
          <w:rFonts w:hint="eastAsia"/>
          <w:kern w:val="0"/>
          <w:sz w:val="26"/>
          <w:szCs w:val="26"/>
        </w:rPr>
        <w:t>S</w:t>
      </w:r>
      <w:r w:rsidRPr="004E6A1A">
        <w:rPr>
          <w:kern w:val="0"/>
          <w:sz w:val="26"/>
          <w:szCs w:val="26"/>
        </w:rPr>
        <w:t>ocial Survey (KGSS) 2012</w:t>
      </w:r>
      <w:r w:rsidRPr="004E6A1A">
        <w:rPr>
          <w:rFonts w:hint="eastAsia"/>
          <w:kern w:val="0"/>
          <w:sz w:val="26"/>
          <w:szCs w:val="26"/>
        </w:rPr>
        <w:t>.</w:t>
      </w:r>
      <w:r w:rsidRPr="004E6A1A">
        <w:rPr>
          <w:kern w:val="0"/>
          <w:sz w:val="26"/>
          <w:szCs w:val="26"/>
        </w:rPr>
        <w:t xml:space="preserve"> </w:t>
      </w:r>
      <w:r w:rsidRPr="004E6A1A">
        <w:rPr>
          <w:i/>
          <w:kern w:val="0"/>
          <w:sz w:val="26"/>
          <w:szCs w:val="26"/>
        </w:rPr>
        <w:t>Social Sciences</w:t>
      </w:r>
      <w:r w:rsidRPr="004E6A1A">
        <w:rPr>
          <w:rFonts w:hint="eastAsia"/>
          <w:kern w:val="0"/>
          <w:sz w:val="26"/>
          <w:szCs w:val="26"/>
        </w:rPr>
        <w:t>,</w:t>
      </w:r>
      <w:r w:rsidRPr="004E6A1A">
        <w:rPr>
          <w:kern w:val="0"/>
          <w:sz w:val="26"/>
          <w:szCs w:val="26"/>
        </w:rPr>
        <w:t xml:space="preserve"> </w:t>
      </w:r>
      <w:r w:rsidRPr="004E6A1A">
        <w:rPr>
          <w:i/>
          <w:kern w:val="0"/>
          <w:sz w:val="26"/>
          <w:szCs w:val="26"/>
        </w:rPr>
        <w:t>6</w:t>
      </w:r>
      <w:r w:rsidRPr="004E6A1A">
        <w:rPr>
          <w:rFonts w:hint="eastAsia"/>
          <w:i/>
          <w:kern w:val="0"/>
          <w:sz w:val="26"/>
          <w:szCs w:val="26"/>
        </w:rPr>
        <w:t>(2)</w:t>
      </w:r>
      <w:r w:rsidRPr="004E6A1A">
        <w:rPr>
          <w:rFonts w:hint="eastAsia"/>
          <w:kern w:val="0"/>
          <w:sz w:val="26"/>
          <w:szCs w:val="26"/>
        </w:rPr>
        <w:t>, 65-81</w:t>
      </w:r>
      <w:r w:rsidRPr="004E6A1A">
        <w:rPr>
          <w:kern w:val="0"/>
          <w:sz w:val="26"/>
          <w:szCs w:val="26"/>
        </w:rPr>
        <w:t>.</w:t>
      </w:r>
      <w:r w:rsidRPr="004E6A1A">
        <w:rPr>
          <w:rFonts w:hint="eastAsia"/>
          <w:kern w:val="0"/>
          <w:sz w:val="26"/>
          <w:szCs w:val="26"/>
        </w:rPr>
        <w:t xml:space="preserve"> </w:t>
      </w:r>
      <w:r>
        <w:rPr>
          <w:kern w:val="0"/>
          <w:sz w:val="26"/>
          <w:szCs w:val="26"/>
        </w:rPr>
        <w:br/>
      </w:r>
      <w:hyperlink r:id="rId22" w:history="1">
        <w:r w:rsidRPr="004E6A1A">
          <w:rPr>
            <w:kern w:val="0"/>
            <w:sz w:val="26"/>
            <w:szCs w:val="26"/>
          </w:rPr>
          <w:t>https://doi.org/10.3390/socsci6020065</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lang w:val="de-DE"/>
        </w:rPr>
        <w:t xml:space="preserve">Kim, S. M., &amp; Sherraden, M. (2014). </w:t>
      </w:r>
      <w:r w:rsidRPr="004E6A1A">
        <w:rPr>
          <w:kern w:val="0"/>
          <w:sz w:val="26"/>
          <w:szCs w:val="26"/>
        </w:rPr>
        <w:t>The impact of gender and social networks on microenterprise business performance.</w:t>
      </w:r>
      <w:r w:rsidRPr="004E6A1A">
        <w:rPr>
          <w:rFonts w:hint="eastAsia"/>
          <w:kern w:val="0"/>
          <w:sz w:val="26"/>
          <w:szCs w:val="26"/>
        </w:rPr>
        <w:t xml:space="preserve"> </w:t>
      </w:r>
      <w:r w:rsidRPr="004E6A1A">
        <w:rPr>
          <w:i/>
          <w:kern w:val="0"/>
          <w:sz w:val="26"/>
          <w:szCs w:val="26"/>
        </w:rPr>
        <w:t>J</w:t>
      </w:r>
      <w:r w:rsidRPr="004E6A1A">
        <w:rPr>
          <w:rFonts w:hint="eastAsia"/>
          <w:i/>
          <w:kern w:val="0"/>
          <w:sz w:val="26"/>
          <w:szCs w:val="26"/>
        </w:rPr>
        <w:t>ournal of</w:t>
      </w:r>
      <w:r w:rsidRPr="004E6A1A">
        <w:rPr>
          <w:i/>
          <w:kern w:val="0"/>
          <w:sz w:val="26"/>
          <w:szCs w:val="26"/>
        </w:rPr>
        <w:t xml:space="preserve"> Soc</w:t>
      </w:r>
      <w:r w:rsidRPr="004E6A1A">
        <w:rPr>
          <w:rFonts w:hint="eastAsia"/>
          <w:i/>
          <w:kern w:val="0"/>
          <w:sz w:val="26"/>
          <w:szCs w:val="26"/>
        </w:rPr>
        <w:t>iology</w:t>
      </w:r>
      <w:r w:rsidRPr="004E6A1A">
        <w:rPr>
          <w:i/>
          <w:kern w:val="0"/>
          <w:sz w:val="26"/>
          <w:szCs w:val="26"/>
        </w:rPr>
        <w:t xml:space="preserve"> &amp; Soc</w:t>
      </w:r>
      <w:r w:rsidRPr="004E6A1A">
        <w:rPr>
          <w:rFonts w:hint="eastAsia"/>
          <w:i/>
          <w:kern w:val="0"/>
          <w:sz w:val="26"/>
          <w:szCs w:val="26"/>
        </w:rPr>
        <w:t>ial</w:t>
      </w:r>
      <w:r w:rsidRPr="004E6A1A">
        <w:rPr>
          <w:i/>
          <w:kern w:val="0"/>
          <w:sz w:val="26"/>
          <w:szCs w:val="26"/>
        </w:rPr>
        <w:t xml:space="preserve"> Welfare</w:t>
      </w:r>
      <w:r w:rsidRPr="004E6A1A">
        <w:rPr>
          <w:kern w:val="0"/>
          <w:sz w:val="26"/>
          <w:szCs w:val="26"/>
        </w:rPr>
        <w:t>,</w:t>
      </w:r>
      <w:r w:rsidRPr="004E6A1A">
        <w:rPr>
          <w:rFonts w:hint="eastAsia"/>
          <w:kern w:val="0"/>
          <w:sz w:val="26"/>
          <w:szCs w:val="26"/>
        </w:rPr>
        <w:t xml:space="preserve"> </w:t>
      </w:r>
      <w:r w:rsidRPr="004E6A1A">
        <w:rPr>
          <w:i/>
          <w:kern w:val="0"/>
          <w:sz w:val="26"/>
          <w:szCs w:val="26"/>
        </w:rPr>
        <w:t>41</w:t>
      </w:r>
      <w:r w:rsidRPr="004E6A1A">
        <w:rPr>
          <w:rFonts w:hint="eastAsia"/>
          <w:i/>
          <w:kern w:val="0"/>
          <w:sz w:val="26"/>
          <w:szCs w:val="26"/>
        </w:rPr>
        <w:t>(3)</w:t>
      </w:r>
      <w:r w:rsidRPr="004E6A1A">
        <w:rPr>
          <w:kern w:val="0"/>
          <w:sz w:val="26"/>
          <w:szCs w:val="26"/>
        </w:rPr>
        <w:t>, 49</w:t>
      </w:r>
      <w:r w:rsidRPr="004E6A1A">
        <w:rPr>
          <w:rFonts w:hint="eastAsia"/>
          <w:kern w:val="0"/>
          <w:sz w:val="26"/>
          <w:szCs w:val="26"/>
        </w:rPr>
        <w:t>-69</w:t>
      </w:r>
      <w:r w:rsidRPr="004E6A1A">
        <w:rPr>
          <w:kern w:val="0"/>
          <w:sz w:val="26"/>
          <w:szCs w:val="26"/>
        </w:rPr>
        <w:t>.</w:t>
      </w:r>
      <w:r w:rsidRPr="004E6A1A">
        <w:rPr>
          <w:rFonts w:hint="eastAsia"/>
          <w:kern w:val="0"/>
          <w:sz w:val="26"/>
          <w:szCs w:val="26"/>
        </w:rPr>
        <w:t xml:space="preserve"> </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Koellinger, P., Minniti, M.</w:t>
      </w:r>
      <w:r w:rsidRPr="004E6A1A">
        <w:rPr>
          <w:rFonts w:hint="eastAsia"/>
          <w:kern w:val="0"/>
          <w:sz w:val="26"/>
          <w:szCs w:val="26"/>
        </w:rPr>
        <w:t>, &amp;</w:t>
      </w:r>
      <w:r w:rsidRPr="004E6A1A">
        <w:rPr>
          <w:kern w:val="0"/>
          <w:sz w:val="26"/>
          <w:szCs w:val="26"/>
        </w:rPr>
        <w:t xml:space="preserve"> Schade, C. (2007)</w:t>
      </w:r>
      <w:r w:rsidRPr="004E6A1A">
        <w:rPr>
          <w:rFonts w:hint="eastAsia"/>
          <w:kern w:val="0"/>
          <w:sz w:val="26"/>
          <w:szCs w:val="26"/>
        </w:rPr>
        <w:t>.</w:t>
      </w:r>
      <w:r w:rsidRPr="004E6A1A">
        <w:rPr>
          <w:kern w:val="0"/>
          <w:sz w:val="26"/>
          <w:szCs w:val="26"/>
        </w:rPr>
        <w:t xml:space="preserve"> I think I can, I think I can: Overconfidence and entrepreneurial behavior</w:t>
      </w:r>
      <w:r w:rsidRPr="004E6A1A">
        <w:rPr>
          <w:rFonts w:hint="eastAsia"/>
          <w:kern w:val="0"/>
          <w:sz w:val="26"/>
          <w:szCs w:val="26"/>
        </w:rPr>
        <w:t>.</w:t>
      </w:r>
      <w:r w:rsidRPr="004E6A1A">
        <w:rPr>
          <w:kern w:val="0"/>
          <w:sz w:val="26"/>
          <w:szCs w:val="26"/>
        </w:rPr>
        <w:t xml:space="preserve"> </w:t>
      </w:r>
      <w:r w:rsidRPr="004E6A1A">
        <w:rPr>
          <w:i/>
          <w:kern w:val="0"/>
          <w:sz w:val="26"/>
          <w:szCs w:val="26"/>
        </w:rPr>
        <w:t>Journal of Economic Psychology</w:t>
      </w:r>
      <w:r w:rsidRPr="004E6A1A">
        <w:rPr>
          <w:kern w:val="0"/>
          <w:sz w:val="26"/>
          <w:szCs w:val="26"/>
        </w:rPr>
        <w:t xml:space="preserve">, </w:t>
      </w:r>
      <w:r w:rsidRPr="004E6A1A">
        <w:rPr>
          <w:i/>
          <w:kern w:val="0"/>
          <w:sz w:val="26"/>
          <w:szCs w:val="26"/>
        </w:rPr>
        <w:t>28</w:t>
      </w:r>
      <w:r w:rsidRPr="004E6A1A">
        <w:rPr>
          <w:rFonts w:hint="eastAsia"/>
          <w:i/>
          <w:kern w:val="0"/>
          <w:sz w:val="26"/>
          <w:szCs w:val="26"/>
        </w:rPr>
        <w:t>(4)</w:t>
      </w:r>
      <w:r w:rsidRPr="004E6A1A">
        <w:rPr>
          <w:kern w:val="0"/>
          <w:sz w:val="26"/>
          <w:szCs w:val="26"/>
        </w:rPr>
        <w:t>, 502-527.</w:t>
      </w:r>
      <w:r w:rsidRPr="004E6A1A">
        <w:rPr>
          <w:rFonts w:hint="eastAsia"/>
          <w:kern w:val="0"/>
          <w:sz w:val="26"/>
          <w:szCs w:val="26"/>
        </w:rPr>
        <w:t xml:space="preserve"> </w:t>
      </w:r>
      <w:hyperlink r:id="rId23" w:tgtFrame="_blank" w:tooltip="Persistent link using digital object identifier" w:history="1">
        <w:r w:rsidRPr="004E6A1A">
          <w:rPr>
            <w:kern w:val="0"/>
            <w:sz w:val="26"/>
            <w:szCs w:val="26"/>
          </w:rPr>
          <w:t>https://doi.org/10.1016/j.joep.2006.11.002</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Koudstaal, M.</w:t>
      </w:r>
      <w:r w:rsidRPr="004E6A1A">
        <w:rPr>
          <w:rFonts w:hint="eastAsia"/>
          <w:kern w:val="0"/>
          <w:sz w:val="26"/>
          <w:szCs w:val="26"/>
        </w:rPr>
        <w:t>,</w:t>
      </w:r>
      <w:r w:rsidRPr="004E6A1A">
        <w:rPr>
          <w:kern w:val="0"/>
          <w:sz w:val="26"/>
          <w:szCs w:val="26"/>
        </w:rPr>
        <w:t xml:space="preserve"> Sloof, R.</w:t>
      </w:r>
      <w:r w:rsidRPr="004E6A1A">
        <w:rPr>
          <w:rFonts w:hint="eastAsia"/>
          <w:kern w:val="0"/>
          <w:sz w:val="26"/>
          <w:szCs w:val="26"/>
        </w:rPr>
        <w:t>, &amp;</w:t>
      </w:r>
      <w:r w:rsidRPr="004E6A1A">
        <w:rPr>
          <w:kern w:val="0"/>
          <w:sz w:val="26"/>
          <w:szCs w:val="26"/>
        </w:rPr>
        <w:t xml:space="preserve"> Van Praag, M. (2015). </w:t>
      </w:r>
      <w:r w:rsidRPr="004E6A1A">
        <w:rPr>
          <w:i/>
          <w:kern w:val="0"/>
          <w:sz w:val="26"/>
          <w:szCs w:val="26"/>
        </w:rPr>
        <w:t xml:space="preserve">Are </w:t>
      </w:r>
      <w:r w:rsidRPr="004E6A1A">
        <w:rPr>
          <w:rFonts w:hint="eastAsia"/>
          <w:i/>
          <w:kern w:val="0"/>
          <w:sz w:val="26"/>
          <w:szCs w:val="26"/>
        </w:rPr>
        <w:t>e</w:t>
      </w:r>
      <w:r w:rsidRPr="004E6A1A">
        <w:rPr>
          <w:i/>
          <w:kern w:val="0"/>
          <w:sz w:val="26"/>
          <w:szCs w:val="26"/>
        </w:rPr>
        <w:t xml:space="preserve">ntrepreneurs more </w:t>
      </w:r>
      <w:r w:rsidRPr="004E6A1A">
        <w:rPr>
          <w:rFonts w:hint="eastAsia"/>
          <w:i/>
          <w:kern w:val="0"/>
          <w:sz w:val="26"/>
          <w:szCs w:val="26"/>
        </w:rPr>
        <w:t>o</w:t>
      </w:r>
      <w:r w:rsidRPr="004E6A1A">
        <w:rPr>
          <w:i/>
          <w:kern w:val="0"/>
          <w:sz w:val="26"/>
          <w:szCs w:val="26"/>
        </w:rPr>
        <w:t xml:space="preserve">ptimistic </w:t>
      </w:r>
      <w:r w:rsidRPr="004E6A1A">
        <w:rPr>
          <w:i/>
          <w:kern w:val="0"/>
          <w:sz w:val="26"/>
          <w:szCs w:val="26"/>
        </w:rPr>
        <w:lastRenderedPageBreak/>
        <w:t xml:space="preserve">and </w:t>
      </w:r>
      <w:r w:rsidRPr="004E6A1A">
        <w:rPr>
          <w:rFonts w:hint="eastAsia"/>
          <w:i/>
          <w:kern w:val="0"/>
          <w:sz w:val="26"/>
          <w:szCs w:val="26"/>
        </w:rPr>
        <w:t>o</w:t>
      </w:r>
      <w:r w:rsidRPr="004E6A1A">
        <w:rPr>
          <w:i/>
          <w:kern w:val="0"/>
          <w:sz w:val="26"/>
          <w:szCs w:val="26"/>
        </w:rPr>
        <w:t xml:space="preserve">verconfident than </w:t>
      </w:r>
      <w:r w:rsidRPr="004E6A1A">
        <w:rPr>
          <w:rFonts w:hint="eastAsia"/>
          <w:i/>
          <w:kern w:val="0"/>
          <w:sz w:val="26"/>
          <w:szCs w:val="26"/>
        </w:rPr>
        <w:t>m</w:t>
      </w:r>
      <w:r w:rsidRPr="004E6A1A">
        <w:rPr>
          <w:i/>
          <w:kern w:val="0"/>
          <w:sz w:val="26"/>
          <w:szCs w:val="26"/>
        </w:rPr>
        <w:t xml:space="preserve">anagers and </w:t>
      </w:r>
      <w:r w:rsidRPr="004E6A1A">
        <w:rPr>
          <w:rFonts w:hint="eastAsia"/>
          <w:i/>
          <w:kern w:val="0"/>
          <w:sz w:val="26"/>
          <w:szCs w:val="26"/>
        </w:rPr>
        <w:t>e</w:t>
      </w:r>
      <w:r w:rsidRPr="004E6A1A">
        <w:rPr>
          <w:i/>
          <w:kern w:val="0"/>
          <w:sz w:val="26"/>
          <w:szCs w:val="26"/>
        </w:rPr>
        <w:t>mployees?</w:t>
      </w:r>
      <w:r w:rsidRPr="004E6A1A">
        <w:rPr>
          <w:kern w:val="0"/>
          <w:sz w:val="26"/>
          <w:szCs w:val="26"/>
        </w:rPr>
        <w:t>.</w:t>
      </w:r>
      <w:r w:rsidRPr="004E6A1A">
        <w:rPr>
          <w:rFonts w:hint="eastAsia"/>
          <w:kern w:val="0"/>
          <w:sz w:val="26"/>
          <w:szCs w:val="26"/>
        </w:rPr>
        <w:t xml:space="preserve"> </w:t>
      </w:r>
      <w:r w:rsidRPr="004E6A1A">
        <w:rPr>
          <w:kern w:val="0"/>
          <w:sz w:val="26"/>
          <w:szCs w:val="26"/>
        </w:rPr>
        <w:t>Tinbergen Institute Discussion Paper.</w:t>
      </w:r>
    </w:p>
    <w:p w:rsidR="008418E9" w:rsidRPr="004E6A1A" w:rsidRDefault="008418E9" w:rsidP="00190B81">
      <w:pPr>
        <w:overflowPunct w:val="0"/>
        <w:snapToGrid w:val="0"/>
        <w:spacing w:line="360" w:lineRule="exact"/>
        <w:ind w:left="520" w:hangingChars="200" w:hanging="520"/>
        <w:jc w:val="both"/>
        <w:rPr>
          <w:kern w:val="0"/>
          <w:sz w:val="26"/>
          <w:szCs w:val="26"/>
          <w:lang w:val="de-DE"/>
        </w:rPr>
      </w:pPr>
      <w:r w:rsidRPr="004E6A1A">
        <w:rPr>
          <w:kern w:val="0"/>
          <w:sz w:val="26"/>
          <w:szCs w:val="26"/>
        </w:rPr>
        <w:t>Krueger, N. (1993). The impact of prior entrepreneurial exposure on perceptions of new venture feasibility and desirability</w:t>
      </w:r>
      <w:r w:rsidRPr="004E6A1A">
        <w:rPr>
          <w:rFonts w:hint="eastAsia"/>
          <w:kern w:val="0"/>
          <w:sz w:val="26"/>
          <w:szCs w:val="26"/>
        </w:rPr>
        <w:t xml:space="preserve">. </w:t>
      </w:r>
      <w:r w:rsidRPr="004E6A1A">
        <w:rPr>
          <w:i/>
          <w:kern w:val="0"/>
          <w:sz w:val="26"/>
          <w:szCs w:val="26"/>
        </w:rPr>
        <w:t xml:space="preserve">Entrepreneurship </w:t>
      </w:r>
      <w:r w:rsidRPr="004E6A1A">
        <w:rPr>
          <w:rFonts w:hint="eastAsia"/>
          <w:i/>
          <w:kern w:val="0"/>
          <w:sz w:val="26"/>
          <w:szCs w:val="26"/>
        </w:rPr>
        <w:t>T</w:t>
      </w:r>
      <w:r w:rsidRPr="004E6A1A">
        <w:rPr>
          <w:i/>
          <w:kern w:val="0"/>
          <w:sz w:val="26"/>
          <w:szCs w:val="26"/>
        </w:rPr>
        <w:t xml:space="preserve">heory and </w:t>
      </w:r>
      <w:r w:rsidRPr="004E6A1A">
        <w:rPr>
          <w:rFonts w:hint="eastAsia"/>
          <w:i/>
          <w:kern w:val="0"/>
          <w:sz w:val="26"/>
          <w:szCs w:val="26"/>
        </w:rPr>
        <w:t>P</w:t>
      </w:r>
      <w:r w:rsidRPr="004E6A1A">
        <w:rPr>
          <w:i/>
          <w:kern w:val="0"/>
          <w:sz w:val="26"/>
          <w:szCs w:val="26"/>
        </w:rPr>
        <w:t>ractice</w:t>
      </w:r>
      <w:r w:rsidRPr="004E6A1A">
        <w:rPr>
          <w:kern w:val="0"/>
          <w:sz w:val="26"/>
          <w:szCs w:val="26"/>
        </w:rPr>
        <w:t>,</w:t>
      </w:r>
      <w:r w:rsidRPr="004E6A1A">
        <w:rPr>
          <w:rFonts w:hint="eastAsia"/>
          <w:kern w:val="0"/>
          <w:sz w:val="26"/>
          <w:szCs w:val="26"/>
        </w:rPr>
        <w:t xml:space="preserve"> </w:t>
      </w:r>
      <w:r w:rsidRPr="004E6A1A">
        <w:rPr>
          <w:i/>
          <w:kern w:val="0"/>
          <w:sz w:val="26"/>
          <w:szCs w:val="26"/>
        </w:rPr>
        <w:t>18</w:t>
      </w:r>
      <w:r w:rsidRPr="004E6A1A">
        <w:rPr>
          <w:rFonts w:hint="eastAsia"/>
          <w:i/>
          <w:kern w:val="0"/>
          <w:sz w:val="26"/>
          <w:szCs w:val="26"/>
        </w:rPr>
        <w:t>(1)</w:t>
      </w:r>
      <w:r w:rsidRPr="004E6A1A">
        <w:rPr>
          <w:kern w:val="0"/>
          <w:sz w:val="26"/>
          <w:szCs w:val="26"/>
        </w:rPr>
        <w:t>, 5-21.</w:t>
      </w:r>
      <w:r w:rsidRPr="004E6A1A">
        <w:rPr>
          <w:rFonts w:hint="eastAsia"/>
          <w:kern w:val="0"/>
          <w:sz w:val="26"/>
          <w:szCs w:val="26"/>
        </w:rPr>
        <w:t xml:space="preserve"> </w:t>
      </w:r>
      <w:hyperlink r:id="rId24" w:history="1">
        <w:r w:rsidRPr="004E6A1A">
          <w:rPr>
            <w:kern w:val="0"/>
            <w:sz w:val="26"/>
            <w:szCs w:val="26"/>
            <w:lang w:val="de-DE"/>
          </w:rPr>
          <w:t>https://doi.org/10.1177/104225879301800101</w:t>
        </w:r>
      </w:hyperlink>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Lee, M.</w:t>
      </w:r>
      <w:r w:rsidRPr="004E6A1A">
        <w:rPr>
          <w:rFonts w:hint="eastAsia"/>
          <w:kern w:val="0"/>
          <w:sz w:val="26"/>
          <w:szCs w:val="26"/>
        </w:rPr>
        <w:t xml:space="preserve"> </w:t>
      </w:r>
      <w:r w:rsidRPr="004E6A1A">
        <w:rPr>
          <w:kern w:val="0"/>
          <w:sz w:val="26"/>
          <w:szCs w:val="26"/>
        </w:rPr>
        <w:t>K. Cheung, C.</w:t>
      </w:r>
      <w:r w:rsidRPr="004E6A1A">
        <w:rPr>
          <w:rFonts w:hint="eastAsia"/>
          <w:kern w:val="0"/>
          <w:sz w:val="26"/>
          <w:szCs w:val="26"/>
        </w:rPr>
        <w:t xml:space="preserve"> </w:t>
      </w:r>
      <w:r w:rsidRPr="004E6A1A">
        <w:rPr>
          <w:kern w:val="0"/>
          <w:sz w:val="26"/>
          <w:szCs w:val="26"/>
        </w:rPr>
        <w:t>M.</w:t>
      </w:r>
      <w:r w:rsidRPr="004E6A1A">
        <w:rPr>
          <w:rFonts w:hint="eastAsia"/>
          <w:kern w:val="0"/>
          <w:sz w:val="26"/>
          <w:szCs w:val="26"/>
        </w:rPr>
        <w:t>, &amp;</w:t>
      </w:r>
      <w:r w:rsidRPr="004E6A1A">
        <w:rPr>
          <w:kern w:val="0"/>
          <w:sz w:val="26"/>
          <w:szCs w:val="26"/>
        </w:rPr>
        <w:t xml:space="preserve"> Chen, Z. (2007)</w:t>
      </w:r>
      <w:r w:rsidRPr="004E6A1A">
        <w:rPr>
          <w:rFonts w:hint="eastAsia"/>
          <w:kern w:val="0"/>
          <w:sz w:val="26"/>
          <w:szCs w:val="26"/>
        </w:rPr>
        <w:t xml:space="preserve">. </w:t>
      </w:r>
      <w:r w:rsidRPr="004E6A1A">
        <w:rPr>
          <w:kern w:val="0"/>
          <w:sz w:val="26"/>
          <w:szCs w:val="26"/>
        </w:rPr>
        <w:t>Understanding user acceptance of multimedia messaging services: An empirical study</w:t>
      </w:r>
      <w:r w:rsidRPr="004E6A1A">
        <w:rPr>
          <w:rFonts w:hint="eastAsia"/>
          <w:kern w:val="0"/>
          <w:sz w:val="26"/>
          <w:szCs w:val="26"/>
        </w:rPr>
        <w:t>.</w:t>
      </w:r>
      <w:r w:rsidRPr="004E6A1A">
        <w:rPr>
          <w:kern w:val="0"/>
          <w:sz w:val="26"/>
          <w:szCs w:val="26"/>
        </w:rPr>
        <w:t xml:space="preserve"> </w:t>
      </w:r>
      <w:r w:rsidRPr="004E6A1A">
        <w:rPr>
          <w:i/>
          <w:kern w:val="0"/>
          <w:sz w:val="26"/>
          <w:szCs w:val="26"/>
        </w:rPr>
        <w:t>Journal of the Association for Information Science and Technology</w:t>
      </w:r>
      <w:r w:rsidRPr="004E6A1A">
        <w:rPr>
          <w:kern w:val="0"/>
          <w:sz w:val="26"/>
          <w:szCs w:val="26"/>
        </w:rPr>
        <w:t xml:space="preserve">, </w:t>
      </w:r>
      <w:r w:rsidRPr="004E6A1A">
        <w:rPr>
          <w:rFonts w:hint="eastAsia"/>
          <w:i/>
          <w:kern w:val="0"/>
          <w:sz w:val="26"/>
          <w:szCs w:val="26"/>
        </w:rPr>
        <w:t>5</w:t>
      </w:r>
      <w:r w:rsidRPr="004E6A1A">
        <w:rPr>
          <w:i/>
          <w:kern w:val="0"/>
          <w:sz w:val="26"/>
          <w:szCs w:val="26"/>
        </w:rPr>
        <w:t>8</w:t>
      </w:r>
      <w:r w:rsidRPr="004E6A1A">
        <w:rPr>
          <w:rFonts w:hint="eastAsia"/>
          <w:i/>
          <w:kern w:val="0"/>
          <w:sz w:val="26"/>
          <w:szCs w:val="26"/>
        </w:rPr>
        <w:t>(13)</w:t>
      </w:r>
      <w:r w:rsidRPr="004E6A1A">
        <w:rPr>
          <w:kern w:val="0"/>
          <w:sz w:val="26"/>
          <w:szCs w:val="26"/>
        </w:rPr>
        <w:t>, 2066-2077.</w:t>
      </w:r>
      <w:r w:rsidRPr="004E6A1A">
        <w:rPr>
          <w:rFonts w:hint="eastAsia"/>
          <w:kern w:val="0"/>
          <w:sz w:val="26"/>
          <w:szCs w:val="26"/>
        </w:rPr>
        <w:t xml:space="preserve"> </w:t>
      </w:r>
      <w:r>
        <w:rPr>
          <w:kern w:val="0"/>
          <w:sz w:val="26"/>
          <w:szCs w:val="26"/>
        </w:rPr>
        <w:br/>
      </w:r>
      <w:hyperlink r:id="rId25" w:history="1">
        <w:r w:rsidRPr="004E6A1A">
          <w:rPr>
            <w:kern w:val="0"/>
            <w:sz w:val="26"/>
            <w:szCs w:val="26"/>
          </w:rPr>
          <w:t>https://doi.org/10.1002/asi.20670</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Lewis, K.</w:t>
      </w:r>
      <w:r w:rsidRPr="004E6A1A">
        <w:rPr>
          <w:rFonts w:hint="eastAsia"/>
          <w:kern w:val="0"/>
          <w:sz w:val="26"/>
          <w:szCs w:val="26"/>
        </w:rPr>
        <w:t xml:space="preserve"> </w:t>
      </w:r>
      <w:r w:rsidRPr="004E6A1A">
        <w:rPr>
          <w:kern w:val="0"/>
          <w:sz w:val="26"/>
          <w:szCs w:val="26"/>
        </w:rPr>
        <w:t>V.</w:t>
      </w:r>
      <w:r w:rsidRPr="004E6A1A">
        <w:rPr>
          <w:rFonts w:hint="eastAsia"/>
          <w:kern w:val="0"/>
          <w:sz w:val="26"/>
          <w:szCs w:val="26"/>
        </w:rPr>
        <w:t>,</w:t>
      </w:r>
      <w:r w:rsidRPr="004E6A1A">
        <w:rPr>
          <w:kern w:val="0"/>
          <w:sz w:val="26"/>
          <w:szCs w:val="26"/>
        </w:rPr>
        <w:t xml:space="preserve"> Harris, C.</w:t>
      </w:r>
      <w:r w:rsidRPr="004E6A1A">
        <w:rPr>
          <w:rFonts w:hint="eastAsia"/>
          <w:kern w:val="0"/>
          <w:sz w:val="26"/>
          <w:szCs w:val="26"/>
        </w:rPr>
        <w:t>,</w:t>
      </w:r>
      <w:r w:rsidRPr="004E6A1A">
        <w:rPr>
          <w:kern w:val="0"/>
          <w:sz w:val="26"/>
          <w:szCs w:val="26"/>
        </w:rPr>
        <w:t xml:space="preserve"> Morrison, R.</w:t>
      </w:r>
      <w:r w:rsidRPr="004E6A1A">
        <w:rPr>
          <w:rFonts w:hint="eastAsia"/>
          <w:kern w:val="0"/>
          <w:sz w:val="26"/>
          <w:szCs w:val="26"/>
        </w:rPr>
        <w:t>, &amp;</w:t>
      </w:r>
      <w:r w:rsidRPr="004E6A1A">
        <w:rPr>
          <w:kern w:val="0"/>
          <w:sz w:val="26"/>
          <w:szCs w:val="26"/>
        </w:rPr>
        <w:t xml:space="preserve"> Ho, M. (2015)</w:t>
      </w:r>
      <w:r w:rsidRPr="004E6A1A">
        <w:rPr>
          <w:rFonts w:hint="eastAsia"/>
          <w:kern w:val="0"/>
          <w:sz w:val="26"/>
          <w:szCs w:val="26"/>
        </w:rPr>
        <w:t xml:space="preserve">. </w:t>
      </w:r>
      <w:r w:rsidRPr="004E6A1A">
        <w:rPr>
          <w:kern w:val="0"/>
          <w:sz w:val="26"/>
          <w:szCs w:val="26"/>
        </w:rPr>
        <w:t>The entrepreneurship-motherhood nexus</w:t>
      </w:r>
      <w:r w:rsidRPr="004E6A1A">
        <w:rPr>
          <w:rFonts w:hint="eastAsia"/>
          <w:kern w:val="0"/>
          <w:sz w:val="26"/>
          <w:szCs w:val="26"/>
        </w:rPr>
        <w:t>.</w:t>
      </w:r>
      <w:r w:rsidRPr="004E6A1A">
        <w:rPr>
          <w:kern w:val="0"/>
          <w:sz w:val="26"/>
          <w:szCs w:val="26"/>
        </w:rPr>
        <w:t xml:space="preserve"> </w:t>
      </w:r>
      <w:r w:rsidRPr="004E6A1A">
        <w:rPr>
          <w:i/>
          <w:kern w:val="0"/>
          <w:sz w:val="26"/>
          <w:szCs w:val="26"/>
        </w:rPr>
        <w:t>Career Development International</w:t>
      </w:r>
      <w:r w:rsidRPr="004E6A1A">
        <w:rPr>
          <w:kern w:val="0"/>
          <w:sz w:val="26"/>
          <w:szCs w:val="26"/>
        </w:rPr>
        <w:t xml:space="preserve">, </w:t>
      </w:r>
      <w:r w:rsidRPr="004E6A1A">
        <w:rPr>
          <w:i/>
          <w:kern w:val="0"/>
          <w:sz w:val="26"/>
          <w:szCs w:val="26"/>
        </w:rPr>
        <w:t>20</w:t>
      </w:r>
      <w:r w:rsidRPr="004E6A1A">
        <w:rPr>
          <w:rFonts w:hint="eastAsia"/>
          <w:i/>
          <w:kern w:val="0"/>
          <w:sz w:val="26"/>
          <w:szCs w:val="26"/>
        </w:rPr>
        <w:t>(1)</w:t>
      </w:r>
      <w:r w:rsidRPr="004E6A1A">
        <w:rPr>
          <w:kern w:val="0"/>
          <w:sz w:val="26"/>
          <w:szCs w:val="26"/>
        </w:rPr>
        <w:t>, 21-37.</w:t>
      </w:r>
      <w:r w:rsidRPr="004E6A1A">
        <w:rPr>
          <w:rFonts w:hint="eastAsia"/>
          <w:kern w:val="0"/>
          <w:sz w:val="26"/>
          <w:szCs w:val="26"/>
        </w:rPr>
        <w:t xml:space="preserve"> </w:t>
      </w:r>
      <w:hyperlink r:id="rId26" w:history="1">
        <w:r w:rsidRPr="004E6A1A">
          <w:rPr>
            <w:kern w:val="0"/>
            <w:sz w:val="26"/>
            <w:szCs w:val="26"/>
          </w:rPr>
          <w:t>https://doi.org/10.1108/CDI-07-2014-0090</w:t>
        </w:r>
      </w:hyperlink>
    </w:p>
    <w:p w:rsidR="008418E9" w:rsidRPr="004E6A1A" w:rsidRDefault="008418E9" w:rsidP="00190B81">
      <w:pPr>
        <w:overflowPunct w:val="0"/>
        <w:snapToGrid w:val="0"/>
        <w:spacing w:line="360" w:lineRule="exact"/>
        <w:ind w:left="520" w:hangingChars="200" w:hanging="520"/>
        <w:jc w:val="both"/>
        <w:rPr>
          <w:kern w:val="0"/>
          <w:sz w:val="26"/>
          <w:szCs w:val="26"/>
          <w:lang w:val="fr-FR"/>
        </w:rPr>
      </w:pPr>
      <w:r w:rsidRPr="004E6A1A">
        <w:rPr>
          <w:kern w:val="0"/>
          <w:sz w:val="26"/>
          <w:szCs w:val="26"/>
        </w:rPr>
        <w:t>Liao, J.</w:t>
      </w:r>
      <w:r w:rsidRPr="004E6A1A">
        <w:rPr>
          <w:rFonts w:hint="eastAsia"/>
          <w:kern w:val="0"/>
          <w:sz w:val="26"/>
          <w:szCs w:val="26"/>
        </w:rPr>
        <w:t>, &amp;</w:t>
      </w:r>
      <w:r w:rsidRPr="004E6A1A">
        <w:rPr>
          <w:kern w:val="0"/>
          <w:sz w:val="26"/>
          <w:szCs w:val="26"/>
        </w:rPr>
        <w:t xml:space="preserve"> Welsch, H. (2005)</w:t>
      </w:r>
      <w:r w:rsidRPr="004E6A1A">
        <w:rPr>
          <w:rFonts w:hint="eastAsia"/>
          <w:kern w:val="0"/>
          <w:sz w:val="26"/>
          <w:szCs w:val="26"/>
        </w:rPr>
        <w:t xml:space="preserve">. </w:t>
      </w:r>
      <w:r w:rsidRPr="004E6A1A">
        <w:rPr>
          <w:kern w:val="0"/>
          <w:sz w:val="26"/>
          <w:szCs w:val="26"/>
        </w:rPr>
        <w:t>Roles of social capital in venture creation: Key dimensions and research implications</w:t>
      </w:r>
      <w:r w:rsidRPr="004E6A1A">
        <w:rPr>
          <w:rFonts w:hint="eastAsia"/>
          <w:kern w:val="0"/>
          <w:sz w:val="26"/>
          <w:szCs w:val="26"/>
        </w:rPr>
        <w:t>.</w:t>
      </w:r>
      <w:r w:rsidRPr="004E6A1A">
        <w:rPr>
          <w:kern w:val="0"/>
          <w:sz w:val="26"/>
          <w:szCs w:val="26"/>
        </w:rPr>
        <w:t xml:space="preserve"> </w:t>
      </w:r>
      <w:r w:rsidRPr="004E6A1A">
        <w:rPr>
          <w:i/>
          <w:kern w:val="0"/>
          <w:sz w:val="26"/>
          <w:szCs w:val="26"/>
        </w:rPr>
        <w:t>Journal of Small Business Management</w:t>
      </w:r>
      <w:r w:rsidRPr="004E6A1A">
        <w:rPr>
          <w:kern w:val="0"/>
          <w:sz w:val="26"/>
          <w:szCs w:val="26"/>
        </w:rPr>
        <w:t xml:space="preserve">, </w:t>
      </w:r>
      <w:r w:rsidRPr="004E6A1A">
        <w:rPr>
          <w:i/>
          <w:kern w:val="0"/>
          <w:sz w:val="26"/>
          <w:szCs w:val="26"/>
        </w:rPr>
        <w:t>43</w:t>
      </w:r>
      <w:r w:rsidRPr="004E6A1A">
        <w:rPr>
          <w:rFonts w:hint="eastAsia"/>
          <w:i/>
          <w:kern w:val="0"/>
          <w:sz w:val="26"/>
          <w:szCs w:val="26"/>
        </w:rPr>
        <w:t>(4)</w:t>
      </w:r>
      <w:r w:rsidRPr="004E6A1A">
        <w:rPr>
          <w:kern w:val="0"/>
          <w:sz w:val="26"/>
          <w:szCs w:val="26"/>
        </w:rPr>
        <w:t>, 345-362.</w:t>
      </w:r>
      <w:r w:rsidRPr="004E6A1A">
        <w:rPr>
          <w:rFonts w:hint="eastAsia"/>
          <w:kern w:val="0"/>
          <w:sz w:val="26"/>
          <w:szCs w:val="26"/>
        </w:rPr>
        <w:t xml:space="preserve"> </w:t>
      </w:r>
      <w:hyperlink r:id="rId27" w:history="1">
        <w:r w:rsidRPr="004E6A1A">
          <w:rPr>
            <w:sz w:val="26"/>
            <w:szCs w:val="26"/>
            <w:lang w:val="fr-FR"/>
          </w:rPr>
          <w:t>https://doi.org/10.1111/j.1540-627X.2005.00141.x</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lang w:val="fr-FR"/>
        </w:rPr>
        <w:t>Liñán, F., &amp; Santos, F. J. (2007). Does social capital affect entrepreneurial intentions?.</w:t>
      </w:r>
      <w:r w:rsidRPr="004E6A1A">
        <w:rPr>
          <w:rFonts w:hint="eastAsia"/>
          <w:kern w:val="0"/>
          <w:sz w:val="26"/>
          <w:szCs w:val="26"/>
          <w:lang w:val="fr-FR"/>
        </w:rPr>
        <w:t xml:space="preserve"> </w:t>
      </w:r>
      <w:r w:rsidRPr="004E6A1A">
        <w:rPr>
          <w:i/>
          <w:kern w:val="0"/>
          <w:sz w:val="26"/>
          <w:szCs w:val="26"/>
        </w:rPr>
        <w:t>International Advances in Economic Research</w:t>
      </w:r>
      <w:r w:rsidRPr="004E6A1A">
        <w:rPr>
          <w:kern w:val="0"/>
          <w:sz w:val="26"/>
          <w:szCs w:val="26"/>
        </w:rPr>
        <w:t>,</w:t>
      </w:r>
      <w:r w:rsidRPr="004E6A1A">
        <w:rPr>
          <w:rFonts w:hint="eastAsia"/>
          <w:kern w:val="0"/>
          <w:sz w:val="26"/>
          <w:szCs w:val="26"/>
        </w:rPr>
        <w:t xml:space="preserve"> </w:t>
      </w:r>
      <w:r w:rsidRPr="004E6A1A">
        <w:rPr>
          <w:i/>
          <w:kern w:val="0"/>
          <w:sz w:val="26"/>
          <w:szCs w:val="26"/>
        </w:rPr>
        <w:t>13(4)</w:t>
      </w:r>
      <w:r w:rsidRPr="004E6A1A">
        <w:rPr>
          <w:kern w:val="0"/>
          <w:sz w:val="26"/>
          <w:szCs w:val="26"/>
        </w:rPr>
        <w:t>, 443-453.</w:t>
      </w:r>
      <w:r w:rsidRPr="004E6A1A">
        <w:rPr>
          <w:rFonts w:hint="eastAsia"/>
          <w:kern w:val="0"/>
          <w:sz w:val="26"/>
          <w:szCs w:val="26"/>
        </w:rPr>
        <w:t xml:space="preserve"> </w:t>
      </w:r>
      <w:hyperlink r:id="rId28" w:history="1">
        <w:r w:rsidRPr="004E6A1A">
          <w:rPr>
            <w:kern w:val="0"/>
            <w:sz w:val="26"/>
            <w:szCs w:val="26"/>
          </w:rPr>
          <w:t>https://doi.org/10.1007/s11294-007-9109-8</w:t>
        </w:r>
      </w:hyperlink>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Liñán, F.</w:t>
      </w:r>
      <w:r w:rsidRPr="004E6A1A">
        <w:rPr>
          <w:rFonts w:hint="eastAsia"/>
          <w:kern w:val="0"/>
          <w:sz w:val="26"/>
          <w:szCs w:val="26"/>
        </w:rPr>
        <w:t>,</w:t>
      </w:r>
      <w:r w:rsidRPr="004E6A1A">
        <w:rPr>
          <w:kern w:val="0"/>
          <w:sz w:val="26"/>
          <w:szCs w:val="26"/>
        </w:rPr>
        <w:t xml:space="preserve"> Urbano, D.</w:t>
      </w:r>
      <w:r w:rsidRPr="004E6A1A">
        <w:rPr>
          <w:rFonts w:hint="eastAsia"/>
          <w:kern w:val="0"/>
          <w:sz w:val="26"/>
          <w:szCs w:val="26"/>
        </w:rPr>
        <w:t>, &amp;</w:t>
      </w:r>
      <w:r w:rsidRPr="004E6A1A">
        <w:rPr>
          <w:kern w:val="0"/>
          <w:sz w:val="26"/>
          <w:szCs w:val="26"/>
        </w:rPr>
        <w:t xml:space="preserve"> Guerrero, M. (2011)</w:t>
      </w:r>
      <w:r w:rsidRPr="004E6A1A">
        <w:rPr>
          <w:rFonts w:hint="eastAsia"/>
          <w:kern w:val="0"/>
          <w:sz w:val="26"/>
          <w:szCs w:val="26"/>
        </w:rPr>
        <w:t xml:space="preserve">. </w:t>
      </w:r>
      <w:r w:rsidRPr="004E6A1A">
        <w:rPr>
          <w:kern w:val="0"/>
          <w:sz w:val="26"/>
          <w:szCs w:val="26"/>
        </w:rPr>
        <w:t>Regional variations in entrepreneurial cognitions: Start-up intentions of university students in Spain</w:t>
      </w:r>
      <w:r w:rsidRPr="004E6A1A">
        <w:rPr>
          <w:rFonts w:hint="eastAsia"/>
          <w:kern w:val="0"/>
          <w:sz w:val="26"/>
          <w:szCs w:val="26"/>
        </w:rPr>
        <w:t>.</w:t>
      </w:r>
      <w:r w:rsidRPr="004E6A1A">
        <w:rPr>
          <w:kern w:val="0"/>
          <w:sz w:val="26"/>
          <w:szCs w:val="26"/>
        </w:rPr>
        <w:t xml:space="preserve"> </w:t>
      </w:r>
      <w:r w:rsidRPr="004E6A1A">
        <w:rPr>
          <w:i/>
          <w:kern w:val="0"/>
          <w:sz w:val="26"/>
          <w:szCs w:val="26"/>
        </w:rPr>
        <w:t>Entrepreneurship and Regional Development</w:t>
      </w:r>
      <w:r w:rsidRPr="004E6A1A">
        <w:rPr>
          <w:kern w:val="0"/>
          <w:sz w:val="26"/>
          <w:szCs w:val="26"/>
        </w:rPr>
        <w:t>,</w:t>
      </w:r>
      <w:r w:rsidRPr="004E6A1A">
        <w:rPr>
          <w:i/>
          <w:kern w:val="0"/>
          <w:sz w:val="26"/>
          <w:szCs w:val="26"/>
        </w:rPr>
        <w:t xml:space="preserve"> 23</w:t>
      </w:r>
      <w:r w:rsidRPr="004E6A1A">
        <w:rPr>
          <w:rFonts w:hint="eastAsia"/>
          <w:i/>
          <w:kern w:val="0"/>
          <w:sz w:val="26"/>
          <w:szCs w:val="26"/>
        </w:rPr>
        <w:t>(3-4)</w:t>
      </w:r>
      <w:r w:rsidRPr="004E6A1A">
        <w:rPr>
          <w:kern w:val="0"/>
          <w:sz w:val="26"/>
          <w:szCs w:val="26"/>
        </w:rPr>
        <w:t>, 187-215.</w:t>
      </w:r>
      <w:r w:rsidRPr="004E6A1A">
        <w:rPr>
          <w:rFonts w:hint="eastAsia"/>
          <w:kern w:val="0"/>
          <w:sz w:val="26"/>
          <w:szCs w:val="26"/>
        </w:rPr>
        <w:t xml:space="preserve"> </w:t>
      </w:r>
      <w:r>
        <w:rPr>
          <w:kern w:val="0"/>
          <w:sz w:val="26"/>
          <w:szCs w:val="26"/>
        </w:rPr>
        <w:br/>
      </w:r>
      <w:hyperlink r:id="rId29" w:history="1">
        <w:r w:rsidRPr="004E6A1A">
          <w:rPr>
            <w:kern w:val="0"/>
            <w:sz w:val="26"/>
            <w:szCs w:val="26"/>
          </w:rPr>
          <w:t>https://doi.org/10.1080/08985620903233929</w:t>
        </w:r>
      </w:hyperlink>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Lounsbury, J.</w:t>
      </w:r>
      <w:r w:rsidRPr="004E6A1A">
        <w:rPr>
          <w:rFonts w:hint="eastAsia"/>
          <w:kern w:val="0"/>
          <w:sz w:val="26"/>
          <w:szCs w:val="26"/>
        </w:rPr>
        <w:t xml:space="preserve"> </w:t>
      </w:r>
      <w:r w:rsidRPr="004E6A1A">
        <w:rPr>
          <w:kern w:val="0"/>
          <w:sz w:val="26"/>
          <w:szCs w:val="26"/>
        </w:rPr>
        <w:t>W.</w:t>
      </w:r>
      <w:r w:rsidRPr="004E6A1A">
        <w:rPr>
          <w:rFonts w:hint="eastAsia"/>
          <w:kern w:val="0"/>
          <w:sz w:val="26"/>
          <w:szCs w:val="26"/>
        </w:rPr>
        <w:t>,</w:t>
      </w:r>
      <w:r w:rsidRPr="004E6A1A">
        <w:rPr>
          <w:kern w:val="0"/>
          <w:sz w:val="26"/>
          <w:szCs w:val="26"/>
        </w:rPr>
        <w:t xml:space="preserve"> Steel, R.</w:t>
      </w:r>
      <w:r w:rsidRPr="004E6A1A">
        <w:rPr>
          <w:rFonts w:hint="eastAsia"/>
          <w:kern w:val="0"/>
          <w:sz w:val="26"/>
          <w:szCs w:val="26"/>
        </w:rPr>
        <w:t xml:space="preserve"> </w:t>
      </w:r>
      <w:r w:rsidRPr="004E6A1A">
        <w:rPr>
          <w:kern w:val="0"/>
          <w:sz w:val="26"/>
          <w:szCs w:val="26"/>
        </w:rPr>
        <w:t>P.</w:t>
      </w:r>
      <w:r w:rsidRPr="004E6A1A">
        <w:rPr>
          <w:rFonts w:hint="eastAsia"/>
          <w:kern w:val="0"/>
          <w:sz w:val="26"/>
          <w:szCs w:val="26"/>
        </w:rPr>
        <w:t>,</w:t>
      </w:r>
      <w:r w:rsidRPr="004E6A1A">
        <w:rPr>
          <w:kern w:val="0"/>
          <w:sz w:val="26"/>
          <w:szCs w:val="26"/>
        </w:rPr>
        <w:t xml:space="preserve"> Loveland, J.</w:t>
      </w:r>
      <w:r w:rsidRPr="004E6A1A">
        <w:rPr>
          <w:rFonts w:hint="eastAsia"/>
          <w:kern w:val="0"/>
          <w:sz w:val="26"/>
          <w:szCs w:val="26"/>
        </w:rPr>
        <w:t xml:space="preserve"> </w:t>
      </w:r>
      <w:r w:rsidRPr="004E6A1A">
        <w:rPr>
          <w:kern w:val="0"/>
          <w:sz w:val="26"/>
          <w:szCs w:val="26"/>
        </w:rPr>
        <w:t>M.</w:t>
      </w:r>
      <w:r w:rsidRPr="004E6A1A">
        <w:rPr>
          <w:rFonts w:hint="eastAsia"/>
          <w:kern w:val="0"/>
          <w:sz w:val="26"/>
          <w:szCs w:val="26"/>
        </w:rPr>
        <w:t>, &amp;</w:t>
      </w:r>
      <w:r w:rsidRPr="004E6A1A">
        <w:rPr>
          <w:kern w:val="0"/>
          <w:sz w:val="26"/>
          <w:szCs w:val="26"/>
        </w:rPr>
        <w:t xml:space="preserve"> Gibson, L.</w:t>
      </w:r>
      <w:r w:rsidRPr="004E6A1A">
        <w:rPr>
          <w:rFonts w:hint="eastAsia"/>
          <w:kern w:val="0"/>
          <w:sz w:val="26"/>
          <w:szCs w:val="26"/>
        </w:rPr>
        <w:t xml:space="preserve"> </w:t>
      </w:r>
      <w:r w:rsidRPr="004E6A1A">
        <w:rPr>
          <w:kern w:val="0"/>
          <w:sz w:val="26"/>
          <w:szCs w:val="26"/>
        </w:rPr>
        <w:t>W. (2004)</w:t>
      </w:r>
      <w:r w:rsidRPr="004E6A1A">
        <w:rPr>
          <w:rFonts w:hint="eastAsia"/>
          <w:kern w:val="0"/>
          <w:sz w:val="26"/>
          <w:szCs w:val="26"/>
        </w:rPr>
        <w:t xml:space="preserve">. </w:t>
      </w:r>
      <w:r w:rsidRPr="004E6A1A">
        <w:rPr>
          <w:kern w:val="0"/>
          <w:sz w:val="26"/>
          <w:szCs w:val="26"/>
        </w:rPr>
        <w:t>An investigation of personality traits in relation to adolescent school absenteeism</w:t>
      </w:r>
      <w:r w:rsidRPr="004E6A1A">
        <w:rPr>
          <w:rFonts w:hint="eastAsia"/>
          <w:kern w:val="0"/>
          <w:sz w:val="26"/>
          <w:szCs w:val="26"/>
        </w:rPr>
        <w:t>.</w:t>
      </w:r>
      <w:r w:rsidRPr="004E6A1A">
        <w:rPr>
          <w:kern w:val="0"/>
          <w:sz w:val="26"/>
          <w:szCs w:val="26"/>
        </w:rPr>
        <w:t xml:space="preserve"> </w:t>
      </w:r>
      <w:r w:rsidRPr="004E6A1A">
        <w:rPr>
          <w:i/>
          <w:kern w:val="0"/>
          <w:sz w:val="26"/>
          <w:szCs w:val="26"/>
        </w:rPr>
        <w:t>Journal of Youth and Adolescence</w:t>
      </w:r>
      <w:r w:rsidRPr="004E6A1A">
        <w:rPr>
          <w:kern w:val="0"/>
          <w:sz w:val="26"/>
          <w:szCs w:val="26"/>
        </w:rPr>
        <w:t xml:space="preserve">, </w:t>
      </w:r>
      <w:r w:rsidRPr="004E6A1A">
        <w:rPr>
          <w:i/>
          <w:kern w:val="0"/>
          <w:sz w:val="26"/>
          <w:szCs w:val="26"/>
        </w:rPr>
        <w:t>33</w:t>
      </w:r>
      <w:r w:rsidRPr="004E6A1A">
        <w:rPr>
          <w:rFonts w:hint="eastAsia"/>
          <w:i/>
          <w:kern w:val="0"/>
          <w:sz w:val="26"/>
          <w:szCs w:val="26"/>
        </w:rPr>
        <w:t>(5)</w:t>
      </w:r>
      <w:r w:rsidRPr="004E6A1A">
        <w:rPr>
          <w:kern w:val="0"/>
          <w:sz w:val="26"/>
          <w:szCs w:val="26"/>
        </w:rPr>
        <w:t>, 457-466.</w:t>
      </w:r>
      <w:r w:rsidRPr="004E6A1A">
        <w:rPr>
          <w:rFonts w:hint="eastAsia"/>
          <w:kern w:val="0"/>
          <w:sz w:val="26"/>
          <w:szCs w:val="26"/>
        </w:rPr>
        <w:t xml:space="preserve"> </w:t>
      </w:r>
      <w:r>
        <w:rPr>
          <w:kern w:val="0"/>
          <w:sz w:val="26"/>
          <w:szCs w:val="26"/>
        </w:rPr>
        <w:br/>
      </w:r>
      <w:r w:rsidRPr="004E6A1A">
        <w:rPr>
          <w:kern w:val="0"/>
          <w:sz w:val="26"/>
          <w:szCs w:val="26"/>
        </w:rPr>
        <w:t>https://doi.org/10.1023/B:JOYO.0000037637.20329.97</w:t>
      </w:r>
    </w:p>
    <w:p w:rsidR="008418E9" w:rsidRPr="004E6A1A" w:rsidRDefault="008418E9" w:rsidP="00190B81">
      <w:pPr>
        <w:overflowPunct w:val="0"/>
        <w:snapToGrid w:val="0"/>
        <w:spacing w:line="360" w:lineRule="exact"/>
        <w:ind w:left="520" w:hangingChars="200" w:hanging="520"/>
        <w:jc w:val="both"/>
        <w:rPr>
          <w:rFonts w:hint="eastAsia"/>
          <w:kern w:val="0"/>
          <w:sz w:val="26"/>
          <w:szCs w:val="26"/>
          <w:lang w:val="pl-PL"/>
        </w:rPr>
      </w:pPr>
      <w:r w:rsidRPr="004E6A1A">
        <w:rPr>
          <w:kern w:val="0"/>
          <w:sz w:val="26"/>
          <w:szCs w:val="26"/>
          <w:lang w:val="pl-PL"/>
        </w:rPr>
        <w:t>Lowe, R.</w:t>
      </w:r>
      <w:r w:rsidRPr="004E6A1A">
        <w:rPr>
          <w:rFonts w:hint="eastAsia"/>
          <w:kern w:val="0"/>
          <w:sz w:val="26"/>
          <w:szCs w:val="26"/>
          <w:lang w:val="pl-PL"/>
        </w:rPr>
        <w:t xml:space="preserve"> </w:t>
      </w:r>
      <w:r w:rsidRPr="004E6A1A">
        <w:rPr>
          <w:kern w:val="0"/>
          <w:sz w:val="26"/>
          <w:szCs w:val="26"/>
          <w:lang w:val="pl-PL"/>
        </w:rPr>
        <w:t>A.</w:t>
      </w:r>
      <w:r w:rsidRPr="004E6A1A">
        <w:rPr>
          <w:rFonts w:hint="eastAsia"/>
          <w:kern w:val="0"/>
          <w:sz w:val="26"/>
          <w:szCs w:val="26"/>
          <w:lang w:val="pl-PL"/>
        </w:rPr>
        <w:t>, &amp;</w:t>
      </w:r>
      <w:r w:rsidRPr="004E6A1A">
        <w:rPr>
          <w:kern w:val="0"/>
          <w:sz w:val="26"/>
          <w:szCs w:val="26"/>
          <w:lang w:val="pl-PL"/>
        </w:rPr>
        <w:t xml:space="preserve"> Ziedonis, A.</w:t>
      </w:r>
      <w:r w:rsidRPr="004E6A1A">
        <w:rPr>
          <w:rFonts w:hint="eastAsia"/>
          <w:kern w:val="0"/>
          <w:sz w:val="26"/>
          <w:szCs w:val="26"/>
          <w:lang w:val="pl-PL"/>
        </w:rPr>
        <w:t xml:space="preserve"> </w:t>
      </w:r>
      <w:r w:rsidRPr="004E6A1A">
        <w:rPr>
          <w:kern w:val="0"/>
          <w:sz w:val="26"/>
          <w:szCs w:val="26"/>
          <w:lang w:val="pl-PL"/>
        </w:rPr>
        <w:t>A. (2006)</w:t>
      </w:r>
      <w:r w:rsidRPr="004E6A1A">
        <w:rPr>
          <w:rFonts w:hint="eastAsia"/>
          <w:kern w:val="0"/>
          <w:sz w:val="26"/>
          <w:szCs w:val="26"/>
          <w:lang w:val="pl-PL"/>
        </w:rPr>
        <w:t xml:space="preserve">. </w:t>
      </w:r>
      <w:r w:rsidRPr="004E6A1A">
        <w:rPr>
          <w:kern w:val="0"/>
          <w:sz w:val="26"/>
          <w:szCs w:val="26"/>
        </w:rPr>
        <w:t xml:space="preserve">Overoptimism and the </w:t>
      </w:r>
      <w:r w:rsidRPr="004E6A1A">
        <w:rPr>
          <w:rFonts w:hint="eastAsia"/>
          <w:kern w:val="0"/>
          <w:sz w:val="26"/>
          <w:szCs w:val="26"/>
        </w:rPr>
        <w:t>p</w:t>
      </w:r>
      <w:r w:rsidRPr="004E6A1A">
        <w:rPr>
          <w:kern w:val="0"/>
          <w:sz w:val="26"/>
          <w:szCs w:val="26"/>
        </w:rPr>
        <w:t xml:space="preserve">erformance of </w:t>
      </w:r>
      <w:r w:rsidRPr="004E6A1A">
        <w:rPr>
          <w:rFonts w:hint="eastAsia"/>
          <w:kern w:val="0"/>
          <w:sz w:val="26"/>
          <w:szCs w:val="26"/>
        </w:rPr>
        <w:t>e</w:t>
      </w:r>
      <w:r w:rsidRPr="004E6A1A">
        <w:rPr>
          <w:kern w:val="0"/>
          <w:sz w:val="26"/>
          <w:szCs w:val="26"/>
        </w:rPr>
        <w:t xml:space="preserve">ntrepreneurial </w:t>
      </w:r>
      <w:r w:rsidRPr="004E6A1A">
        <w:rPr>
          <w:rFonts w:hint="eastAsia"/>
          <w:kern w:val="0"/>
          <w:sz w:val="26"/>
          <w:szCs w:val="26"/>
        </w:rPr>
        <w:t>f</w:t>
      </w:r>
      <w:r w:rsidRPr="004E6A1A">
        <w:rPr>
          <w:kern w:val="0"/>
          <w:sz w:val="26"/>
          <w:szCs w:val="26"/>
        </w:rPr>
        <w:t>irms</w:t>
      </w:r>
      <w:r w:rsidRPr="004E6A1A">
        <w:rPr>
          <w:rFonts w:hint="eastAsia"/>
          <w:kern w:val="0"/>
          <w:sz w:val="26"/>
          <w:szCs w:val="26"/>
        </w:rPr>
        <w:t>.</w:t>
      </w:r>
      <w:r w:rsidRPr="004E6A1A">
        <w:rPr>
          <w:kern w:val="0"/>
          <w:sz w:val="26"/>
          <w:szCs w:val="26"/>
        </w:rPr>
        <w:t xml:space="preserve"> </w:t>
      </w:r>
      <w:r w:rsidRPr="004E6A1A">
        <w:rPr>
          <w:i/>
          <w:kern w:val="0"/>
          <w:sz w:val="26"/>
          <w:szCs w:val="26"/>
          <w:lang w:val="fr-FR"/>
        </w:rPr>
        <w:t>Management Science</w:t>
      </w:r>
      <w:r w:rsidRPr="004E6A1A">
        <w:rPr>
          <w:kern w:val="0"/>
          <w:sz w:val="26"/>
          <w:szCs w:val="26"/>
          <w:lang w:val="fr-FR"/>
        </w:rPr>
        <w:t xml:space="preserve">, </w:t>
      </w:r>
      <w:r w:rsidRPr="004E6A1A">
        <w:rPr>
          <w:i/>
          <w:kern w:val="0"/>
          <w:sz w:val="26"/>
          <w:szCs w:val="26"/>
          <w:lang w:val="fr-FR"/>
        </w:rPr>
        <w:t>52</w:t>
      </w:r>
      <w:r w:rsidRPr="004E6A1A">
        <w:rPr>
          <w:rFonts w:hint="eastAsia"/>
          <w:i/>
          <w:kern w:val="0"/>
          <w:sz w:val="26"/>
          <w:szCs w:val="26"/>
          <w:lang w:val="fr-FR"/>
        </w:rPr>
        <w:t>(2)</w:t>
      </w:r>
      <w:r w:rsidRPr="004E6A1A">
        <w:rPr>
          <w:rFonts w:hint="eastAsia"/>
          <w:kern w:val="0"/>
          <w:sz w:val="26"/>
          <w:szCs w:val="26"/>
          <w:lang w:val="fr-FR"/>
        </w:rPr>
        <w:t xml:space="preserve">, </w:t>
      </w:r>
      <w:r w:rsidRPr="004E6A1A">
        <w:rPr>
          <w:kern w:val="0"/>
          <w:sz w:val="26"/>
          <w:szCs w:val="26"/>
          <w:lang w:val="fr-FR"/>
        </w:rPr>
        <w:t>173-186.</w:t>
      </w:r>
      <w:r w:rsidRPr="004E6A1A">
        <w:rPr>
          <w:rFonts w:hint="eastAsia"/>
          <w:kern w:val="0"/>
          <w:sz w:val="26"/>
          <w:szCs w:val="26"/>
          <w:lang w:val="fr-FR"/>
        </w:rPr>
        <w:t xml:space="preserve"> </w:t>
      </w:r>
      <w:r>
        <w:rPr>
          <w:kern w:val="0"/>
          <w:sz w:val="26"/>
          <w:szCs w:val="26"/>
          <w:lang w:val="fr-FR"/>
        </w:rPr>
        <w:br/>
      </w:r>
      <w:hyperlink r:id="rId30" w:history="1">
        <w:r w:rsidRPr="004E6A1A">
          <w:rPr>
            <w:kern w:val="0"/>
            <w:sz w:val="26"/>
            <w:szCs w:val="26"/>
            <w:lang w:val="pl-PL"/>
          </w:rPr>
          <w:t>https://doi.org/10.1287/mnsc.1050.0482</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lang w:val="fr-FR"/>
        </w:rPr>
      </w:pPr>
      <w:r w:rsidRPr="004E6A1A">
        <w:rPr>
          <w:kern w:val="0"/>
          <w:sz w:val="26"/>
          <w:szCs w:val="26"/>
          <w:lang w:val="pl-PL"/>
        </w:rPr>
        <w:t>Martin, C. L.</w:t>
      </w:r>
      <w:r w:rsidRPr="004E6A1A">
        <w:rPr>
          <w:rFonts w:hint="eastAsia"/>
          <w:kern w:val="0"/>
          <w:sz w:val="26"/>
          <w:szCs w:val="26"/>
          <w:lang w:val="pl-PL"/>
        </w:rPr>
        <w:t>,</w:t>
      </w:r>
      <w:r w:rsidRPr="004E6A1A">
        <w:rPr>
          <w:kern w:val="0"/>
          <w:sz w:val="26"/>
          <w:szCs w:val="26"/>
          <w:lang w:val="pl-PL"/>
        </w:rPr>
        <w:t xml:space="preserve"> Ruble, D. N.</w:t>
      </w:r>
      <w:r w:rsidRPr="004E6A1A">
        <w:rPr>
          <w:rFonts w:hint="eastAsia"/>
          <w:kern w:val="0"/>
          <w:sz w:val="26"/>
          <w:szCs w:val="26"/>
          <w:lang w:val="pl-PL"/>
        </w:rPr>
        <w:t xml:space="preserve">, &amp; </w:t>
      </w:r>
      <w:r w:rsidRPr="004E6A1A">
        <w:rPr>
          <w:kern w:val="0"/>
          <w:sz w:val="26"/>
          <w:szCs w:val="26"/>
          <w:lang w:val="pl-PL"/>
        </w:rPr>
        <w:t xml:space="preserve">Szkrybalo, J. (2002). </w:t>
      </w:r>
      <w:r w:rsidRPr="004E6A1A">
        <w:rPr>
          <w:kern w:val="0"/>
          <w:sz w:val="26"/>
          <w:szCs w:val="26"/>
        </w:rPr>
        <w:t>Cognitive theories of early gender development</w:t>
      </w:r>
      <w:r w:rsidRPr="004E6A1A">
        <w:rPr>
          <w:rFonts w:hint="eastAsia"/>
          <w:kern w:val="0"/>
          <w:sz w:val="26"/>
          <w:szCs w:val="26"/>
        </w:rPr>
        <w:t xml:space="preserve">. </w:t>
      </w:r>
      <w:r w:rsidRPr="004E6A1A">
        <w:rPr>
          <w:i/>
          <w:kern w:val="0"/>
          <w:sz w:val="26"/>
          <w:szCs w:val="26"/>
        </w:rPr>
        <w:t xml:space="preserve">Psychological </w:t>
      </w:r>
      <w:r w:rsidRPr="004E6A1A">
        <w:rPr>
          <w:rFonts w:hint="eastAsia"/>
          <w:i/>
          <w:kern w:val="0"/>
          <w:sz w:val="26"/>
          <w:szCs w:val="26"/>
        </w:rPr>
        <w:t>B</w:t>
      </w:r>
      <w:r w:rsidRPr="004E6A1A">
        <w:rPr>
          <w:i/>
          <w:kern w:val="0"/>
          <w:sz w:val="26"/>
          <w:szCs w:val="26"/>
        </w:rPr>
        <w:t>ulletin</w:t>
      </w:r>
      <w:r w:rsidRPr="004E6A1A">
        <w:rPr>
          <w:kern w:val="0"/>
          <w:sz w:val="26"/>
          <w:szCs w:val="26"/>
        </w:rPr>
        <w:t>,</w:t>
      </w:r>
      <w:r w:rsidRPr="004E6A1A">
        <w:rPr>
          <w:rFonts w:hint="eastAsia"/>
          <w:kern w:val="0"/>
          <w:sz w:val="26"/>
          <w:szCs w:val="26"/>
        </w:rPr>
        <w:t xml:space="preserve"> </w:t>
      </w:r>
      <w:r w:rsidRPr="004E6A1A">
        <w:rPr>
          <w:i/>
          <w:kern w:val="0"/>
          <w:sz w:val="26"/>
          <w:szCs w:val="26"/>
        </w:rPr>
        <w:t>128</w:t>
      </w:r>
      <w:r w:rsidRPr="004E6A1A">
        <w:rPr>
          <w:rFonts w:hint="eastAsia"/>
          <w:i/>
          <w:kern w:val="0"/>
          <w:sz w:val="26"/>
          <w:szCs w:val="26"/>
        </w:rPr>
        <w:t>(6)</w:t>
      </w:r>
      <w:r w:rsidRPr="004E6A1A">
        <w:rPr>
          <w:kern w:val="0"/>
          <w:sz w:val="26"/>
          <w:szCs w:val="26"/>
        </w:rPr>
        <w:t>, 903</w:t>
      </w:r>
      <w:r w:rsidRPr="004E6A1A">
        <w:rPr>
          <w:rFonts w:hint="eastAsia"/>
          <w:kern w:val="0"/>
          <w:sz w:val="26"/>
          <w:szCs w:val="26"/>
        </w:rPr>
        <w:t>-933</w:t>
      </w:r>
      <w:r w:rsidRPr="004E6A1A">
        <w:rPr>
          <w:kern w:val="0"/>
          <w:sz w:val="26"/>
          <w:szCs w:val="26"/>
        </w:rPr>
        <w:t>.</w:t>
      </w:r>
      <w:r w:rsidRPr="004E6A1A">
        <w:rPr>
          <w:rFonts w:hint="eastAsia"/>
          <w:kern w:val="0"/>
          <w:sz w:val="26"/>
          <w:szCs w:val="26"/>
        </w:rPr>
        <w:t xml:space="preserve"> </w:t>
      </w:r>
      <w:r>
        <w:rPr>
          <w:kern w:val="0"/>
          <w:sz w:val="26"/>
          <w:szCs w:val="26"/>
        </w:rPr>
        <w:br/>
      </w:r>
      <w:hyperlink r:id="rId31" w:tgtFrame="_blank" w:history="1">
        <w:r w:rsidRPr="004E6A1A">
          <w:rPr>
            <w:kern w:val="0"/>
            <w:sz w:val="26"/>
            <w:szCs w:val="26"/>
            <w:lang w:val="fr-FR"/>
          </w:rPr>
          <w:t>http://dx.doi.org/10.1037/0033-2909.128.6.903</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Masters, R.</w:t>
      </w:r>
      <w:r w:rsidRPr="004E6A1A">
        <w:rPr>
          <w:rFonts w:hint="eastAsia"/>
          <w:kern w:val="0"/>
          <w:sz w:val="26"/>
          <w:szCs w:val="26"/>
        </w:rPr>
        <w:t>, &amp;</w:t>
      </w:r>
      <w:r w:rsidRPr="004E6A1A">
        <w:rPr>
          <w:kern w:val="0"/>
          <w:sz w:val="26"/>
          <w:szCs w:val="26"/>
        </w:rPr>
        <w:t xml:space="preserve"> Meier, R. (1988). Sex differences and risk-taking propensity of entrepreneurs</w:t>
      </w:r>
      <w:r w:rsidRPr="004E6A1A">
        <w:rPr>
          <w:rFonts w:hint="eastAsia"/>
          <w:kern w:val="0"/>
          <w:sz w:val="26"/>
          <w:szCs w:val="26"/>
        </w:rPr>
        <w:t xml:space="preserve">. </w:t>
      </w:r>
      <w:r w:rsidRPr="004E6A1A">
        <w:rPr>
          <w:i/>
          <w:kern w:val="0"/>
          <w:sz w:val="26"/>
          <w:szCs w:val="26"/>
        </w:rPr>
        <w:t xml:space="preserve">Journal of </w:t>
      </w:r>
      <w:r w:rsidRPr="004E6A1A">
        <w:rPr>
          <w:rFonts w:hint="eastAsia"/>
          <w:i/>
          <w:kern w:val="0"/>
          <w:sz w:val="26"/>
          <w:szCs w:val="26"/>
        </w:rPr>
        <w:t>S</w:t>
      </w:r>
      <w:r w:rsidRPr="004E6A1A">
        <w:rPr>
          <w:i/>
          <w:kern w:val="0"/>
          <w:sz w:val="26"/>
          <w:szCs w:val="26"/>
        </w:rPr>
        <w:t xml:space="preserve">mall </w:t>
      </w:r>
      <w:r w:rsidRPr="004E6A1A">
        <w:rPr>
          <w:rFonts w:hint="eastAsia"/>
          <w:i/>
          <w:kern w:val="0"/>
          <w:sz w:val="26"/>
          <w:szCs w:val="26"/>
        </w:rPr>
        <w:t>B</w:t>
      </w:r>
      <w:r w:rsidRPr="004E6A1A">
        <w:rPr>
          <w:i/>
          <w:kern w:val="0"/>
          <w:sz w:val="26"/>
          <w:szCs w:val="26"/>
        </w:rPr>
        <w:t xml:space="preserve">usiness </w:t>
      </w:r>
      <w:r w:rsidRPr="004E6A1A">
        <w:rPr>
          <w:rFonts w:hint="eastAsia"/>
          <w:i/>
          <w:kern w:val="0"/>
          <w:sz w:val="26"/>
          <w:szCs w:val="26"/>
        </w:rPr>
        <w:t>M</w:t>
      </w:r>
      <w:r w:rsidRPr="004E6A1A">
        <w:rPr>
          <w:i/>
          <w:kern w:val="0"/>
          <w:sz w:val="26"/>
          <w:szCs w:val="26"/>
        </w:rPr>
        <w:t>anagement</w:t>
      </w:r>
      <w:r w:rsidRPr="004E6A1A">
        <w:rPr>
          <w:kern w:val="0"/>
          <w:sz w:val="26"/>
          <w:szCs w:val="26"/>
        </w:rPr>
        <w:t>,</w:t>
      </w:r>
      <w:r w:rsidRPr="004E6A1A">
        <w:rPr>
          <w:rFonts w:hint="eastAsia"/>
          <w:kern w:val="0"/>
          <w:sz w:val="26"/>
          <w:szCs w:val="26"/>
        </w:rPr>
        <w:t xml:space="preserve"> </w:t>
      </w:r>
      <w:r w:rsidRPr="004E6A1A">
        <w:rPr>
          <w:i/>
          <w:kern w:val="0"/>
          <w:sz w:val="26"/>
          <w:szCs w:val="26"/>
        </w:rPr>
        <w:t>26</w:t>
      </w:r>
      <w:r w:rsidRPr="004E6A1A">
        <w:rPr>
          <w:rFonts w:hint="eastAsia"/>
          <w:i/>
          <w:kern w:val="0"/>
          <w:sz w:val="26"/>
          <w:szCs w:val="26"/>
        </w:rPr>
        <w:t>(1)</w:t>
      </w:r>
      <w:r w:rsidRPr="004E6A1A">
        <w:rPr>
          <w:kern w:val="0"/>
          <w:sz w:val="26"/>
          <w:szCs w:val="26"/>
        </w:rPr>
        <w:t>, 31.</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McEvily, B.</w:t>
      </w:r>
      <w:r w:rsidRPr="004E6A1A">
        <w:rPr>
          <w:rFonts w:hint="eastAsia"/>
          <w:kern w:val="0"/>
          <w:sz w:val="26"/>
          <w:szCs w:val="26"/>
        </w:rPr>
        <w:t>,</w:t>
      </w:r>
      <w:r w:rsidRPr="004E6A1A">
        <w:rPr>
          <w:kern w:val="0"/>
          <w:sz w:val="26"/>
          <w:szCs w:val="26"/>
        </w:rPr>
        <w:t xml:space="preserve"> Perrone, V.</w:t>
      </w:r>
      <w:r w:rsidRPr="004E6A1A">
        <w:rPr>
          <w:rFonts w:hint="eastAsia"/>
          <w:kern w:val="0"/>
          <w:sz w:val="26"/>
          <w:szCs w:val="26"/>
        </w:rPr>
        <w:t>, &amp;</w:t>
      </w:r>
      <w:r w:rsidRPr="004E6A1A">
        <w:rPr>
          <w:kern w:val="0"/>
          <w:sz w:val="26"/>
          <w:szCs w:val="26"/>
        </w:rPr>
        <w:t xml:space="preserve"> Zaheer, A. (2003)</w:t>
      </w:r>
      <w:r w:rsidRPr="004E6A1A">
        <w:rPr>
          <w:rFonts w:hint="eastAsia"/>
          <w:kern w:val="0"/>
          <w:sz w:val="26"/>
          <w:szCs w:val="26"/>
        </w:rPr>
        <w:t xml:space="preserve">. </w:t>
      </w:r>
      <w:r w:rsidRPr="004E6A1A">
        <w:rPr>
          <w:kern w:val="0"/>
          <w:sz w:val="26"/>
          <w:szCs w:val="26"/>
        </w:rPr>
        <w:t>Trust as an organizing principle</w:t>
      </w:r>
      <w:r w:rsidRPr="004E6A1A">
        <w:rPr>
          <w:rFonts w:hint="eastAsia"/>
          <w:kern w:val="0"/>
          <w:sz w:val="26"/>
          <w:szCs w:val="26"/>
        </w:rPr>
        <w:t>.</w:t>
      </w:r>
      <w:r w:rsidRPr="004E6A1A">
        <w:rPr>
          <w:kern w:val="0"/>
          <w:sz w:val="26"/>
          <w:szCs w:val="26"/>
        </w:rPr>
        <w:t xml:space="preserve"> </w:t>
      </w:r>
      <w:r w:rsidRPr="004E6A1A">
        <w:rPr>
          <w:i/>
          <w:kern w:val="0"/>
          <w:sz w:val="26"/>
          <w:szCs w:val="26"/>
        </w:rPr>
        <w:t>Organization Science</w:t>
      </w:r>
      <w:r w:rsidRPr="004E6A1A">
        <w:rPr>
          <w:kern w:val="0"/>
          <w:sz w:val="26"/>
          <w:szCs w:val="26"/>
        </w:rPr>
        <w:t xml:space="preserve">, </w:t>
      </w:r>
      <w:r w:rsidRPr="004E6A1A">
        <w:rPr>
          <w:i/>
          <w:kern w:val="0"/>
          <w:sz w:val="26"/>
          <w:szCs w:val="26"/>
        </w:rPr>
        <w:t>14</w:t>
      </w:r>
      <w:r w:rsidRPr="004E6A1A">
        <w:rPr>
          <w:rFonts w:hint="eastAsia"/>
          <w:i/>
          <w:kern w:val="0"/>
          <w:sz w:val="26"/>
          <w:szCs w:val="26"/>
        </w:rPr>
        <w:t>(1)</w:t>
      </w:r>
      <w:r w:rsidRPr="004E6A1A">
        <w:rPr>
          <w:kern w:val="0"/>
          <w:sz w:val="26"/>
          <w:szCs w:val="26"/>
        </w:rPr>
        <w:t>, 91-103.</w:t>
      </w:r>
      <w:r w:rsidRPr="004E6A1A">
        <w:rPr>
          <w:rFonts w:hint="eastAsia"/>
          <w:kern w:val="0"/>
          <w:sz w:val="26"/>
          <w:szCs w:val="26"/>
        </w:rPr>
        <w:t xml:space="preserve"> </w:t>
      </w:r>
      <w:hyperlink r:id="rId32" w:history="1">
        <w:r w:rsidRPr="004E6A1A">
          <w:rPr>
            <w:kern w:val="0"/>
            <w:sz w:val="26"/>
            <w:szCs w:val="26"/>
          </w:rPr>
          <w:t>https://doi.org/10.1287/orsc.14.1.91.12814</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Minhas, W. A. (2018).</w:t>
      </w:r>
      <w:r w:rsidRPr="004E6A1A">
        <w:rPr>
          <w:rFonts w:hint="eastAsia"/>
          <w:kern w:val="0"/>
          <w:sz w:val="26"/>
          <w:szCs w:val="26"/>
        </w:rPr>
        <w:t xml:space="preserve"> </w:t>
      </w:r>
      <w:r w:rsidRPr="004E6A1A">
        <w:rPr>
          <w:i/>
          <w:kern w:val="0"/>
          <w:sz w:val="26"/>
          <w:szCs w:val="26"/>
        </w:rPr>
        <w:t xml:space="preserve">Advancing </w:t>
      </w:r>
      <w:r w:rsidRPr="004E6A1A">
        <w:rPr>
          <w:rFonts w:hint="eastAsia"/>
          <w:i/>
          <w:kern w:val="0"/>
          <w:sz w:val="26"/>
          <w:szCs w:val="26"/>
        </w:rPr>
        <w:t>e</w:t>
      </w:r>
      <w:r w:rsidRPr="004E6A1A">
        <w:rPr>
          <w:i/>
          <w:kern w:val="0"/>
          <w:sz w:val="26"/>
          <w:szCs w:val="26"/>
        </w:rPr>
        <w:t xml:space="preserve">ntrepreneurship in the United Arab Emirates: Start-up </w:t>
      </w:r>
      <w:r w:rsidRPr="004E6A1A">
        <w:rPr>
          <w:rFonts w:hint="eastAsia"/>
          <w:i/>
          <w:kern w:val="0"/>
          <w:sz w:val="26"/>
          <w:szCs w:val="26"/>
        </w:rPr>
        <w:t>c</w:t>
      </w:r>
      <w:r w:rsidRPr="004E6A1A">
        <w:rPr>
          <w:i/>
          <w:kern w:val="0"/>
          <w:sz w:val="26"/>
          <w:szCs w:val="26"/>
        </w:rPr>
        <w:t xml:space="preserve">hallenges and </w:t>
      </w:r>
      <w:r w:rsidRPr="004E6A1A">
        <w:rPr>
          <w:rFonts w:hint="eastAsia"/>
          <w:i/>
          <w:kern w:val="0"/>
          <w:sz w:val="26"/>
          <w:szCs w:val="26"/>
        </w:rPr>
        <w:t>o</w:t>
      </w:r>
      <w:r w:rsidRPr="004E6A1A">
        <w:rPr>
          <w:i/>
          <w:kern w:val="0"/>
          <w:sz w:val="26"/>
          <w:szCs w:val="26"/>
        </w:rPr>
        <w:t>pportunities</w:t>
      </w:r>
      <w:r w:rsidRPr="004E6A1A">
        <w:rPr>
          <w:rFonts w:hint="eastAsia"/>
          <w:kern w:val="0"/>
          <w:sz w:val="26"/>
          <w:szCs w:val="26"/>
        </w:rPr>
        <w:t>.</w:t>
      </w:r>
      <w:r w:rsidRPr="004E6A1A">
        <w:rPr>
          <w:kern w:val="0"/>
          <w:sz w:val="26"/>
          <w:szCs w:val="26"/>
        </w:rPr>
        <w:t xml:space="preserve"> Springer.</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lastRenderedPageBreak/>
        <w:t>Mitchell, R.</w:t>
      </w:r>
      <w:r w:rsidRPr="004E6A1A">
        <w:rPr>
          <w:rFonts w:hint="eastAsia"/>
          <w:kern w:val="0"/>
          <w:sz w:val="26"/>
          <w:szCs w:val="26"/>
        </w:rPr>
        <w:t xml:space="preserve"> </w:t>
      </w:r>
      <w:r w:rsidRPr="004E6A1A">
        <w:rPr>
          <w:kern w:val="0"/>
          <w:sz w:val="26"/>
          <w:szCs w:val="26"/>
        </w:rPr>
        <w:t>K.</w:t>
      </w:r>
      <w:r w:rsidRPr="004E6A1A">
        <w:rPr>
          <w:rFonts w:hint="eastAsia"/>
          <w:kern w:val="0"/>
          <w:sz w:val="26"/>
          <w:szCs w:val="26"/>
        </w:rPr>
        <w:t>,</w:t>
      </w:r>
      <w:r w:rsidRPr="004E6A1A">
        <w:rPr>
          <w:kern w:val="0"/>
          <w:sz w:val="26"/>
          <w:szCs w:val="26"/>
        </w:rPr>
        <w:t xml:space="preserve"> Busenitz, L.</w:t>
      </w:r>
      <w:r w:rsidRPr="004E6A1A">
        <w:rPr>
          <w:rFonts w:hint="eastAsia"/>
          <w:kern w:val="0"/>
          <w:sz w:val="26"/>
          <w:szCs w:val="26"/>
        </w:rPr>
        <w:t xml:space="preserve"> </w:t>
      </w:r>
      <w:r w:rsidRPr="004E6A1A">
        <w:rPr>
          <w:kern w:val="0"/>
          <w:sz w:val="26"/>
          <w:szCs w:val="26"/>
        </w:rPr>
        <w:t>W.</w:t>
      </w:r>
      <w:r w:rsidRPr="004E6A1A">
        <w:rPr>
          <w:rFonts w:hint="eastAsia"/>
          <w:kern w:val="0"/>
          <w:sz w:val="26"/>
          <w:szCs w:val="26"/>
        </w:rPr>
        <w:t>,</w:t>
      </w:r>
      <w:r w:rsidRPr="004E6A1A">
        <w:rPr>
          <w:kern w:val="0"/>
          <w:sz w:val="26"/>
          <w:szCs w:val="26"/>
        </w:rPr>
        <w:t xml:space="preserve"> Lant, T.</w:t>
      </w:r>
      <w:r w:rsidRPr="004E6A1A">
        <w:rPr>
          <w:rFonts w:hint="eastAsia"/>
          <w:kern w:val="0"/>
          <w:sz w:val="26"/>
          <w:szCs w:val="26"/>
        </w:rPr>
        <w:t>,</w:t>
      </w:r>
      <w:r w:rsidRPr="004E6A1A">
        <w:rPr>
          <w:kern w:val="0"/>
          <w:sz w:val="26"/>
          <w:szCs w:val="26"/>
        </w:rPr>
        <w:t xml:space="preserve"> McDougall, P.</w:t>
      </w:r>
      <w:r w:rsidRPr="004E6A1A">
        <w:rPr>
          <w:rFonts w:hint="eastAsia"/>
          <w:kern w:val="0"/>
          <w:sz w:val="26"/>
          <w:szCs w:val="26"/>
        </w:rPr>
        <w:t xml:space="preserve"> </w:t>
      </w:r>
      <w:r w:rsidRPr="004E6A1A">
        <w:rPr>
          <w:kern w:val="0"/>
          <w:sz w:val="26"/>
          <w:szCs w:val="26"/>
        </w:rPr>
        <w:t>P.</w:t>
      </w:r>
      <w:r w:rsidRPr="004E6A1A">
        <w:rPr>
          <w:rFonts w:hint="eastAsia"/>
          <w:kern w:val="0"/>
          <w:sz w:val="26"/>
          <w:szCs w:val="26"/>
        </w:rPr>
        <w:t>,</w:t>
      </w:r>
      <w:r w:rsidRPr="004E6A1A">
        <w:rPr>
          <w:kern w:val="0"/>
          <w:sz w:val="26"/>
          <w:szCs w:val="26"/>
        </w:rPr>
        <w:t xml:space="preserve"> Morse, E.</w:t>
      </w:r>
      <w:r w:rsidRPr="004E6A1A">
        <w:rPr>
          <w:rFonts w:hint="eastAsia"/>
          <w:kern w:val="0"/>
          <w:sz w:val="26"/>
          <w:szCs w:val="26"/>
        </w:rPr>
        <w:t xml:space="preserve"> </w:t>
      </w:r>
      <w:r w:rsidRPr="004E6A1A">
        <w:rPr>
          <w:kern w:val="0"/>
          <w:sz w:val="26"/>
          <w:szCs w:val="26"/>
        </w:rPr>
        <w:t>A.</w:t>
      </w:r>
      <w:r w:rsidRPr="004E6A1A">
        <w:rPr>
          <w:rFonts w:hint="eastAsia"/>
          <w:kern w:val="0"/>
          <w:sz w:val="26"/>
          <w:szCs w:val="26"/>
        </w:rPr>
        <w:t>, &amp;</w:t>
      </w:r>
      <w:r w:rsidRPr="004E6A1A">
        <w:rPr>
          <w:kern w:val="0"/>
          <w:sz w:val="26"/>
          <w:szCs w:val="26"/>
        </w:rPr>
        <w:t xml:space="preserve"> Smith, J.</w:t>
      </w:r>
      <w:r w:rsidRPr="004E6A1A">
        <w:rPr>
          <w:rFonts w:hint="eastAsia"/>
          <w:kern w:val="0"/>
          <w:sz w:val="26"/>
          <w:szCs w:val="26"/>
        </w:rPr>
        <w:t xml:space="preserve"> </w:t>
      </w:r>
      <w:r w:rsidRPr="004E6A1A">
        <w:rPr>
          <w:kern w:val="0"/>
          <w:sz w:val="26"/>
          <w:szCs w:val="26"/>
        </w:rPr>
        <w:t>B. (2002)</w:t>
      </w:r>
      <w:r w:rsidRPr="004E6A1A">
        <w:rPr>
          <w:rFonts w:hint="eastAsia"/>
          <w:kern w:val="0"/>
          <w:sz w:val="26"/>
          <w:szCs w:val="26"/>
        </w:rPr>
        <w:t xml:space="preserve">. </w:t>
      </w:r>
      <w:r w:rsidRPr="004E6A1A">
        <w:rPr>
          <w:kern w:val="0"/>
          <w:sz w:val="26"/>
          <w:szCs w:val="26"/>
        </w:rPr>
        <w:t>Toward a theory of entrepreneurial cognition: Rethinking the people side of entrepreneurship research</w:t>
      </w:r>
      <w:r w:rsidRPr="004E6A1A">
        <w:rPr>
          <w:rFonts w:hint="eastAsia"/>
          <w:kern w:val="0"/>
          <w:sz w:val="26"/>
          <w:szCs w:val="26"/>
        </w:rPr>
        <w:t>.</w:t>
      </w:r>
      <w:r w:rsidRPr="004E6A1A">
        <w:rPr>
          <w:kern w:val="0"/>
          <w:sz w:val="26"/>
          <w:szCs w:val="26"/>
        </w:rPr>
        <w:t xml:space="preserve"> </w:t>
      </w:r>
      <w:r w:rsidRPr="004E6A1A">
        <w:rPr>
          <w:i/>
          <w:kern w:val="0"/>
          <w:sz w:val="26"/>
          <w:szCs w:val="26"/>
        </w:rPr>
        <w:t>Entrepreneurship Theory and Practice</w:t>
      </w:r>
      <w:r w:rsidRPr="004E6A1A">
        <w:rPr>
          <w:kern w:val="0"/>
          <w:sz w:val="26"/>
          <w:szCs w:val="26"/>
        </w:rPr>
        <w:t xml:space="preserve">, </w:t>
      </w:r>
      <w:r w:rsidRPr="004E6A1A">
        <w:rPr>
          <w:i/>
          <w:kern w:val="0"/>
          <w:sz w:val="26"/>
          <w:szCs w:val="26"/>
        </w:rPr>
        <w:t>27</w:t>
      </w:r>
      <w:r w:rsidRPr="004E6A1A">
        <w:rPr>
          <w:rFonts w:hint="eastAsia"/>
          <w:i/>
          <w:kern w:val="0"/>
          <w:sz w:val="26"/>
          <w:szCs w:val="26"/>
        </w:rPr>
        <w:t>(2)</w:t>
      </w:r>
      <w:r w:rsidRPr="004E6A1A">
        <w:rPr>
          <w:kern w:val="0"/>
          <w:sz w:val="26"/>
          <w:szCs w:val="26"/>
        </w:rPr>
        <w:t>, 93-104.</w:t>
      </w:r>
      <w:r>
        <w:rPr>
          <w:rFonts w:hint="eastAsia"/>
          <w:kern w:val="0"/>
          <w:sz w:val="26"/>
          <w:szCs w:val="26"/>
        </w:rPr>
        <w:t xml:space="preserve"> </w:t>
      </w:r>
      <w:r w:rsidRPr="004E6A1A">
        <w:rPr>
          <w:kern w:val="0"/>
          <w:sz w:val="26"/>
          <w:szCs w:val="26"/>
        </w:rPr>
        <w:t>https://doi.org/10.1111/1540-8520.00001</w:t>
      </w:r>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Molyneux, M. (2002). Gender and the silences of social capital: Lessons from Latin America</w:t>
      </w:r>
      <w:r w:rsidRPr="004E6A1A">
        <w:rPr>
          <w:rFonts w:hint="eastAsia"/>
          <w:kern w:val="0"/>
          <w:sz w:val="26"/>
          <w:szCs w:val="26"/>
        </w:rPr>
        <w:t xml:space="preserve">. </w:t>
      </w:r>
      <w:r w:rsidRPr="004E6A1A">
        <w:rPr>
          <w:i/>
          <w:kern w:val="0"/>
          <w:sz w:val="26"/>
          <w:szCs w:val="26"/>
        </w:rPr>
        <w:t xml:space="preserve">Development and </w:t>
      </w:r>
      <w:r w:rsidRPr="004E6A1A">
        <w:rPr>
          <w:rFonts w:hint="eastAsia"/>
          <w:i/>
          <w:kern w:val="0"/>
          <w:sz w:val="26"/>
          <w:szCs w:val="26"/>
        </w:rPr>
        <w:t>C</w:t>
      </w:r>
      <w:r w:rsidRPr="004E6A1A">
        <w:rPr>
          <w:i/>
          <w:kern w:val="0"/>
          <w:sz w:val="26"/>
          <w:szCs w:val="26"/>
        </w:rPr>
        <w:t>hange</w:t>
      </w:r>
      <w:r w:rsidRPr="004E6A1A">
        <w:rPr>
          <w:kern w:val="0"/>
          <w:sz w:val="26"/>
          <w:szCs w:val="26"/>
        </w:rPr>
        <w:t>,</w:t>
      </w:r>
      <w:r w:rsidRPr="004E6A1A">
        <w:rPr>
          <w:rFonts w:hint="eastAsia"/>
          <w:kern w:val="0"/>
          <w:sz w:val="26"/>
          <w:szCs w:val="26"/>
        </w:rPr>
        <w:t xml:space="preserve"> </w:t>
      </w:r>
      <w:r w:rsidRPr="004E6A1A">
        <w:rPr>
          <w:i/>
          <w:kern w:val="0"/>
          <w:sz w:val="26"/>
          <w:szCs w:val="26"/>
        </w:rPr>
        <w:t>33</w:t>
      </w:r>
      <w:r w:rsidRPr="004E6A1A">
        <w:rPr>
          <w:rFonts w:hint="eastAsia"/>
          <w:i/>
          <w:kern w:val="0"/>
          <w:sz w:val="26"/>
          <w:szCs w:val="26"/>
        </w:rPr>
        <w:t>(2)</w:t>
      </w:r>
      <w:r w:rsidRPr="004E6A1A">
        <w:rPr>
          <w:kern w:val="0"/>
          <w:sz w:val="26"/>
          <w:szCs w:val="26"/>
        </w:rPr>
        <w:t>, 167-188.</w:t>
      </w:r>
      <w:r w:rsidRPr="004E6A1A">
        <w:rPr>
          <w:rFonts w:hint="eastAsia"/>
          <w:kern w:val="0"/>
          <w:sz w:val="26"/>
          <w:szCs w:val="26"/>
        </w:rPr>
        <w:t xml:space="preserve"> </w:t>
      </w:r>
      <w:r>
        <w:rPr>
          <w:kern w:val="0"/>
          <w:sz w:val="26"/>
          <w:szCs w:val="26"/>
        </w:rPr>
        <w:br/>
      </w:r>
      <w:hyperlink r:id="rId33" w:history="1">
        <w:r w:rsidRPr="004E6A1A">
          <w:rPr>
            <w:kern w:val="0"/>
            <w:sz w:val="26"/>
            <w:szCs w:val="26"/>
          </w:rPr>
          <w:t>https://doi.org/10.1111/1467-7660.00246</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Moore, D.</w:t>
      </w:r>
      <w:r w:rsidRPr="004E6A1A">
        <w:rPr>
          <w:rFonts w:hint="eastAsia"/>
          <w:kern w:val="0"/>
          <w:sz w:val="26"/>
          <w:szCs w:val="26"/>
        </w:rPr>
        <w:t xml:space="preserve"> </w:t>
      </w:r>
      <w:r w:rsidRPr="004E6A1A">
        <w:rPr>
          <w:kern w:val="0"/>
          <w:sz w:val="26"/>
          <w:szCs w:val="26"/>
        </w:rPr>
        <w:t>A.</w:t>
      </w:r>
      <w:r w:rsidRPr="004E6A1A">
        <w:rPr>
          <w:rFonts w:hint="eastAsia"/>
          <w:kern w:val="0"/>
          <w:sz w:val="26"/>
          <w:szCs w:val="26"/>
        </w:rPr>
        <w:t xml:space="preserve">, &amp; </w:t>
      </w:r>
      <w:r w:rsidRPr="004E6A1A">
        <w:rPr>
          <w:kern w:val="0"/>
          <w:sz w:val="26"/>
          <w:szCs w:val="26"/>
        </w:rPr>
        <w:t>Healy, P.</w:t>
      </w:r>
      <w:r w:rsidRPr="004E6A1A">
        <w:rPr>
          <w:rFonts w:hint="eastAsia"/>
          <w:kern w:val="0"/>
          <w:sz w:val="26"/>
          <w:szCs w:val="26"/>
        </w:rPr>
        <w:t xml:space="preserve"> </w:t>
      </w:r>
      <w:r w:rsidRPr="004E6A1A">
        <w:rPr>
          <w:kern w:val="0"/>
          <w:sz w:val="26"/>
          <w:szCs w:val="26"/>
        </w:rPr>
        <w:t>J. (2008)</w:t>
      </w:r>
      <w:r w:rsidRPr="004E6A1A">
        <w:rPr>
          <w:rFonts w:hint="eastAsia"/>
          <w:kern w:val="0"/>
          <w:sz w:val="26"/>
          <w:szCs w:val="26"/>
        </w:rPr>
        <w:t xml:space="preserve">. </w:t>
      </w:r>
      <w:r w:rsidRPr="004E6A1A">
        <w:rPr>
          <w:kern w:val="0"/>
          <w:sz w:val="26"/>
          <w:szCs w:val="26"/>
        </w:rPr>
        <w:t>The trouble with overconfidence</w:t>
      </w:r>
      <w:r w:rsidRPr="004E6A1A">
        <w:rPr>
          <w:rFonts w:hint="eastAsia"/>
          <w:kern w:val="0"/>
          <w:sz w:val="26"/>
          <w:szCs w:val="26"/>
        </w:rPr>
        <w:t>.</w:t>
      </w:r>
      <w:r w:rsidRPr="004E6A1A">
        <w:rPr>
          <w:kern w:val="0"/>
          <w:sz w:val="26"/>
          <w:szCs w:val="26"/>
        </w:rPr>
        <w:t xml:space="preserve"> </w:t>
      </w:r>
      <w:r w:rsidRPr="004E6A1A">
        <w:rPr>
          <w:i/>
          <w:kern w:val="0"/>
          <w:sz w:val="26"/>
          <w:szCs w:val="26"/>
        </w:rPr>
        <w:t>Psychological Review</w:t>
      </w:r>
      <w:r w:rsidRPr="004E6A1A">
        <w:rPr>
          <w:rFonts w:hint="eastAsia"/>
          <w:kern w:val="0"/>
          <w:sz w:val="26"/>
          <w:szCs w:val="26"/>
        </w:rPr>
        <w:t>.</w:t>
      </w:r>
      <w:r w:rsidRPr="004E6A1A">
        <w:rPr>
          <w:kern w:val="0"/>
          <w:sz w:val="26"/>
          <w:szCs w:val="26"/>
        </w:rPr>
        <w:t xml:space="preserve"> </w:t>
      </w:r>
      <w:r w:rsidRPr="004E6A1A">
        <w:rPr>
          <w:i/>
          <w:kern w:val="0"/>
          <w:sz w:val="26"/>
          <w:szCs w:val="26"/>
        </w:rPr>
        <w:t>115</w:t>
      </w:r>
      <w:r w:rsidRPr="004E6A1A">
        <w:rPr>
          <w:rFonts w:hint="eastAsia"/>
          <w:i/>
          <w:kern w:val="0"/>
          <w:sz w:val="26"/>
          <w:szCs w:val="26"/>
        </w:rPr>
        <w:t>(2)</w:t>
      </w:r>
      <w:r w:rsidRPr="004E6A1A">
        <w:rPr>
          <w:kern w:val="0"/>
          <w:sz w:val="26"/>
          <w:szCs w:val="26"/>
        </w:rPr>
        <w:t>, 502-5</w:t>
      </w:r>
      <w:r w:rsidRPr="004E6A1A">
        <w:rPr>
          <w:rFonts w:hint="eastAsia"/>
          <w:kern w:val="0"/>
          <w:sz w:val="26"/>
          <w:szCs w:val="26"/>
        </w:rPr>
        <w:t>7</w:t>
      </w:r>
      <w:r w:rsidRPr="004E6A1A">
        <w:rPr>
          <w:kern w:val="0"/>
          <w:sz w:val="26"/>
          <w:szCs w:val="26"/>
        </w:rPr>
        <w:t>7.</w:t>
      </w:r>
      <w:r w:rsidRPr="004E6A1A">
        <w:rPr>
          <w:rFonts w:hint="eastAsia"/>
          <w:kern w:val="0"/>
          <w:sz w:val="26"/>
          <w:szCs w:val="26"/>
        </w:rPr>
        <w:t xml:space="preserve"> </w:t>
      </w:r>
      <w:hyperlink r:id="rId34" w:tgtFrame="_blank" w:history="1">
        <w:r w:rsidRPr="004E6A1A">
          <w:rPr>
            <w:kern w:val="0"/>
            <w:sz w:val="26"/>
            <w:szCs w:val="26"/>
          </w:rPr>
          <w:t>http://dx.doi.org/10.1037/0033-295X.115.2.502</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Moore, G. (1990). Structural determinants of men's and women's personal networks</w:t>
      </w:r>
      <w:r w:rsidRPr="004E6A1A">
        <w:rPr>
          <w:rFonts w:hint="eastAsia"/>
          <w:kern w:val="0"/>
          <w:sz w:val="26"/>
          <w:szCs w:val="26"/>
        </w:rPr>
        <w:t xml:space="preserve">. </w:t>
      </w:r>
      <w:r w:rsidRPr="004E6A1A">
        <w:rPr>
          <w:i/>
          <w:kern w:val="0"/>
          <w:sz w:val="26"/>
          <w:szCs w:val="26"/>
        </w:rPr>
        <w:t xml:space="preserve">American </w:t>
      </w:r>
      <w:r w:rsidRPr="004E6A1A">
        <w:rPr>
          <w:rFonts w:hint="eastAsia"/>
          <w:i/>
          <w:kern w:val="0"/>
          <w:sz w:val="26"/>
          <w:szCs w:val="26"/>
        </w:rPr>
        <w:t>S</w:t>
      </w:r>
      <w:r w:rsidRPr="004E6A1A">
        <w:rPr>
          <w:i/>
          <w:kern w:val="0"/>
          <w:sz w:val="26"/>
          <w:szCs w:val="26"/>
        </w:rPr>
        <w:t xml:space="preserve">ociological </w:t>
      </w:r>
      <w:r w:rsidRPr="004E6A1A">
        <w:rPr>
          <w:rFonts w:hint="eastAsia"/>
          <w:i/>
          <w:kern w:val="0"/>
          <w:sz w:val="26"/>
          <w:szCs w:val="26"/>
        </w:rPr>
        <w:t>R</w:t>
      </w:r>
      <w:r w:rsidRPr="004E6A1A">
        <w:rPr>
          <w:i/>
          <w:kern w:val="0"/>
          <w:sz w:val="26"/>
          <w:szCs w:val="26"/>
        </w:rPr>
        <w:t>eview</w:t>
      </w:r>
      <w:r w:rsidRPr="004E6A1A">
        <w:rPr>
          <w:kern w:val="0"/>
          <w:sz w:val="26"/>
          <w:szCs w:val="26"/>
        </w:rPr>
        <w:t xml:space="preserve">, </w:t>
      </w:r>
      <w:r w:rsidRPr="004E6A1A">
        <w:rPr>
          <w:rFonts w:hint="eastAsia"/>
          <w:i/>
          <w:kern w:val="0"/>
          <w:sz w:val="26"/>
          <w:szCs w:val="26"/>
        </w:rPr>
        <w:t>55(5)</w:t>
      </w:r>
      <w:r w:rsidRPr="004E6A1A">
        <w:rPr>
          <w:rFonts w:hint="eastAsia"/>
          <w:kern w:val="0"/>
          <w:sz w:val="26"/>
          <w:szCs w:val="26"/>
        </w:rPr>
        <w:t xml:space="preserve">, </w:t>
      </w:r>
      <w:r w:rsidRPr="004E6A1A">
        <w:rPr>
          <w:kern w:val="0"/>
          <w:sz w:val="26"/>
          <w:szCs w:val="26"/>
        </w:rPr>
        <w:t>726-735.</w:t>
      </w:r>
      <w:r w:rsidRPr="004E6A1A">
        <w:rPr>
          <w:rFonts w:hint="eastAsia"/>
          <w:kern w:val="0"/>
          <w:sz w:val="26"/>
          <w:szCs w:val="26"/>
        </w:rPr>
        <w:t xml:space="preserve"> https://doi.org/</w:t>
      </w:r>
      <w:r w:rsidRPr="004E6A1A">
        <w:rPr>
          <w:kern w:val="0"/>
          <w:sz w:val="26"/>
          <w:szCs w:val="26"/>
        </w:rPr>
        <w:t>10.2307/2095868</w:t>
      </w:r>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Moscovici, S. (1984)</w:t>
      </w:r>
      <w:r w:rsidRPr="004E6A1A">
        <w:rPr>
          <w:rFonts w:hint="eastAsia"/>
          <w:kern w:val="0"/>
          <w:sz w:val="26"/>
          <w:szCs w:val="26"/>
        </w:rPr>
        <w:t xml:space="preserve">. </w:t>
      </w:r>
      <w:r w:rsidRPr="004E6A1A">
        <w:rPr>
          <w:kern w:val="0"/>
          <w:sz w:val="26"/>
          <w:szCs w:val="26"/>
        </w:rPr>
        <w:t>The phenomenon of social representations</w:t>
      </w:r>
      <w:r w:rsidRPr="004E6A1A">
        <w:rPr>
          <w:rFonts w:hint="eastAsia"/>
          <w:kern w:val="0"/>
          <w:sz w:val="26"/>
          <w:szCs w:val="26"/>
        </w:rPr>
        <w:t>.</w:t>
      </w:r>
      <w:r w:rsidRPr="004E6A1A">
        <w:rPr>
          <w:kern w:val="0"/>
          <w:sz w:val="26"/>
          <w:szCs w:val="26"/>
        </w:rPr>
        <w:t xml:space="preserve"> </w:t>
      </w:r>
      <w:r w:rsidRPr="004E6A1A">
        <w:rPr>
          <w:rFonts w:hint="eastAsia"/>
          <w:kern w:val="0"/>
          <w:sz w:val="26"/>
          <w:szCs w:val="26"/>
        </w:rPr>
        <w:t>I</w:t>
      </w:r>
      <w:r w:rsidRPr="004E6A1A">
        <w:rPr>
          <w:kern w:val="0"/>
          <w:sz w:val="26"/>
          <w:szCs w:val="26"/>
        </w:rPr>
        <w:t xml:space="preserve">n </w:t>
      </w:r>
      <w:r w:rsidRPr="004E6A1A">
        <w:rPr>
          <w:rFonts w:hint="eastAsia"/>
          <w:kern w:val="0"/>
          <w:sz w:val="26"/>
          <w:szCs w:val="26"/>
        </w:rPr>
        <w:t xml:space="preserve">R. Farr &amp; S. Mascovici (Eds.) </w:t>
      </w:r>
      <w:r w:rsidRPr="004E6A1A">
        <w:rPr>
          <w:i/>
          <w:kern w:val="0"/>
          <w:sz w:val="26"/>
          <w:szCs w:val="26"/>
        </w:rPr>
        <w:t xml:space="preserve">Social </w:t>
      </w:r>
      <w:r w:rsidRPr="004E6A1A">
        <w:rPr>
          <w:rFonts w:hint="eastAsia"/>
          <w:i/>
          <w:kern w:val="0"/>
          <w:sz w:val="26"/>
          <w:szCs w:val="26"/>
        </w:rPr>
        <w:t>r</w:t>
      </w:r>
      <w:r w:rsidRPr="004E6A1A">
        <w:rPr>
          <w:i/>
          <w:kern w:val="0"/>
          <w:sz w:val="26"/>
          <w:szCs w:val="26"/>
        </w:rPr>
        <w:t>epresentations</w:t>
      </w:r>
      <w:r w:rsidRPr="004E6A1A">
        <w:rPr>
          <w:rFonts w:hint="eastAsia"/>
          <w:i/>
          <w:kern w:val="0"/>
          <w:sz w:val="26"/>
          <w:szCs w:val="26"/>
        </w:rPr>
        <w:t xml:space="preserve"> </w:t>
      </w:r>
      <w:r w:rsidRPr="004E6A1A">
        <w:rPr>
          <w:rFonts w:hint="eastAsia"/>
          <w:kern w:val="0"/>
          <w:sz w:val="26"/>
          <w:szCs w:val="26"/>
        </w:rPr>
        <w:t>(pp.3-70).</w:t>
      </w:r>
      <w:r w:rsidRPr="004E6A1A">
        <w:rPr>
          <w:kern w:val="0"/>
          <w:sz w:val="26"/>
          <w:szCs w:val="26"/>
        </w:rPr>
        <w:t xml:space="preserve"> </w:t>
      </w:r>
      <w:r w:rsidRPr="004E6A1A">
        <w:rPr>
          <w:rFonts w:hint="eastAsia"/>
          <w:kern w:val="0"/>
          <w:sz w:val="26"/>
          <w:szCs w:val="26"/>
        </w:rPr>
        <w:t>Cambridge University Press</w:t>
      </w:r>
      <w:r w:rsidRPr="004E6A1A">
        <w:rPr>
          <w:kern w:val="0"/>
          <w:sz w:val="26"/>
          <w:szCs w:val="26"/>
        </w:rPr>
        <w:t>.</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Mueller, S. L.</w:t>
      </w:r>
      <w:r w:rsidRPr="004E6A1A">
        <w:rPr>
          <w:rFonts w:hint="eastAsia"/>
          <w:kern w:val="0"/>
          <w:sz w:val="26"/>
          <w:szCs w:val="26"/>
        </w:rPr>
        <w:t xml:space="preserve">, &amp; </w:t>
      </w:r>
      <w:r w:rsidRPr="004E6A1A">
        <w:rPr>
          <w:kern w:val="0"/>
          <w:sz w:val="26"/>
          <w:szCs w:val="26"/>
        </w:rPr>
        <w:t>Dato-on, M. C. (2013). A cross cultural study of gender-role orientation and entrepreneurial self-efficacy</w:t>
      </w:r>
      <w:r w:rsidRPr="004E6A1A">
        <w:rPr>
          <w:rFonts w:hint="eastAsia"/>
          <w:kern w:val="0"/>
          <w:sz w:val="26"/>
          <w:szCs w:val="26"/>
        </w:rPr>
        <w:t xml:space="preserve">. </w:t>
      </w:r>
      <w:r w:rsidRPr="004E6A1A">
        <w:rPr>
          <w:i/>
          <w:kern w:val="0"/>
          <w:sz w:val="26"/>
          <w:szCs w:val="26"/>
        </w:rPr>
        <w:t>International Entrepreneurship and Management Journal</w:t>
      </w:r>
      <w:r w:rsidRPr="004E6A1A">
        <w:rPr>
          <w:kern w:val="0"/>
          <w:sz w:val="26"/>
          <w:szCs w:val="26"/>
        </w:rPr>
        <w:t>,</w:t>
      </w:r>
      <w:r w:rsidRPr="004E6A1A">
        <w:rPr>
          <w:rFonts w:hint="eastAsia"/>
          <w:kern w:val="0"/>
          <w:sz w:val="26"/>
          <w:szCs w:val="26"/>
        </w:rPr>
        <w:t xml:space="preserve"> </w:t>
      </w:r>
      <w:r w:rsidRPr="004E6A1A">
        <w:rPr>
          <w:i/>
          <w:kern w:val="0"/>
          <w:sz w:val="26"/>
          <w:szCs w:val="26"/>
        </w:rPr>
        <w:t>9</w:t>
      </w:r>
      <w:r w:rsidRPr="004E6A1A">
        <w:rPr>
          <w:rFonts w:hint="eastAsia"/>
          <w:i/>
          <w:kern w:val="0"/>
          <w:sz w:val="26"/>
          <w:szCs w:val="26"/>
        </w:rPr>
        <w:t>(1)</w:t>
      </w:r>
      <w:r w:rsidRPr="004E6A1A">
        <w:rPr>
          <w:kern w:val="0"/>
          <w:sz w:val="26"/>
          <w:szCs w:val="26"/>
        </w:rPr>
        <w:t>, 1-20.</w:t>
      </w:r>
      <w:r w:rsidRPr="004E6A1A">
        <w:rPr>
          <w:rFonts w:hint="eastAsia"/>
          <w:kern w:val="0"/>
          <w:sz w:val="26"/>
          <w:szCs w:val="26"/>
        </w:rPr>
        <w:t xml:space="preserve"> </w:t>
      </w:r>
      <w:r w:rsidRPr="004E6A1A">
        <w:rPr>
          <w:kern w:val="0"/>
          <w:sz w:val="26"/>
          <w:szCs w:val="26"/>
        </w:rPr>
        <w:t xml:space="preserve">https://doi.org/10.1007/s11365-011-0187-y </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Mulaik, S. A.</w:t>
      </w:r>
      <w:r w:rsidRPr="004E6A1A">
        <w:rPr>
          <w:rFonts w:hint="eastAsia"/>
          <w:kern w:val="0"/>
          <w:sz w:val="26"/>
          <w:szCs w:val="26"/>
        </w:rPr>
        <w:t>,</w:t>
      </w:r>
      <w:r w:rsidRPr="004E6A1A">
        <w:rPr>
          <w:kern w:val="0"/>
          <w:sz w:val="26"/>
          <w:szCs w:val="26"/>
        </w:rPr>
        <w:t xml:space="preserve"> James, L. R.</w:t>
      </w:r>
      <w:r w:rsidRPr="004E6A1A">
        <w:rPr>
          <w:rFonts w:hint="eastAsia"/>
          <w:kern w:val="0"/>
          <w:sz w:val="26"/>
          <w:szCs w:val="26"/>
        </w:rPr>
        <w:t>,</w:t>
      </w:r>
      <w:r w:rsidRPr="004E6A1A">
        <w:rPr>
          <w:kern w:val="0"/>
          <w:sz w:val="26"/>
          <w:szCs w:val="26"/>
        </w:rPr>
        <w:t xml:space="preserve"> Van Alstine, J.</w:t>
      </w:r>
      <w:r w:rsidRPr="004E6A1A">
        <w:rPr>
          <w:rFonts w:hint="eastAsia"/>
          <w:kern w:val="0"/>
          <w:sz w:val="26"/>
          <w:szCs w:val="26"/>
        </w:rPr>
        <w:t>,</w:t>
      </w:r>
      <w:r w:rsidRPr="004E6A1A">
        <w:rPr>
          <w:kern w:val="0"/>
          <w:sz w:val="26"/>
          <w:szCs w:val="26"/>
        </w:rPr>
        <w:t xml:space="preserve"> Bennett, N.</w:t>
      </w:r>
      <w:r w:rsidRPr="004E6A1A">
        <w:rPr>
          <w:rFonts w:hint="eastAsia"/>
          <w:kern w:val="0"/>
          <w:sz w:val="26"/>
          <w:szCs w:val="26"/>
        </w:rPr>
        <w:t>,</w:t>
      </w:r>
      <w:r w:rsidRPr="004E6A1A">
        <w:rPr>
          <w:kern w:val="0"/>
          <w:sz w:val="26"/>
          <w:szCs w:val="26"/>
        </w:rPr>
        <w:t xml:space="preserve"> Lind, S.</w:t>
      </w:r>
      <w:r w:rsidRPr="004E6A1A">
        <w:rPr>
          <w:rFonts w:hint="eastAsia"/>
          <w:kern w:val="0"/>
          <w:sz w:val="26"/>
          <w:szCs w:val="26"/>
        </w:rPr>
        <w:t>, &amp;</w:t>
      </w:r>
      <w:r w:rsidRPr="004E6A1A">
        <w:rPr>
          <w:kern w:val="0"/>
          <w:sz w:val="26"/>
          <w:szCs w:val="26"/>
        </w:rPr>
        <w:t xml:space="preserve"> Stilwell, C. D.</w:t>
      </w:r>
      <w:r w:rsidRPr="004E6A1A">
        <w:rPr>
          <w:rFonts w:hint="eastAsia"/>
          <w:kern w:val="0"/>
          <w:sz w:val="26"/>
          <w:szCs w:val="26"/>
        </w:rPr>
        <w:t xml:space="preserve"> (1989).</w:t>
      </w:r>
      <w:r w:rsidRPr="004E6A1A">
        <w:rPr>
          <w:kern w:val="0"/>
          <w:sz w:val="26"/>
          <w:szCs w:val="26"/>
        </w:rPr>
        <w:t xml:space="preserve"> Evaluation of goodness-of-fit indices for structural equation models</w:t>
      </w:r>
      <w:r w:rsidRPr="004E6A1A">
        <w:rPr>
          <w:rFonts w:hint="eastAsia"/>
          <w:kern w:val="0"/>
          <w:sz w:val="26"/>
          <w:szCs w:val="26"/>
        </w:rPr>
        <w:t xml:space="preserve">. </w:t>
      </w:r>
      <w:r w:rsidRPr="004E6A1A">
        <w:rPr>
          <w:i/>
          <w:kern w:val="0"/>
          <w:sz w:val="26"/>
          <w:szCs w:val="26"/>
        </w:rPr>
        <w:t>Psychological Bulletin</w:t>
      </w:r>
      <w:r w:rsidRPr="004E6A1A">
        <w:rPr>
          <w:kern w:val="0"/>
          <w:sz w:val="26"/>
          <w:szCs w:val="26"/>
        </w:rPr>
        <w:t>,</w:t>
      </w:r>
      <w:r w:rsidRPr="004E6A1A">
        <w:rPr>
          <w:rFonts w:hint="eastAsia"/>
          <w:kern w:val="0"/>
          <w:sz w:val="26"/>
          <w:szCs w:val="26"/>
        </w:rPr>
        <w:t xml:space="preserve"> </w:t>
      </w:r>
      <w:r w:rsidRPr="004E6A1A">
        <w:rPr>
          <w:i/>
          <w:kern w:val="0"/>
          <w:sz w:val="26"/>
          <w:szCs w:val="26"/>
        </w:rPr>
        <w:t>105</w:t>
      </w:r>
      <w:r w:rsidRPr="004E6A1A">
        <w:rPr>
          <w:rFonts w:hint="eastAsia"/>
          <w:i/>
          <w:kern w:val="0"/>
          <w:sz w:val="26"/>
          <w:szCs w:val="26"/>
        </w:rPr>
        <w:t>(3)</w:t>
      </w:r>
      <w:r w:rsidRPr="004E6A1A">
        <w:rPr>
          <w:rFonts w:hint="eastAsia"/>
          <w:kern w:val="0"/>
          <w:sz w:val="26"/>
          <w:szCs w:val="26"/>
        </w:rPr>
        <w:t xml:space="preserve">, </w:t>
      </w:r>
      <w:r w:rsidRPr="004E6A1A">
        <w:rPr>
          <w:kern w:val="0"/>
          <w:sz w:val="26"/>
          <w:szCs w:val="26"/>
        </w:rPr>
        <w:t>430</w:t>
      </w:r>
      <w:r w:rsidRPr="004E6A1A">
        <w:rPr>
          <w:rFonts w:hint="eastAsia"/>
          <w:kern w:val="0"/>
          <w:sz w:val="26"/>
          <w:szCs w:val="26"/>
        </w:rPr>
        <w:t>-445</w:t>
      </w:r>
      <w:r w:rsidRPr="004E6A1A">
        <w:rPr>
          <w:kern w:val="0"/>
          <w:sz w:val="26"/>
          <w:szCs w:val="26"/>
        </w:rPr>
        <w:t>.</w:t>
      </w:r>
      <w:r w:rsidRPr="004E6A1A">
        <w:rPr>
          <w:rFonts w:hint="eastAsia"/>
          <w:kern w:val="0"/>
          <w:sz w:val="26"/>
          <w:szCs w:val="26"/>
        </w:rPr>
        <w:t xml:space="preserve"> </w:t>
      </w:r>
      <w:r>
        <w:rPr>
          <w:kern w:val="0"/>
          <w:sz w:val="26"/>
          <w:szCs w:val="26"/>
        </w:rPr>
        <w:br/>
      </w:r>
      <w:hyperlink r:id="rId35" w:tgtFrame="_blank" w:history="1">
        <w:r w:rsidRPr="004E6A1A">
          <w:rPr>
            <w:kern w:val="0"/>
            <w:sz w:val="26"/>
            <w:szCs w:val="26"/>
          </w:rPr>
          <w:t>http://dx.doi.org/10.1037/0033-2909.105.3.430</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Munch, A.</w:t>
      </w:r>
      <w:r w:rsidRPr="004E6A1A">
        <w:rPr>
          <w:rFonts w:hint="eastAsia"/>
          <w:kern w:val="0"/>
          <w:sz w:val="26"/>
          <w:szCs w:val="26"/>
        </w:rPr>
        <w:t>,</w:t>
      </w:r>
      <w:r w:rsidRPr="004E6A1A">
        <w:rPr>
          <w:kern w:val="0"/>
          <w:sz w:val="26"/>
          <w:szCs w:val="26"/>
        </w:rPr>
        <w:t xml:space="preserve"> McPherson, J. M.</w:t>
      </w:r>
      <w:r w:rsidRPr="004E6A1A">
        <w:rPr>
          <w:rFonts w:hint="eastAsia"/>
          <w:kern w:val="0"/>
          <w:sz w:val="26"/>
          <w:szCs w:val="26"/>
        </w:rPr>
        <w:t>, &amp;</w:t>
      </w:r>
      <w:r w:rsidRPr="004E6A1A">
        <w:rPr>
          <w:kern w:val="0"/>
          <w:sz w:val="26"/>
          <w:szCs w:val="26"/>
        </w:rPr>
        <w:t xml:space="preserve"> Smith-Lovin, L. (1997). Gender, children, and social contact: The effects of childrearing for men and women</w:t>
      </w:r>
      <w:r w:rsidRPr="004E6A1A">
        <w:rPr>
          <w:rFonts w:hint="eastAsia"/>
          <w:kern w:val="0"/>
          <w:sz w:val="26"/>
          <w:szCs w:val="26"/>
        </w:rPr>
        <w:t xml:space="preserve">. </w:t>
      </w:r>
      <w:r w:rsidRPr="004E6A1A">
        <w:rPr>
          <w:i/>
          <w:kern w:val="0"/>
          <w:sz w:val="26"/>
          <w:szCs w:val="26"/>
        </w:rPr>
        <w:t>American Sociological Review</w:t>
      </w:r>
      <w:r w:rsidRPr="004E6A1A">
        <w:rPr>
          <w:kern w:val="0"/>
          <w:sz w:val="26"/>
          <w:szCs w:val="26"/>
        </w:rPr>
        <w:t xml:space="preserve">, </w:t>
      </w:r>
      <w:r w:rsidRPr="004E6A1A">
        <w:rPr>
          <w:rFonts w:hint="eastAsia"/>
          <w:i/>
          <w:kern w:val="0"/>
          <w:sz w:val="26"/>
          <w:szCs w:val="26"/>
        </w:rPr>
        <w:t>62(4)</w:t>
      </w:r>
      <w:r w:rsidRPr="004E6A1A">
        <w:rPr>
          <w:rFonts w:hint="eastAsia"/>
          <w:kern w:val="0"/>
          <w:sz w:val="26"/>
          <w:szCs w:val="26"/>
        </w:rPr>
        <w:t xml:space="preserve">, </w:t>
      </w:r>
      <w:r w:rsidRPr="004E6A1A">
        <w:rPr>
          <w:kern w:val="0"/>
          <w:sz w:val="26"/>
          <w:szCs w:val="26"/>
        </w:rPr>
        <w:t>509-520.</w:t>
      </w:r>
      <w:r w:rsidRPr="004E6A1A">
        <w:rPr>
          <w:rFonts w:hint="eastAsia"/>
          <w:kern w:val="0"/>
          <w:sz w:val="26"/>
          <w:szCs w:val="26"/>
        </w:rPr>
        <w:t xml:space="preserve"> http://doi.org/</w:t>
      </w:r>
      <w:r w:rsidRPr="004E6A1A">
        <w:rPr>
          <w:kern w:val="0"/>
          <w:sz w:val="26"/>
          <w:szCs w:val="26"/>
        </w:rPr>
        <w:t>10.2307/2657423</w:t>
      </w:r>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Murphy, J. P. (2011)</w:t>
      </w:r>
      <w:r w:rsidRPr="004E6A1A">
        <w:rPr>
          <w:rFonts w:hint="eastAsia"/>
          <w:kern w:val="0"/>
          <w:sz w:val="26"/>
          <w:szCs w:val="26"/>
        </w:rPr>
        <w:t xml:space="preserve">. </w:t>
      </w:r>
      <w:r w:rsidRPr="004E6A1A">
        <w:rPr>
          <w:kern w:val="0"/>
          <w:sz w:val="26"/>
          <w:szCs w:val="26"/>
        </w:rPr>
        <w:t xml:space="preserve">A 2*2 </w:t>
      </w:r>
      <w:r w:rsidRPr="004E6A1A">
        <w:rPr>
          <w:rFonts w:hint="eastAsia"/>
          <w:kern w:val="0"/>
          <w:sz w:val="26"/>
          <w:szCs w:val="26"/>
        </w:rPr>
        <w:t>c</w:t>
      </w:r>
      <w:r w:rsidRPr="004E6A1A">
        <w:rPr>
          <w:kern w:val="0"/>
          <w:sz w:val="26"/>
          <w:szCs w:val="26"/>
        </w:rPr>
        <w:t xml:space="preserve">onceptual </w:t>
      </w:r>
      <w:r w:rsidRPr="004E6A1A">
        <w:rPr>
          <w:rFonts w:hint="eastAsia"/>
          <w:kern w:val="0"/>
          <w:sz w:val="26"/>
          <w:szCs w:val="26"/>
        </w:rPr>
        <w:t>f</w:t>
      </w:r>
      <w:r w:rsidRPr="004E6A1A">
        <w:rPr>
          <w:kern w:val="0"/>
          <w:sz w:val="26"/>
          <w:szCs w:val="26"/>
        </w:rPr>
        <w:t xml:space="preserve">oundation for </w:t>
      </w:r>
      <w:r w:rsidRPr="004E6A1A">
        <w:rPr>
          <w:rFonts w:hint="eastAsia"/>
          <w:kern w:val="0"/>
          <w:sz w:val="26"/>
          <w:szCs w:val="26"/>
        </w:rPr>
        <w:t>e</w:t>
      </w:r>
      <w:r w:rsidRPr="004E6A1A">
        <w:rPr>
          <w:kern w:val="0"/>
          <w:sz w:val="26"/>
          <w:szCs w:val="26"/>
        </w:rPr>
        <w:t xml:space="preserve">ntrepreneurial </w:t>
      </w:r>
      <w:r w:rsidRPr="004E6A1A">
        <w:rPr>
          <w:rFonts w:hint="eastAsia"/>
          <w:kern w:val="0"/>
          <w:sz w:val="26"/>
          <w:szCs w:val="26"/>
        </w:rPr>
        <w:t>d</w:t>
      </w:r>
      <w:r w:rsidRPr="004E6A1A">
        <w:rPr>
          <w:kern w:val="0"/>
          <w:sz w:val="26"/>
          <w:szCs w:val="26"/>
        </w:rPr>
        <w:t xml:space="preserve">iscovery </w:t>
      </w:r>
      <w:r w:rsidRPr="004E6A1A">
        <w:rPr>
          <w:rFonts w:hint="eastAsia"/>
          <w:kern w:val="0"/>
          <w:sz w:val="26"/>
          <w:szCs w:val="26"/>
        </w:rPr>
        <w:t>t</w:t>
      </w:r>
      <w:r w:rsidRPr="004E6A1A">
        <w:rPr>
          <w:kern w:val="0"/>
          <w:sz w:val="26"/>
          <w:szCs w:val="26"/>
        </w:rPr>
        <w:t>heory</w:t>
      </w:r>
      <w:r w:rsidRPr="004E6A1A">
        <w:rPr>
          <w:rFonts w:hint="eastAsia"/>
          <w:kern w:val="0"/>
          <w:sz w:val="26"/>
          <w:szCs w:val="26"/>
        </w:rPr>
        <w:t>.</w:t>
      </w:r>
      <w:r w:rsidRPr="004E6A1A">
        <w:rPr>
          <w:kern w:val="0"/>
          <w:sz w:val="26"/>
          <w:szCs w:val="26"/>
        </w:rPr>
        <w:t xml:space="preserve"> </w:t>
      </w:r>
      <w:r w:rsidRPr="004E6A1A">
        <w:rPr>
          <w:i/>
          <w:kern w:val="0"/>
          <w:sz w:val="26"/>
          <w:szCs w:val="26"/>
        </w:rPr>
        <w:t>Entrepreneurship Theory and Practice</w:t>
      </w:r>
      <w:r w:rsidRPr="004E6A1A">
        <w:rPr>
          <w:kern w:val="0"/>
          <w:sz w:val="26"/>
          <w:szCs w:val="26"/>
        </w:rPr>
        <w:t xml:space="preserve">, </w:t>
      </w:r>
      <w:r w:rsidRPr="004E6A1A">
        <w:rPr>
          <w:i/>
          <w:kern w:val="0"/>
          <w:sz w:val="26"/>
          <w:szCs w:val="26"/>
        </w:rPr>
        <w:t>35</w:t>
      </w:r>
      <w:r w:rsidRPr="004E6A1A">
        <w:rPr>
          <w:rFonts w:hint="eastAsia"/>
          <w:i/>
          <w:kern w:val="0"/>
          <w:sz w:val="26"/>
          <w:szCs w:val="26"/>
        </w:rPr>
        <w:t>(2)</w:t>
      </w:r>
      <w:r w:rsidRPr="004E6A1A">
        <w:rPr>
          <w:rFonts w:hint="eastAsia"/>
          <w:kern w:val="0"/>
          <w:sz w:val="26"/>
          <w:szCs w:val="26"/>
        </w:rPr>
        <w:t xml:space="preserve">, </w:t>
      </w:r>
      <w:r w:rsidRPr="004E6A1A">
        <w:rPr>
          <w:kern w:val="0"/>
          <w:sz w:val="26"/>
          <w:szCs w:val="26"/>
        </w:rPr>
        <w:t>359-374.</w:t>
      </w:r>
      <w:r w:rsidRPr="004E6A1A">
        <w:rPr>
          <w:rFonts w:hint="eastAsia"/>
          <w:kern w:val="0"/>
          <w:sz w:val="26"/>
          <w:szCs w:val="26"/>
        </w:rPr>
        <w:t xml:space="preserve"> </w:t>
      </w:r>
      <w:r>
        <w:rPr>
          <w:kern w:val="0"/>
          <w:sz w:val="26"/>
          <w:szCs w:val="26"/>
        </w:rPr>
        <w:br/>
      </w:r>
      <w:hyperlink r:id="rId36" w:history="1">
        <w:r w:rsidRPr="004E6A1A">
          <w:rPr>
            <w:kern w:val="0"/>
            <w:sz w:val="26"/>
            <w:szCs w:val="26"/>
          </w:rPr>
          <w:t>https://doi.org/10.1111/j.1540-6520.2010.00368.x</w:t>
        </w:r>
      </w:hyperlink>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Nahapiet, J.</w:t>
      </w:r>
      <w:r w:rsidRPr="004E6A1A">
        <w:rPr>
          <w:rFonts w:hint="eastAsia"/>
          <w:kern w:val="0"/>
          <w:sz w:val="26"/>
          <w:szCs w:val="26"/>
        </w:rPr>
        <w:t>, &amp;</w:t>
      </w:r>
      <w:r w:rsidRPr="004E6A1A">
        <w:rPr>
          <w:kern w:val="0"/>
          <w:sz w:val="26"/>
          <w:szCs w:val="26"/>
        </w:rPr>
        <w:t xml:space="preserve"> Ghoshal, S. (1998)</w:t>
      </w:r>
      <w:r w:rsidRPr="004E6A1A">
        <w:rPr>
          <w:rFonts w:hint="eastAsia"/>
          <w:kern w:val="0"/>
          <w:sz w:val="26"/>
          <w:szCs w:val="26"/>
        </w:rPr>
        <w:t xml:space="preserve">. </w:t>
      </w:r>
      <w:r w:rsidRPr="004E6A1A">
        <w:rPr>
          <w:kern w:val="0"/>
          <w:sz w:val="26"/>
          <w:szCs w:val="26"/>
        </w:rPr>
        <w:t>Social capital, intellectual capital, and the organizational advantage</w:t>
      </w:r>
      <w:r w:rsidRPr="004E6A1A">
        <w:rPr>
          <w:rFonts w:hint="eastAsia"/>
          <w:kern w:val="0"/>
          <w:sz w:val="26"/>
          <w:szCs w:val="26"/>
        </w:rPr>
        <w:t>.</w:t>
      </w:r>
      <w:r w:rsidRPr="004E6A1A">
        <w:rPr>
          <w:kern w:val="0"/>
          <w:sz w:val="26"/>
          <w:szCs w:val="26"/>
        </w:rPr>
        <w:t xml:space="preserve"> </w:t>
      </w:r>
      <w:r w:rsidRPr="004E6A1A">
        <w:rPr>
          <w:i/>
          <w:kern w:val="0"/>
          <w:sz w:val="26"/>
          <w:szCs w:val="26"/>
        </w:rPr>
        <w:t>Academy of Management Review</w:t>
      </w:r>
      <w:r w:rsidRPr="004E6A1A">
        <w:rPr>
          <w:kern w:val="0"/>
          <w:sz w:val="26"/>
          <w:szCs w:val="26"/>
        </w:rPr>
        <w:t xml:space="preserve">, </w:t>
      </w:r>
      <w:r w:rsidRPr="004E6A1A">
        <w:rPr>
          <w:i/>
          <w:kern w:val="0"/>
          <w:sz w:val="26"/>
          <w:szCs w:val="26"/>
        </w:rPr>
        <w:t>23</w:t>
      </w:r>
      <w:r w:rsidRPr="004E6A1A">
        <w:rPr>
          <w:rFonts w:hint="eastAsia"/>
          <w:i/>
          <w:kern w:val="0"/>
          <w:sz w:val="26"/>
          <w:szCs w:val="26"/>
        </w:rPr>
        <w:t>(2)</w:t>
      </w:r>
      <w:r w:rsidRPr="004E6A1A">
        <w:rPr>
          <w:kern w:val="0"/>
          <w:sz w:val="26"/>
          <w:szCs w:val="26"/>
        </w:rPr>
        <w:t>, 242-266.</w:t>
      </w:r>
      <w:r w:rsidRPr="004E6A1A">
        <w:rPr>
          <w:rFonts w:hint="eastAsia"/>
          <w:kern w:val="0"/>
          <w:sz w:val="26"/>
          <w:szCs w:val="26"/>
        </w:rPr>
        <w:t xml:space="preserve"> </w:t>
      </w:r>
      <w:hyperlink r:id="rId37" w:history="1">
        <w:r w:rsidRPr="004E6A1A">
          <w:rPr>
            <w:kern w:val="0"/>
            <w:sz w:val="26"/>
            <w:szCs w:val="26"/>
          </w:rPr>
          <w:t>https://doi.org/10.5465/amr.1998.533225</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Niederle, M.</w:t>
      </w:r>
      <w:r w:rsidRPr="004E6A1A">
        <w:rPr>
          <w:rFonts w:hint="eastAsia"/>
          <w:kern w:val="0"/>
          <w:sz w:val="26"/>
          <w:szCs w:val="26"/>
        </w:rPr>
        <w:t>, &amp;</w:t>
      </w:r>
      <w:r w:rsidRPr="004E6A1A">
        <w:rPr>
          <w:kern w:val="0"/>
          <w:sz w:val="26"/>
          <w:szCs w:val="26"/>
        </w:rPr>
        <w:t xml:space="preserve"> Vesterlund, L. (2007). Do women shy away from competition? Do men compete too much?</w:t>
      </w:r>
      <w:r w:rsidRPr="004E6A1A">
        <w:rPr>
          <w:rFonts w:hint="eastAsia"/>
          <w:kern w:val="0"/>
          <w:sz w:val="26"/>
          <w:szCs w:val="26"/>
        </w:rPr>
        <w:t xml:space="preserve">. </w:t>
      </w:r>
      <w:r w:rsidRPr="004E6A1A">
        <w:rPr>
          <w:i/>
          <w:kern w:val="0"/>
          <w:sz w:val="26"/>
          <w:szCs w:val="26"/>
        </w:rPr>
        <w:t>The Quarterly Journal of Economics</w:t>
      </w:r>
      <w:r w:rsidRPr="004E6A1A">
        <w:rPr>
          <w:kern w:val="0"/>
          <w:sz w:val="26"/>
          <w:szCs w:val="26"/>
        </w:rPr>
        <w:t>,</w:t>
      </w:r>
      <w:r w:rsidRPr="004E6A1A">
        <w:rPr>
          <w:rFonts w:hint="eastAsia"/>
          <w:kern w:val="0"/>
          <w:sz w:val="26"/>
          <w:szCs w:val="26"/>
        </w:rPr>
        <w:t xml:space="preserve"> </w:t>
      </w:r>
      <w:r w:rsidRPr="004E6A1A">
        <w:rPr>
          <w:i/>
          <w:kern w:val="0"/>
          <w:sz w:val="26"/>
          <w:szCs w:val="26"/>
        </w:rPr>
        <w:t>122</w:t>
      </w:r>
      <w:r w:rsidRPr="004E6A1A">
        <w:rPr>
          <w:rFonts w:hint="eastAsia"/>
          <w:i/>
          <w:kern w:val="0"/>
          <w:sz w:val="26"/>
          <w:szCs w:val="26"/>
        </w:rPr>
        <w:t>(3)</w:t>
      </w:r>
      <w:r w:rsidRPr="004E6A1A">
        <w:rPr>
          <w:kern w:val="0"/>
          <w:sz w:val="26"/>
          <w:szCs w:val="26"/>
        </w:rPr>
        <w:t>, 1067-1101.</w:t>
      </w:r>
      <w:r w:rsidRPr="004E6A1A">
        <w:rPr>
          <w:rFonts w:hint="eastAsia"/>
          <w:kern w:val="0"/>
          <w:sz w:val="26"/>
          <w:szCs w:val="26"/>
        </w:rPr>
        <w:t xml:space="preserve"> </w:t>
      </w:r>
      <w:hyperlink r:id="rId38" w:history="1">
        <w:r w:rsidRPr="004E6A1A">
          <w:rPr>
            <w:kern w:val="0"/>
            <w:sz w:val="26"/>
            <w:szCs w:val="26"/>
          </w:rPr>
          <w:t>https://doi.org/10.1162/qjec.122.3.1067</w:t>
        </w:r>
      </w:hyperlink>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Nowiński, W., Haddoud, M. Y., Lančarič, D., Egerová, D., &amp; Czeglédi, C. (2019). The impact of entrepreneurship education, entrepreneurial self-efficacy and gender on entrepreneurial intentions of university students in the Visegrad countries.</w:t>
      </w:r>
      <w:r w:rsidRPr="004E6A1A">
        <w:rPr>
          <w:rFonts w:hint="eastAsia"/>
          <w:kern w:val="0"/>
          <w:sz w:val="26"/>
          <w:szCs w:val="26"/>
        </w:rPr>
        <w:t xml:space="preserve"> </w:t>
      </w:r>
      <w:r w:rsidRPr="004E6A1A">
        <w:rPr>
          <w:i/>
          <w:kern w:val="0"/>
          <w:sz w:val="26"/>
          <w:szCs w:val="26"/>
        </w:rPr>
        <w:t>Studies in Higher Education</w:t>
      </w:r>
      <w:r w:rsidRPr="004E6A1A">
        <w:rPr>
          <w:kern w:val="0"/>
          <w:sz w:val="26"/>
          <w:szCs w:val="26"/>
        </w:rPr>
        <w:t>,</w:t>
      </w:r>
      <w:r w:rsidRPr="004E6A1A">
        <w:rPr>
          <w:rFonts w:hint="eastAsia"/>
          <w:kern w:val="0"/>
          <w:sz w:val="26"/>
          <w:szCs w:val="26"/>
        </w:rPr>
        <w:t xml:space="preserve"> </w:t>
      </w:r>
      <w:r w:rsidRPr="004E6A1A">
        <w:rPr>
          <w:i/>
          <w:kern w:val="0"/>
          <w:sz w:val="26"/>
          <w:szCs w:val="26"/>
        </w:rPr>
        <w:t>44(2)</w:t>
      </w:r>
      <w:r w:rsidRPr="004E6A1A">
        <w:rPr>
          <w:kern w:val="0"/>
          <w:sz w:val="26"/>
          <w:szCs w:val="26"/>
        </w:rPr>
        <w:t>, 361-379.</w:t>
      </w:r>
      <w:r w:rsidRPr="004E6A1A">
        <w:rPr>
          <w:rFonts w:hint="eastAsia"/>
          <w:kern w:val="0"/>
          <w:sz w:val="26"/>
          <w:szCs w:val="26"/>
        </w:rPr>
        <w:t xml:space="preserve"> </w:t>
      </w:r>
      <w:r w:rsidR="00CF30F7">
        <w:rPr>
          <w:kern w:val="0"/>
          <w:sz w:val="26"/>
          <w:szCs w:val="26"/>
        </w:rPr>
        <w:br/>
      </w:r>
      <w:hyperlink r:id="rId39" w:history="1">
        <w:r w:rsidRPr="004E6A1A">
          <w:rPr>
            <w:kern w:val="0"/>
            <w:sz w:val="26"/>
            <w:szCs w:val="26"/>
          </w:rPr>
          <w:t>https://doi.org/10.1080/03075079.2017.1365359</w:t>
        </w:r>
      </w:hyperlink>
    </w:p>
    <w:p w:rsidR="008418E9" w:rsidRPr="004E6A1A" w:rsidRDefault="008418E9" w:rsidP="00190B81">
      <w:pPr>
        <w:overflowPunct w:val="0"/>
        <w:snapToGrid w:val="0"/>
        <w:spacing w:line="360" w:lineRule="exact"/>
        <w:ind w:left="520" w:hangingChars="200" w:hanging="520"/>
        <w:jc w:val="both"/>
        <w:rPr>
          <w:rFonts w:eastAsia="標楷體"/>
          <w:sz w:val="26"/>
          <w:szCs w:val="26"/>
        </w:rPr>
      </w:pPr>
      <w:r w:rsidRPr="004E6A1A">
        <w:rPr>
          <w:rFonts w:eastAsia="標楷體"/>
          <w:sz w:val="26"/>
          <w:szCs w:val="26"/>
        </w:rPr>
        <w:t>Nunnally, J. C. (1978)</w:t>
      </w:r>
      <w:r w:rsidRPr="004E6A1A">
        <w:rPr>
          <w:rFonts w:eastAsia="標楷體" w:hint="eastAsia"/>
          <w:sz w:val="26"/>
          <w:szCs w:val="26"/>
        </w:rPr>
        <w:t>.</w:t>
      </w:r>
      <w:r w:rsidRPr="004E6A1A">
        <w:rPr>
          <w:rFonts w:eastAsia="標楷體"/>
          <w:sz w:val="26"/>
          <w:szCs w:val="26"/>
        </w:rPr>
        <w:t xml:space="preserve"> </w:t>
      </w:r>
      <w:r w:rsidRPr="004E6A1A">
        <w:rPr>
          <w:rFonts w:eastAsia="標楷體"/>
          <w:i/>
          <w:sz w:val="26"/>
          <w:szCs w:val="26"/>
        </w:rPr>
        <w:t xml:space="preserve">Psychometric </w:t>
      </w:r>
      <w:r w:rsidRPr="004E6A1A">
        <w:rPr>
          <w:rFonts w:eastAsia="標楷體" w:hint="eastAsia"/>
          <w:i/>
          <w:sz w:val="26"/>
          <w:szCs w:val="26"/>
        </w:rPr>
        <w:t>t</w:t>
      </w:r>
      <w:r w:rsidRPr="004E6A1A">
        <w:rPr>
          <w:rFonts w:eastAsia="標楷體"/>
          <w:i/>
          <w:sz w:val="26"/>
          <w:szCs w:val="26"/>
        </w:rPr>
        <w:t>heory</w:t>
      </w:r>
      <w:r w:rsidRPr="004E6A1A">
        <w:rPr>
          <w:rFonts w:eastAsia="標楷體"/>
          <w:sz w:val="26"/>
          <w:szCs w:val="26"/>
        </w:rPr>
        <w:t>. New York: McGraw-Hill.</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lang w:val="pl-PL"/>
        </w:rPr>
        <w:lastRenderedPageBreak/>
        <w:t>Palich, L.</w:t>
      </w:r>
      <w:r w:rsidRPr="004E6A1A">
        <w:rPr>
          <w:rFonts w:hint="eastAsia"/>
          <w:kern w:val="0"/>
          <w:sz w:val="26"/>
          <w:szCs w:val="26"/>
          <w:lang w:val="pl-PL"/>
        </w:rPr>
        <w:t xml:space="preserve"> </w:t>
      </w:r>
      <w:r w:rsidRPr="004E6A1A">
        <w:rPr>
          <w:kern w:val="0"/>
          <w:sz w:val="26"/>
          <w:szCs w:val="26"/>
          <w:lang w:val="pl-PL"/>
        </w:rPr>
        <w:t>E.</w:t>
      </w:r>
      <w:r w:rsidRPr="004E6A1A">
        <w:rPr>
          <w:rFonts w:hint="eastAsia"/>
          <w:kern w:val="0"/>
          <w:sz w:val="26"/>
          <w:szCs w:val="26"/>
          <w:lang w:val="pl-PL"/>
        </w:rPr>
        <w:t>, &amp;</w:t>
      </w:r>
      <w:r w:rsidRPr="004E6A1A">
        <w:rPr>
          <w:kern w:val="0"/>
          <w:sz w:val="26"/>
          <w:szCs w:val="26"/>
          <w:lang w:val="pl-PL"/>
        </w:rPr>
        <w:t xml:space="preserve"> Bagby, D. (1995)</w:t>
      </w:r>
      <w:r w:rsidRPr="004E6A1A">
        <w:rPr>
          <w:rFonts w:hint="eastAsia"/>
          <w:kern w:val="0"/>
          <w:sz w:val="26"/>
          <w:szCs w:val="26"/>
          <w:lang w:val="pl-PL"/>
        </w:rPr>
        <w:t xml:space="preserve">. </w:t>
      </w:r>
      <w:r w:rsidRPr="004E6A1A">
        <w:rPr>
          <w:kern w:val="0"/>
          <w:sz w:val="26"/>
          <w:szCs w:val="26"/>
        </w:rPr>
        <w:t>Using cognitive theory to explain entrepreneurial risk-taking: Challenging conventional wisdom</w:t>
      </w:r>
      <w:r w:rsidRPr="004E6A1A">
        <w:rPr>
          <w:rFonts w:hint="eastAsia"/>
          <w:kern w:val="0"/>
          <w:sz w:val="26"/>
          <w:szCs w:val="26"/>
        </w:rPr>
        <w:t>.</w:t>
      </w:r>
      <w:r w:rsidRPr="004E6A1A">
        <w:rPr>
          <w:kern w:val="0"/>
          <w:sz w:val="26"/>
          <w:szCs w:val="26"/>
        </w:rPr>
        <w:t xml:space="preserve"> </w:t>
      </w:r>
      <w:r w:rsidRPr="004E6A1A">
        <w:rPr>
          <w:i/>
          <w:kern w:val="0"/>
          <w:sz w:val="26"/>
          <w:szCs w:val="26"/>
        </w:rPr>
        <w:t>Journal of Business Venturing</w:t>
      </w:r>
      <w:r w:rsidRPr="004E6A1A">
        <w:rPr>
          <w:kern w:val="0"/>
          <w:sz w:val="26"/>
          <w:szCs w:val="26"/>
        </w:rPr>
        <w:t xml:space="preserve">, </w:t>
      </w:r>
      <w:r w:rsidRPr="004E6A1A">
        <w:rPr>
          <w:i/>
          <w:kern w:val="0"/>
          <w:sz w:val="26"/>
          <w:szCs w:val="26"/>
        </w:rPr>
        <w:t>10</w:t>
      </w:r>
      <w:r w:rsidRPr="004E6A1A">
        <w:rPr>
          <w:rFonts w:hint="eastAsia"/>
          <w:i/>
          <w:kern w:val="0"/>
          <w:sz w:val="26"/>
          <w:szCs w:val="26"/>
        </w:rPr>
        <w:t>(6)</w:t>
      </w:r>
      <w:r w:rsidRPr="004E6A1A">
        <w:rPr>
          <w:kern w:val="0"/>
          <w:sz w:val="26"/>
          <w:szCs w:val="26"/>
        </w:rPr>
        <w:t>, 425-438.</w:t>
      </w:r>
      <w:r w:rsidRPr="004E6A1A">
        <w:rPr>
          <w:rFonts w:hint="eastAsia"/>
          <w:kern w:val="0"/>
          <w:sz w:val="26"/>
          <w:szCs w:val="26"/>
        </w:rPr>
        <w:t xml:space="preserve"> </w:t>
      </w:r>
      <w:hyperlink r:id="rId40" w:tgtFrame="_blank" w:tooltip="Persistent link using digital object identifier" w:history="1">
        <w:r w:rsidRPr="004E6A1A">
          <w:rPr>
            <w:kern w:val="0"/>
            <w:sz w:val="26"/>
            <w:szCs w:val="26"/>
            <w:lang w:val="pl-PL"/>
          </w:rPr>
          <w:t>https://doi.org/10.1016/0883-9026(95)00082-J</w:t>
        </w:r>
      </w:hyperlink>
      <w:r w:rsidRPr="004E6A1A">
        <w:rPr>
          <w:kern w:val="0"/>
          <w:sz w:val="26"/>
          <w:szCs w:val="26"/>
          <w:lang w:val="pl-PL"/>
        </w:rPr>
        <w:t xml:space="preserve"> </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Parker, S.</w:t>
      </w:r>
      <w:r w:rsidRPr="004E6A1A">
        <w:rPr>
          <w:rFonts w:hint="eastAsia"/>
          <w:kern w:val="0"/>
          <w:sz w:val="26"/>
          <w:szCs w:val="26"/>
        </w:rPr>
        <w:t xml:space="preserve"> </w:t>
      </w:r>
      <w:r w:rsidRPr="004E6A1A">
        <w:rPr>
          <w:kern w:val="0"/>
          <w:sz w:val="26"/>
          <w:szCs w:val="26"/>
        </w:rPr>
        <w:t>C. (2006)</w:t>
      </w:r>
      <w:r w:rsidRPr="004E6A1A">
        <w:rPr>
          <w:rFonts w:hint="eastAsia"/>
          <w:kern w:val="0"/>
          <w:sz w:val="26"/>
          <w:szCs w:val="26"/>
        </w:rPr>
        <w:t xml:space="preserve">. </w:t>
      </w:r>
      <w:r w:rsidRPr="004E6A1A">
        <w:rPr>
          <w:kern w:val="0"/>
          <w:sz w:val="26"/>
          <w:szCs w:val="26"/>
        </w:rPr>
        <w:t>Learning about the unknown: How fast do entrepreneurs adjust their beliefs?</w:t>
      </w:r>
      <w:r w:rsidRPr="004E6A1A">
        <w:rPr>
          <w:rFonts w:hint="eastAsia"/>
          <w:kern w:val="0"/>
          <w:sz w:val="26"/>
          <w:szCs w:val="26"/>
        </w:rPr>
        <w:t>.</w:t>
      </w:r>
      <w:r w:rsidRPr="004E6A1A">
        <w:rPr>
          <w:kern w:val="0"/>
          <w:sz w:val="26"/>
          <w:szCs w:val="26"/>
        </w:rPr>
        <w:t xml:space="preserve"> </w:t>
      </w:r>
      <w:r w:rsidRPr="004E6A1A">
        <w:rPr>
          <w:i/>
          <w:kern w:val="0"/>
          <w:sz w:val="26"/>
          <w:szCs w:val="26"/>
        </w:rPr>
        <w:t>Journal of Business Venturing</w:t>
      </w:r>
      <w:r w:rsidRPr="004E6A1A">
        <w:rPr>
          <w:kern w:val="0"/>
          <w:sz w:val="26"/>
          <w:szCs w:val="26"/>
        </w:rPr>
        <w:t xml:space="preserve">, </w:t>
      </w:r>
      <w:r w:rsidRPr="004E6A1A">
        <w:rPr>
          <w:i/>
          <w:kern w:val="0"/>
          <w:sz w:val="26"/>
          <w:szCs w:val="26"/>
        </w:rPr>
        <w:t>21</w:t>
      </w:r>
      <w:r w:rsidRPr="004E6A1A">
        <w:rPr>
          <w:rFonts w:hint="eastAsia"/>
          <w:i/>
          <w:kern w:val="0"/>
          <w:sz w:val="26"/>
          <w:szCs w:val="26"/>
        </w:rPr>
        <w:t>(1)</w:t>
      </w:r>
      <w:r w:rsidRPr="004E6A1A">
        <w:rPr>
          <w:kern w:val="0"/>
          <w:sz w:val="26"/>
          <w:szCs w:val="26"/>
        </w:rPr>
        <w:t>, 1-26.</w:t>
      </w:r>
      <w:r w:rsidRPr="004E6A1A">
        <w:rPr>
          <w:rFonts w:hint="eastAsia"/>
          <w:kern w:val="0"/>
          <w:sz w:val="26"/>
          <w:szCs w:val="26"/>
        </w:rPr>
        <w:t xml:space="preserve"> </w:t>
      </w:r>
      <w:r w:rsidR="00CF30F7">
        <w:rPr>
          <w:kern w:val="0"/>
          <w:sz w:val="26"/>
          <w:szCs w:val="26"/>
        </w:rPr>
        <w:br/>
      </w:r>
      <w:hyperlink r:id="rId41" w:tgtFrame="_blank" w:tooltip="Persistent link using digital object identifier" w:history="1">
        <w:r w:rsidRPr="004E6A1A">
          <w:rPr>
            <w:kern w:val="0"/>
            <w:sz w:val="26"/>
            <w:szCs w:val="26"/>
          </w:rPr>
          <w:t>https://doi.org/10.1016/j.jbusvent.2004.07.005</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Parker, S.</w:t>
      </w:r>
      <w:r w:rsidRPr="004E6A1A">
        <w:rPr>
          <w:rFonts w:hint="eastAsia"/>
          <w:kern w:val="0"/>
          <w:sz w:val="26"/>
          <w:szCs w:val="26"/>
        </w:rPr>
        <w:t xml:space="preserve"> </w:t>
      </w:r>
      <w:r w:rsidRPr="004E6A1A">
        <w:rPr>
          <w:kern w:val="0"/>
          <w:sz w:val="26"/>
          <w:szCs w:val="26"/>
        </w:rPr>
        <w:t xml:space="preserve">C. </w:t>
      </w:r>
      <w:r w:rsidRPr="004E6A1A">
        <w:rPr>
          <w:rFonts w:hint="eastAsia"/>
          <w:kern w:val="0"/>
          <w:sz w:val="26"/>
          <w:szCs w:val="26"/>
        </w:rPr>
        <w:t xml:space="preserve">(2009). </w:t>
      </w:r>
      <w:r w:rsidRPr="004E6A1A">
        <w:rPr>
          <w:i/>
          <w:kern w:val="0"/>
          <w:sz w:val="26"/>
          <w:szCs w:val="26"/>
        </w:rPr>
        <w:t xml:space="preserve">The </w:t>
      </w:r>
      <w:r w:rsidRPr="004E6A1A">
        <w:rPr>
          <w:rFonts w:hint="eastAsia"/>
          <w:i/>
          <w:kern w:val="0"/>
          <w:sz w:val="26"/>
          <w:szCs w:val="26"/>
        </w:rPr>
        <w:t>e</w:t>
      </w:r>
      <w:r w:rsidRPr="004E6A1A">
        <w:rPr>
          <w:i/>
          <w:kern w:val="0"/>
          <w:sz w:val="26"/>
          <w:szCs w:val="26"/>
        </w:rPr>
        <w:t xml:space="preserve">conomics of </w:t>
      </w:r>
      <w:r w:rsidRPr="004E6A1A">
        <w:rPr>
          <w:rFonts w:hint="eastAsia"/>
          <w:i/>
          <w:kern w:val="0"/>
          <w:sz w:val="26"/>
          <w:szCs w:val="26"/>
        </w:rPr>
        <w:t>e</w:t>
      </w:r>
      <w:r w:rsidRPr="004E6A1A">
        <w:rPr>
          <w:i/>
          <w:kern w:val="0"/>
          <w:sz w:val="26"/>
          <w:szCs w:val="26"/>
        </w:rPr>
        <w:t>ntrepreneurship</w:t>
      </w:r>
      <w:r w:rsidRPr="004E6A1A">
        <w:rPr>
          <w:rFonts w:hint="eastAsia"/>
          <w:kern w:val="0"/>
          <w:sz w:val="26"/>
          <w:szCs w:val="26"/>
        </w:rPr>
        <w:t>.</w:t>
      </w:r>
      <w:r w:rsidRPr="004E6A1A">
        <w:rPr>
          <w:kern w:val="0"/>
          <w:sz w:val="26"/>
          <w:szCs w:val="26"/>
        </w:rPr>
        <w:t xml:space="preserve"> </w:t>
      </w:r>
      <w:r w:rsidRPr="004E6A1A">
        <w:rPr>
          <w:rFonts w:hint="eastAsia"/>
          <w:kern w:val="0"/>
          <w:sz w:val="26"/>
          <w:szCs w:val="26"/>
        </w:rPr>
        <w:t xml:space="preserve">Cambridge: </w:t>
      </w:r>
      <w:r w:rsidRPr="004E6A1A">
        <w:rPr>
          <w:kern w:val="0"/>
          <w:sz w:val="26"/>
          <w:szCs w:val="26"/>
        </w:rPr>
        <w:t>Cambridge University Press</w:t>
      </w:r>
      <w:r w:rsidRPr="004E6A1A">
        <w:rPr>
          <w:rFonts w:hint="eastAsia"/>
          <w:kern w:val="0"/>
          <w:sz w:val="26"/>
          <w:szCs w:val="26"/>
        </w:rPr>
        <w:t>.</w:t>
      </w:r>
    </w:p>
    <w:p w:rsidR="008418E9" w:rsidRPr="004E6A1A" w:rsidRDefault="008418E9" w:rsidP="00190B81">
      <w:pPr>
        <w:overflowPunct w:val="0"/>
        <w:snapToGrid w:val="0"/>
        <w:spacing w:line="360" w:lineRule="exact"/>
        <w:ind w:left="520" w:hangingChars="200" w:hanging="520"/>
        <w:jc w:val="both"/>
        <w:rPr>
          <w:rFonts w:hint="eastAsia"/>
          <w:kern w:val="0"/>
          <w:sz w:val="26"/>
          <w:szCs w:val="26"/>
          <w:lang w:val="fr-FR"/>
        </w:rPr>
      </w:pPr>
      <w:r w:rsidRPr="004E6A1A">
        <w:rPr>
          <w:kern w:val="0"/>
          <w:sz w:val="26"/>
          <w:szCs w:val="26"/>
        </w:rPr>
        <w:t>Pérez-López, M. C.</w:t>
      </w:r>
      <w:r w:rsidRPr="004E6A1A">
        <w:rPr>
          <w:rFonts w:hint="eastAsia"/>
          <w:kern w:val="0"/>
          <w:sz w:val="26"/>
          <w:szCs w:val="26"/>
        </w:rPr>
        <w:t>,</w:t>
      </w:r>
      <w:r w:rsidRPr="004E6A1A">
        <w:rPr>
          <w:kern w:val="0"/>
          <w:sz w:val="26"/>
          <w:szCs w:val="26"/>
        </w:rPr>
        <w:t xml:space="preserve"> González-López, M. J.</w:t>
      </w:r>
      <w:r w:rsidRPr="004E6A1A">
        <w:rPr>
          <w:rFonts w:hint="eastAsia"/>
          <w:kern w:val="0"/>
          <w:sz w:val="26"/>
          <w:szCs w:val="26"/>
        </w:rPr>
        <w:t>, &amp;</w:t>
      </w:r>
      <w:r w:rsidRPr="004E6A1A">
        <w:rPr>
          <w:kern w:val="0"/>
          <w:sz w:val="26"/>
          <w:szCs w:val="26"/>
        </w:rPr>
        <w:t xml:space="preserve"> Rodríguez-Ariza, L. (2016). Competencies for entrepreneurship as a career option in a challenging employment environment</w:t>
      </w:r>
      <w:r w:rsidRPr="004E6A1A">
        <w:rPr>
          <w:rFonts w:hint="eastAsia"/>
          <w:kern w:val="0"/>
          <w:sz w:val="26"/>
          <w:szCs w:val="26"/>
        </w:rPr>
        <w:t xml:space="preserve">. </w:t>
      </w:r>
      <w:r w:rsidRPr="004E6A1A">
        <w:rPr>
          <w:i/>
          <w:kern w:val="0"/>
          <w:sz w:val="26"/>
          <w:szCs w:val="26"/>
        </w:rPr>
        <w:t>Career Development International</w:t>
      </w:r>
      <w:r w:rsidRPr="004E6A1A">
        <w:rPr>
          <w:kern w:val="0"/>
          <w:sz w:val="26"/>
          <w:szCs w:val="26"/>
        </w:rPr>
        <w:t>,</w:t>
      </w:r>
      <w:r w:rsidRPr="004E6A1A">
        <w:rPr>
          <w:rFonts w:hint="eastAsia"/>
          <w:kern w:val="0"/>
          <w:sz w:val="26"/>
          <w:szCs w:val="26"/>
        </w:rPr>
        <w:t xml:space="preserve"> </w:t>
      </w:r>
      <w:r w:rsidRPr="004E6A1A">
        <w:rPr>
          <w:i/>
          <w:kern w:val="0"/>
          <w:sz w:val="26"/>
          <w:szCs w:val="26"/>
        </w:rPr>
        <w:t>21</w:t>
      </w:r>
      <w:r w:rsidRPr="004E6A1A">
        <w:rPr>
          <w:rFonts w:hint="eastAsia"/>
          <w:i/>
          <w:kern w:val="0"/>
          <w:sz w:val="26"/>
          <w:szCs w:val="26"/>
        </w:rPr>
        <w:t>(3)</w:t>
      </w:r>
      <w:r w:rsidRPr="004E6A1A">
        <w:rPr>
          <w:kern w:val="0"/>
          <w:sz w:val="26"/>
          <w:szCs w:val="26"/>
        </w:rPr>
        <w:t>, 214-229.</w:t>
      </w:r>
      <w:r w:rsidRPr="004E6A1A">
        <w:rPr>
          <w:rFonts w:hint="eastAsia"/>
          <w:kern w:val="0"/>
          <w:sz w:val="26"/>
          <w:szCs w:val="26"/>
        </w:rPr>
        <w:t xml:space="preserve"> </w:t>
      </w:r>
      <w:hyperlink r:id="rId42" w:tooltip="DOI: https://doi.org/10.1108/CDI-07-2015-0102" w:history="1">
        <w:r w:rsidRPr="004E6A1A">
          <w:rPr>
            <w:kern w:val="0"/>
            <w:sz w:val="26"/>
            <w:szCs w:val="26"/>
            <w:lang w:val="fr-FR"/>
          </w:rPr>
          <w:t>https://doi.org/10.1108/CDI-07-2015-0102</w:t>
        </w:r>
      </w:hyperlink>
    </w:p>
    <w:p w:rsidR="008418E9" w:rsidRPr="004E6A1A" w:rsidRDefault="008418E9" w:rsidP="00190B81">
      <w:pPr>
        <w:overflowPunct w:val="0"/>
        <w:snapToGrid w:val="0"/>
        <w:spacing w:line="360" w:lineRule="exact"/>
        <w:ind w:left="520" w:hangingChars="200" w:hanging="520"/>
        <w:jc w:val="both"/>
        <w:rPr>
          <w:rFonts w:ascii="Arial" w:hAnsi="Arial" w:cs="Arial" w:hint="eastAsia"/>
          <w:sz w:val="26"/>
          <w:szCs w:val="26"/>
          <w:shd w:val="clear" w:color="auto" w:fill="FFFFFF"/>
          <w:lang w:val="de-DE"/>
        </w:rPr>
      </w:pPr>
      <w:r w:rsidRPr="004E6A1A">
        <w:rPr>
          <w:kern w:val="0"/>
          <w:sz w:val="26"/>
          <w:szCs w:val="26"/>
          <w:lang w:val="fr-FR"/>
        </w:rPr>
        <w:t>Pérez-Macías, N.</w:t>
      </w:r>
      <w:r w:rsidRPr="004E6A1A">
        <w:rPr>
          <w:rFonts w:hint="eastAsia"/>
          <w:kern w:val="0"/>
          <w:sz w:val="26"/>
          <w:szCs w:val="26"/>
          <w:lang w:val="fr-FR"/>
        </w:rPr>
        <w:t>,</w:t>
      </w:r>
      <w:r w:rsidRPr="004E6A1A">
        <w:rPr>
          <w:kern w:val="0"/>
          <w:sz w:val="26"/>
          <w:szCs w:val="26"/>
          <w:lang w:val="fr-FR"/>
        </w:rPr>
        <w:t xml:space="preserve"> Fernández-Fernández, J. L.</w:t>
      </w:r>
      <w:r w:rsidRPr="004E6A1A">
        <w:rPr>
          <w:rFonts w:hint="eastAsia"/>
          <w:kern w:val="0"/>
          <w:sz w:val="26"/>
          <w:szCs w:val="26"/>
          <w:lang w:val="fr-FR"/>
        </w:rPr>
        <w:t>, &amp;</w:t>
      </w:r>
      <w:r w:rsidRPr="004E6A1A">
        <w:rPr>
          <w:kern w:val="0"/>
          <w:sz w:val="26"/>
          <w:szCs w:val="26"/>
          <w:lang w:val="fr-FR"/>
        </w:rPr>
        <w:t xml:space="preserve"> Rua Vieites, A. (2019). </w:t>
      </w:r>
      <w:r w:rsidRPr="004E6A1A">
        <w:rPr>
          <w:kern w:val="0"/>
          <w:sz w:val="26"/>
          <w:szCs w:val="26"/>
        </w:rPr>
        <w:t xml:space="preserve">Entrepreneurial intentions: </w:t>
      </w:r>
      <w:r w:rsidRPr="004E6A1A">
        <w:rPr>
          <w:rFonts w:hint="eastAsia"/>
          <w:kern w:val="0"/>
          <w:sz w:val="26"/>
          <w:szCs w:val="26"/>
        </w:rPr>
        <w:t>T</w:t>
      </w:r>
      <w:r w:rsidRPr="004E6A1A">
        <w:rPr>
          <w:kern w:val="0"/>
          <w:sz w:val="26"/>
          <w:szCs w:val="26"/>
        </w:rPr>
        <w:t>rust and network ties in online and face-to-face students</w:t>
      </w:r>
      <w:r w:rsidRPr="004E6A1A">
        <w:rPr>
          <w:rFonts w:hint="eastAsia"/>
          <w:kern w:val="0"/>
          <w:sz w:val="26"/>
          <w:szCs w:val="26"/>
        </w:rPr>
        <w:t xml:space="preserve">. </w:t>
      </w:r>
      <w:r w:rsidRPr="004E6A1A">
        <w:rPr>
          <w:i/>
          <w:kern w:val="0"/>
          <w:sz w:val="26"/>
          <w:szCs w:val="26"/>
        </w:rPr>
        <w:t>Education+ Training</w:t>
      </w:r>
      <w:r w:rsidRPr="004E6A1A">
        <w:rPr>
          <w:rFonts w:hint="eastAsia"/>
          <w:kern w:val="0"/>
          <w:sz w:val="26"/>
          <w:szCs w:val="26"/>
        </w:rPr>
        <w:t xml:space="preserve">, </w:t>
      </w:r>
      <w:r w:rsidRPr="004E6A1A">
        <w:rPr>
          <w:rFonts w:hint="eastAsia"/>
          <w:i/>
          <w:kern w:val="0"/>
          <w:sz w:val="26"/>
          <w:szCs w:val="26"/>
        </w:rPr>
        <w:t>61(4)</w:t>
      </w:r>
      <w:r w:rsidRPr="004E6A1A">
        <w:rPr>
          <w:rFonts w:hint="eastAsia"/>
          <w:kern w:val="0"/>
          <w:sz w:val="26"/>
          <w:szCs w:val="26"/>
        </w:rPr>
        <w:t xml:space="preserve">, 461-479. </w:t>
      </w:r>
      <w:r>
        <w:rPr>
          <w:kern w:val="0"/>
          <w:sz w:val="26"/>
          <w:szCs w:val="26"/>
        </w:rPr>
        <w:br/>
      </w:r>
      <w:hyperlink r:id="rId43" w:tooltip="DOI: https://doi.org/10.1108/CDI-07-2015-0102" w:history="1">
        <w:r w:rsidRPr="004E6A1A">
          <w:rPr>
            <w:kern w:val="0"/>
            <w:sz w:val="26"/>
            <w:szCs w:val="26"/>
            <w:lang w:val="de-DE"/>
          </w:rPr>
          <w:t>https://doi.org/10.1108/CDI-07-2015-0102</w:t>
        </w:r>
      </w:hyperlink>
      <w:r w:rsidRPr="004E6A1A">
        <w:rPr>
          <w:kern w:val="0"/>
          <w:sz w:val="26"/>
          <w:szCs w:val="26"/>
          <w:lang w:val="de-DE"/>
        </w:rPr>
        <w:t xml:space="preserve"> </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rFonts w:hint="eastAsia"/>
          <w:kern w:val="0"/>
          <w:sz w:val="26"/>
          <w:szCs w:val="26"/>
          <w:lang w:val="de-DE"/>
        </w:rPr>
        <w:t xml:space="preserve">Praag, C. M. V., &amp; Versloot, P. H. (2007). </w:t>
      </w:r>
      <w:r w:rsidRPr="004E6A1A">
        <w:rPr>
          <w:kern w:val="0"/>
          <w:sz w:val="26"/>
          <w:szCs w:val="26"/>
        </w:rPr>
        <w:t xml:space="preserve">What is the value of entrepreneurship? : </w:t>
      </w:r>
      <w:r w:rsidRPr="004E6A1A">
        <w:rPr>
          <w:rFonts w:hint="eastAsia"/>
          <w:kern w:val="0"/>
          <w:sz w:val="26"/>
          <w:szCs w:val="26"/>
        </w:rPr>
        <w:t>A</w:t>
      </w:r>
      <w:r w:rsidRPr="004E6A1A">
        <w:rPr>
          <w:kern w:val="0"/>
          <w:sz w:val="26"/>
          <w:szCs w:val="26"/>
        </w:rPr>
        <w:t xml:space="preserve"> review of recent research</w:t>
      </w:r>
      <w:r w:rsidRPr="004E6A1A">
        <w:rPr>
          <w:rFonts w:hint="eastAsia"/>
          <w:kern w:val="0"/>
          <w:sz w:val="26"/>
          <w:szCs w:val="26"/>
        </w:rPr>
        <w:t xml:space="preserve">. </w:t>
      </w:r>
      <w:r w:rsidRPr="004E6A1A">
        <w:rPr>
          <w:rFonts w:hint="eastAsia"/>
          <w:i/>
          <w:kern w:val="0"/>
          <w:sz w:val="26"/>
          <w:szCs w:val="26"/>
        </w:rPr>
        <w:t>Small Business Economics</w:t>
      </w:r>
      <w:r w:rsidRPr="004E6A1A">
        <w:rPr>
          <w:rFonts w:hint="eastAsia"/>
          <w:kern w:val="0"/>
          <w:sz w:val="26"/>
          <w:szCs w:val="26"/>
        </w:rPr>
        <w:t xml:space="preserve">, </w:t>
      </w:r>
      <w:r w:rsidRPr="004E6A1A">
        <w:rPr>
          <w:rFonts w:hint="eastAsia"/>
          <w:i/>
          <w:kern w:val="0"/>
          <w:sz w:val="26"/>
          <w:szCs w:val="26"/>
        </w:rPr>
        <w:t>29(4)</w:t>
      </w:r>
      <w:r w:rsidRPr="004E6A1A">
        <w:rPr>
          <w:rFonts w:hint="eastAsia"/>
          <w:kern w:val="0"/>
          <w:sz w:val="26"/>
          <w:szCs w:val="26"/>
        </w:rPr>
        <w:t xml:space="preserve">, 351-382. </w:t>
      </w:r>
      <w:r w:rsidRPr="004E6A1A">
        <w:rPr>
          <w:kern w:val="0"/>
          <w:sz w:val="26"/>
          <w:szCs w:val="26"/>
        </w:rPr>
        <w:t>https://doi.org/10.1007/s11187-007-9074-x</w:t>
      </w:r>
      <w:r w:rsidRPr="004E6A1A">
        <w:rPr>
          <w:rFonts w:hint="eastAsia"/>
          <w:kern w:val="0"/>
          <w:sz w:val="26"/>
          <w:szCs w:val="26"/>
        </w:rPr>
        <w:t xml:space="preserve"> </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Putnam, R.</w:t>
      </w:r>
      <w:r w:rsidRPr="004E6A1A">
        <w:rPr>
          <w:rFonts w:hint="eastAsia"/>
          <w:kern w:val="0"/>
          <w:sz w:val="26"/>
          <w:szCs w:val="26"/>
        </w:rPr>
        <w:t xml:space="preserve"> </w:t>
      </w:r>
      <w:r w:rsidRPr="004E6A1A">
        <w:rPr>
          <w:kern w:val="0"/>
          <w:sz w:val="26"/>
          <w:szCs w:val="26"/>
        </w:rPr>
        <w:t>D. (200</w:t>
      </w:r>
      <w:r w:rsidRPr="004E6A1A">
        <w:rPr>
          <w:rFonts w:hint="eastAsia"/>
          <w:kern w:val="0"/>
          <w:sz w:val="26"/>
          <w:szCs w:val="26"/>
        </w:rPr>
        <w:t>0</w:t>
      </w:r>
      <w:r w:rsidRPr="004E6A1A">
        <w:rPr>
          <w:kern w:val="0"/>
          <w:sz w:val="26"/>
          <w:szCs w:val="26"/>
        </w:rPr>
        <w:t>)</w:t>
      </w:r>
      <w:r w:rsidRPr="004E6A1A">
        <w:rPr>
          <w:rFonts w:hint="eastAsia"/>
          <w:kern w:val="0"/>
          <w:sz w:val="26"/>
          <w:szCs w:val="26"/>
        </w:rPr>
        <w:t>.</w:t>
      </w:r>
      <w:r w:rsidRPr="004E6A1A">
        <w:rPr>
          <w:kern w:val="0"/>
          <w:sz w:val="26"/>
          <w:szCs w:val="26"/>
        </w:rPr>
        <w:t xml:space="preserve"> </w:t>
      </w:r>
      <w:r w:rsidRPr="004E6A1A">
        <w:rPr>
          <w:i/>
          <w:kern w:val="0"/>
          <w:sz w:val="26"/>
          <w:szCs w:val="26"/>
        </w:rPr>
        <w:t xml:space="preserve">Bowling </w:t>
      </w:r>
      <w:r w:rsidRPr="004E6A1A">
        <w:rPr>
          <w:rFonts w:hint="eastAsia"/>
          <w:i/>
          <w:kern w:val="0"/>
          <w:sz w:val="26"/>
          <w:szCs w:val="26"/>
        </w:rPr>
        <w:t>a</w:t>
      </w:r>
      <w:r w:rsidRPr="004E6A1A">
        <w:rPr>
          <w:i/>
          <w:kern w:val="0"/>
          <w:sz w:val="26"/>
          <w:szCs w:val="26"/>
        </w:rPr>
        <w:t xml:space="preserve">lone: The </w:t>
      </w:r>
      <w:r w:rsidRPr="004E6A1A">
        <w:rPr>
          <w:rFonts w:hint="eastAsia"/>
          <w:i/>
          <w:kern w:val="0"/>
          <w:sz w:val="26"/>
          <w:szCs w:val="26"/>
        </w:rPr>
        <w:t>c</w:t>
      </w:r>
      <w:r w:rsidRPr="004E6A1A">
        <w:rPr>
          <w:i/>
          <w:kern w:val="0"/>
          <w:sz w:val="26"/>
          <w:szCs w:val="26"/>
        </w:rPr>
        <w:t xml:space="preserve">ollapse and </w:t>
      </w:r>
      <w:r w:rsidRPr="004E6A1A">
        <w:rPr>
          <w:rFonts w:hint="eastAsia"/>
          <w:i/>
          <w:kern w:val="0"/>
          <w:sz w:val="26"/>
          <w:szCs w:val="26"/>
        </w:rPr>
        <w:t>r</w:t>
      </w:r>
      <w:r w:rsidRPr="004E6A1A">
        <w:rPr>
          <w:i/>
          <w:kern w:val="0"/>
          <w:sz w:val="26"/>
          <w:szCs w:val="26"/>
        </w:rPr>
        <w:t xml:space="preserve">evival of American </w:t>
      </w:r>
      <w:r w:rsidRPr="004E6A1A">
        <w:rPr>
          <w:rFonts w:hint="eastAsia"/>
          <w:i/>
          <w:kern w:val="0"/>
          <w:sz w:val="26"/>
          <w:szCs w:val="26"/>
        </w:rPr>
        <w:t>c</w:t>
      </w:r>
      <w:r w:rsidRPr="004E6A1A">
        <w:rPr>
          <w:i/>
          <w:kern w:val="0"/>
          <w:sz w:val="26"/>
          <w:szCs w:val="26"/>
        </w:rPr>
        <w:t>ommunity</w:t>
      </w:r>
      <w:r w:rsidRPr="004E6A1A">
        <w:rPr>
          <w:rFonts w:hint="eastAsia"/>
          <w:kern w:val="0"/>
          <w:sz w:val="26"/>
          <w:szCs w:val="26"/>
        </w:rPr>
        <w:t>.</w:t>
      </w:r>
      <w:r w:rsidRPr="004E6A1A">
        <w:rPr>
          <w:kern w:val="0"/>
          <w:sz w:val="26"/>
          <w:szCs w:val="26"/>
        </w:rPr>
        <w:t xml:space="preserve"> </w:t>
      </w:r>
      <w:r w:rsidRPr="004E6A1A">
        <w:rPr>
          <w:rFonts w:hint="eastAsia"/>
          <w:kern w:val="0"/>
          <w:sz w:val="26"/>
          <w:szCs w:val="26"/>
        </w:rPr>
        <w:t xml:space="preserve">New York: </w:t>
      </w:r>
      <w:r w:rsidRPr="004E6A1A">
        <w:rPr>
          <w:kern w:val="0"/>
          <w:sz w:val="26"/>
          <w:szCs w:val="26"/>
        </w:rPr>
        <w:t>Simon and Schuster.</w:t>
      </w:r>
    </w:p>
    <w:p w:rsidR="008418E9" w:rsidRPr="004E6A1A" w:rsidRDefault="008418E9" w:rsidP="00190B81">
      <w:pPr>
        <w:overflowPunct w:val="0"/>
        <w:snapToGrid w:val="0"/>
        <w:spacing w:line="360" w:lineRule="exact"/>
        <w:ind w:left="520" w:hangingChars="200" w:hanging="520"/>
        <w:jc w:val="both"/>
        <w:rPr>
          <w:rFonts w:hint="eastAsia"/>
          <w:kern w:val="0"/>
          <w:sz w:val="26"/>
          <w:szCs w:val="26"/>
          <w:lang w:val="de-DE"/>
        </w:rPr>
      </w:pPr>
      <w:r w:rsidRPr="004E6A1A">
        <w:rPr>
          <w:kern w:val="0"/>
          <w:sz w:val="26"/>
          <w:szCs w:val="26"/>
        </w:rPr>
        <w:t>Read, S.</w:t>
      </w:r>
      <w:r w:rsidRPr="004E6A1A">
        <w:rPr>
          <w:rFonts w:hint="eastAsia"/>
          <w:kern w:val="0"/>
          <w:sz w:val="26"/>
          <w:szCs w:val="26"/>
        </w:rPr>
        <w:t>,</w:t>
      </w:r>
      <w:r w:rsidRPr="004E6A1A">
        <w:rPr>
          <w:kern w:val="0"/>
          <w:sz w:val="26"/>
          <w:szCs w:val="26"/>
        </w:rPr>
        <w:t xml:space="preserve"> Song, M.</w:t>
      </w:r>
      <w:r w:rsidRPr="004E6A1A">
        <w:rPr>
          <w:rFonts w:hint="eastAsia"/>
          <w:kern w:val="0"/>
          <w:sz w:val="26"/>
          <w:szCs w:val="26"/>
        </w:rPr>
        <w:t>, &amp;</w:t>
      </w:r>
      <w:r w:rsidRPr="004E6A1A">
        <w:rPr>
          <w:kern w:val="0"/>
          <w:sz w:val="26"/>
          <w:szCs w:val="26"/>
        </w:rPr>
        <w:t xml:space="preserve"> Smit, W. (2009)</w:t>
      </w:r>
      <w:r w:rsidRPr="004E6A1A">
        <w:rPr>
          <w:rFonts w:hint="eastAsia"/>
          <w:kern w:val="0"/>
          <w:sz w:val="26"/>
          <w:szCs w:val="26"/>
        </w:rPr>
        <w:t xml:space="preserve">. </w:t>
      </w:r>
      <w:r w:rsidRPr="004E6A1A">
        <w:rPr>
          <w:kern w:val="0"/>
          <w:sz w:val="26"/>
          <w:szCs w:val="26"/>
        </w:rPr>
        <w:t>A meta-analytic review of effectuation and venture performance</w:t>
      </w:r>
      <w:r w:rsidRPr="004E6A1A">
        <w:rPr>
          <w:rFonts w:hint="eastAsia"/>
          <w:kern w:val="0"/>
          <w:sz w:val="26"/>
          <w:szCs w:val="26"/>
        </w:rPr>
        <w:t xml:space="preserve">. </w:t>
      </w:r>
      <w:r w:rsidRPr="004E6A1A">
        <w:rPr>
          <w:i/>
          <w:kern w:val="0"/>
          <w:sz w:val="26"/>
          <w:szCs w:val="26"/>
        </w:rPr>
        <w:t>Journal of Business Venturing</w:t>
      </w:r>
      <w:r w:rsidRPr="004E6A1A">
        <w:rPr>
          <w:kern w:val="0"/>
          <w:sz w:val="26"/>
          <w:szCs w:val="26"/>
        </w:rPr>
        <w:t xml:space="preserve">, </w:t>
      </w:r>
      <w:r w:rsidRPr="004E6A1A">
        <w:rPr>
          <w:i/>
          <w:kern w:val="0"/>
          <w:sz w:val="26"/>
          <w:szCs w:val="26"/>
        </w:rPr>
        <w:t>24</w:t>
      </w:r>
      <w:r w:rsidRPr="004E6A1A">
        <w:rPr>
          <w:rFonts w:hint="eastAsia"/>
          <w:i/>
          <w:kern w:val="0"/>
          <w:sz w:val="26"/>
          <w:szCs w:val="26"/>
        </w:rPr>
        <w:t>(6)</w:t>
      </w:r>
      <w:r w:rsidRPr="004E6A1A">
        <w:rPr>
          <w:kern w:val="0"/>
          <w:sz w:val="26"/>
          <w:szCs w:val="26"/>
        </w:rPr>
        <w:t>, 573-587.</w:t>
      </w:r>
      <w:r w:rsidRPr="004E6A1A">
        <w:rPr>
          <w:rFonts w:hint="eastAsia"/>
          <w:kern w:val="0"/>
          <w:sz w:val="26"/>
          <w:szCs w:val="26"/>
        </w:rPr>
        <w:t xml:space="preserve"> </w:t>
      </w:r>
      <w:hyperlink r:id="rId44" w:tgtFrame="_blank" w:tooltip="Persistent link using digital object identifier" w:history="1">
        <w:r w:rsidRPr="004E6A1A">
          <w:rPr>
            <w:kern w:val="0"/>
            <w:sz w:val="26"/>
            <w:szCs w:val="26"/>
            <w:lang w:val="de-DE"/>
          </w:rPr>
          <w:t>https://doi.org/10.1016/j.jbusvent.2008.02.005</w:t>
        </w:r>
      </w:hyperlink>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rFonts w:hint="eastAsia"/>
          <w:kern w:val="0"/>
          <w:sz w:val="26"/>
          <w:szCs w:val="26"/>
          <w:lang w:val="de-DE"/>
        </w:rPr>
        <w:t xml:space="preserve">Roberts, M. L., &amp; </w:t>
      </w:r>
      <w:r w:rsidRPr="004E6A1A">
        <w:rPr>
          <w:kern w:val="0"/>
          <w:sz w:val="26"/>
          <w:szCs w:val="26"/>
          <w:lang w:val="de-DE"/>
        </w:rPr>
        <w:t xml:space="preserve">Wortzel, </w:t>
      </w:r>
      <w:r w:rsidRPr="004E6A1A">
        <w:rPr>
          <w:rFonts w:hint="eastAsia"/>
          <w:kern w:val="0"/>
          <w:sz w:val="26"/>
          <w:szCs w:val="26"/>
          <w:lang w:val="de-DE"/>
        </w:rPr>
        <w:t>L. H.</w:t>
      </w:r>
      <w:r w:rsidRPr="004E6A1A">
        <w:rPr>
          <w:kern w:val="0"/>
          <w:sz w:val="26"/>
          <w:szCs w:val="26"/>
          <w:lang w:val="de-DE"/>
        </w:rPr>
        <w:t xml:space="preserve"> (1979)</w:t>
      </w:r>
      <w:r w:rsidRPr="004E6A1A">
        <w:rPr>
          <w:rFonts w:hint="eastAsia"/>
          <w:kern w:val="0"/>
          <w:sz w:val="26"/>
          <w:szCs w:val="26"/>
          <w:lang w:val="de-DE"/>
        </w:rPr>
        <w:t xml:space="preserve">. </w:t>
      </w:r>
      <w:r w:rsidRPr="004E6A1A">
        <w:rPr>
          <w:kern w:val="0"/>
          <w:sz w:val="26"/>
          <w:szCs w:val="26"/>
        </w:rPr>
        <w:t>New life</w:t>
      </w:r>
      <w:r w:rsidRPr="004E6A1A">
        <w:rPr>
          <w:rFonts w:hint="eastAsia"/>
          <w:kern w:val="0"/>
          <w:sz w:val="26"/>
          <w:szCs w:val="26"/>
        </w:rPr>
        <w:t>-</w:t>
      </w:r>
      <w:r w:rsidRPr="004E6A1A">
        <w:rPr>
          <w:kern w:val="0"/>
          <w:sz w:val="26"/>
          <w:szCs w:val="26"/>
        </w:rPr>
        <w:t>style determinants of woman’s food shopping behavior</w:t>
      </w:r>
      <w:r w:rsidRPr="004E6A1A">
        <w:rPr>
          <w:rFonts w:hint="eastAsia"/>
          <w:kern w:val="0"/>
          <w:sz w:val="26"/>
          <w:szCs w:val="26"/>
        </w:rPr>
        <w:t>.</w:t>
      </w:r>
      <w:r w:rsidRPr="004E6A1A">
        <w:rPr>
          <w:kern w:val="0"/>
          <w:sz w:val="26"/>
          <w:szCs w:val="26"/>
        </w:rPr>
        <w:t xml:space="preserve"> </w:t>
      </w:r>
      <w:r w:rsidRPr="004E6A1A">
        <w:rPr>
          <w:i/>
          <w:kern w:val="0"/>
          <w:sz w:val="26"/>
          <w:szCs w:val="26"/>
        </w:rPr>
        <w:t>Journal of Marketing</w:t>
      </w:r>
      <w:r w:rsidRPr="004E6A1A">
        <w:rPr>
          <w:kern w:val="0"/>
          <w:sz w:val="26"/>
          <w:szCs w:val="26"/>
        </w:rPr>
        <w:t xml:space="preserve">, </w:t>
      </w:r>
      <w:r w:rsidRPr="004E6A1A">
        <w:rPr>
          <w:i/>
          <w:kern w:val="0"/>
          <w:sz w:val="26"/>
          <w:szCs w:val="26"/>
        </w:rPr>
        <w:t>4</w:t>
      </w:r>
      <w:r w:rsidRPr="004E6A1A">
        <w:rPr>
          <w:rFonts w:hint="eastAsia"/>
          <w:i/>
          <w:kern w:val="0"/>
          <w:sz w:val="26"/>
          <w:szCs w:val="26"/>
        </w:rPr>
        <w:t>3(3)</w:t>
      </w:r>
      <w:r w:rsidRPr="004E6A1A">
        <w:rPr>
          <w:kern w:val="0"/>
          <w:sz w:val="26"/>
          <w:szCs w:val="26"/>
        </w:rPr>
        <w:t>, 28-</w:t>
      </w:r>
      <w:r w:rsidRPr="004E6A1A">
        <w:rPr>
          <w:rFonts w:hint="eastAsia"/>
          <w:kern w:val="0"/>
          <w:sz w:val="26"/>
          <w:szCs w:val="26"/>
        </w:rPr>
        <w:t>3</w:t>
      </w:r>
      <w:r w:rsidRPr="004E6A1A">
        <w:rPr>
          <w:kern w:val="0"/>
          <w:sz w:val="26"/>
          <w:szCs w:val="26"/>
        </w:rPr>
        <w:t>9.</w:t>
      </w:r>
      <w:r w:rsidRPr="004E6A1A">
        <w:rPr>
          <w:rFonts w:hint="eastAsia"/>
          <w:kern w:val="0"/>
          <w:sz w:val="26"/>
          <w:szCs w:val="26"/>
        </w:rPr>
        <w:t xml:space="preserve"> </w:t>
      </w:r>
      <w:r>
        <w:rPr>
          <w:kern w:val="0"/>
          <w:sz w:val="26"/>
          <w:szCs w:val="26"/>
        </w:rPr>
        <w:br/>
      </w:r>
      <w:hyperlink r:id="rId45" w:history="1">
        <w:r w:rsidRPr="004E6A1A">
          <w:rPr>
            <w:kern w:val="0"/>
            <w:sz w:val="26"/>
            <w:szCs w:val="26"/>
          </w:rPr>
          <w:t>https://doi.org/10.1177/002224297904300303</w:t>
        </w:r>
      </w:hyperlink>
    </w:p>
    <w:p w:rsidR="008418E9" w:rsidRPr="004E6A1A" w:rsidRDefault="008418E9" w:rsidP="00777369">
      <w:pPr>
        <w:overflowPunct w:val="0"/>
        <w:snapToGrid w:val="0"/>
        <w:spacing w:line="360" w:lineRule="exact"/>
        <w:ind w:left="520" w:hangingChars="200" w:hanging="520"/>
        <w:jc w:val="both"/>
        <w:rPr>
          <w:rFonts w:hint="eastAsia"/>
          <w:kern w:val="0"/>
          <w:sz w:val="26"/>
          <w:szCs w:val="26"/>
        </w:rPr>
      </w:pPr>
      <w:r w:rsidRPr="004E6A1A">
        <w:rPr>
          <w:kern w:val="0"/>
          <w:sz w:val="26"/>
          <w:szCs w:val="26"/>
        </w:rPr>
        <w:t>Robinson, S.</w:t>
      </w:r>
      <w:r w:rsidRPr="004E6A1A">
        <w:rPr>
          <w:rFonts w:hint="eastAsia"/>
          <w:kern w:val="0"/>
          <w:sz w:val="26"/>
          <w:szCs w:val="26"/>
        </w:rPr>
        <w:t xml:space="preserve">, &amp; </w:t>
      </w:r>
      <w:r w:rsidRPr="004E6A1A">
        <w:rPr>
          <w:kern w:val="0"/>
          <w:sz w:val="26"/>
          <w:szCs w:val="26"/>
        </w:rPr>
        <w:t>Stubberud, H. A. (2011). Social networks and entrepreneurial growth</w:t>
      </w:r>
      <w:r w:rsidRPr="004E6A1A">
        <w:rPr>
          <w:rFonts w:hint="eastAsia"/>
          <w:kern w:val="0"/>
          <w:sz w:val="26"/>
          <w:szCs w:val="26"/>
        </w:rPr>
        <w:t xml:space="preserve">. </w:t>
      </w:r>
      <w:r w:rsidRPr="004E6A1A">
        <w:rPr>
          <w:i/>
          <w:kern w:val="0"/>
          <w:sz w:val="26"/>
          <w:szCs w:val="26"/>
        </w:rPr>
        <w:t>International Journal of Management and Information Systems</w:t>
      </w:r>
      <w:r w:rsidRPr="004E6A1A">
        <w:rPr>
          <w:kern w:val="0"/>
          <w:sz w:val="26"/>
          <w:szCs w:val="26"/>
        </w:rPr>
        <w:t>,</w:t>
      </w:r>
      <w:r w:rsidRPr="004E6A1A">
        <w:rPr>
          <w:rFonts w:hint="eastAsia"/>
          <w:kern w:val="0"/>
          <w:sz w:val="26"/>
          <w:szCs w:val="26"/>
        </w:rPr>
        <w:t xml:space="preserve"> </w:t>
      </w:r>
      <w:r w:rsidRPr="004E6A1A">
        <w:rPr>
          <w:i/>
          <w:kern w:val="0"/>
          <w:sz w:val="26"/>
          <w:szCs w:val="26"/>
        </w:rPr>
        <w:t>15</w:t>
      </w:r>
      <w:r w:rsidRPr="004E6A1A">
        <w:rPr>
          <w:rFonts w:hint="eastAsia"/>
          <w:i/>
          <w:kern w:val="0"/>
          <w:sz w:val="26"/>
          <w:szCs w:val="26"/>
        </w:rPr>
        <w:t>(4)</w:t>
      </w:r>
      <w:r w:rsidRPr="004E6A1A">
        <w:rPr>
          <w:kern w:val="0"/>
          <w:sz w:val="26"/>
          <w:szCs w:val="26"/>
        </w:rPr>
        <w:t>, 65</w:t>
      </w:r>
      <w:r w:rsidRPr="004E6A1A">
        <w:rPr>
          <w:rFonts w:hint="eastAsia"/>
          <w:kern w:val="0"/>
          <w:sz w:val="26"/>
          <w:szCs w:val="26"/>
        </w:rPr>
        <w:t>-70</w:t>
      </w:r>
      <w:r w:rsidRPr="004E6A1A">
        <w:rPr>
          <w:kern w:val="0"/>
          <w:sz w:val="26"/>
          <w:szCs w:val="26"/>
        </w:rPr>
        <w:t>.</w:t>
      </w:r>
      <w:r w:rsidRPr="004E6A1A">
        <w:rPr>
          <w:rFonts w:hint="eastAsia"/>
          <w:kern w:val="0"/>
          <w:sz w:val="26"/>
          <w:szCs w:val="26"/>
        </w:rPr>
        <w:t xml:space="preserve"> </w:t>
      </w:r>
      <w:r w:rsidRPr="004E6A1A">
        <w:rPr>
          <w:kern w:val="0"/>
          <w:sz w:val="26"/>
          <w:szCs w:val="26"/>
        </w:rPr>
        <w:t>https://doi.org/10.19030/ijmis.v15i4.5802</w:t>
      </w:r>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Russo, J.</w:t>
      </w:r>
      <w:r w:rsidRPr="004E6A1A">
        <w:rPr>
          <w:rFonts w:hint="eastAsia"/>
          <w:kern w:val="0"/>
          <w:sz w:val="26"/>
          <w:szCs w:val="26"/>
        </w:rPr>
        <w:t xml:space="preserve">, &amp; </w:t>
      </w:r>
      <w:r w:rsidRPr="004E6A1A">
        <w:rPr>
          <w:kern w:val="0"/>
          <w:sz w:val="26"/>
          <w:szCs w:val="26"/>
        </w:rPr>
        <w:t>Schoemaker, P. (1992)</w:t>
      </w:r>
      <w:r w:rsidRPr="004E6A1A">
        <w:rPr>
          <w:rFonts w:hint="eastAsia"/>
          <w:kern w:val="0"/>
          <w:sz w:val="26"/>
          <w:szCs w:val="26"/>
        </w:rPr>
        <w:t xml:space="preserve">. </w:t>
      </w:r>
      <w:r w:rsidRPr="004E6A1A">
        <w:rPr>
          <w:kern w:val="0"/>
          <w:sz w:val="26"/>
          <w:szCs w:val="26"/>
        </w:rPr>
        <w:t>Managing overconfidence</w:t>
      </w:r>
      <w:r w:rsidRPr="004E6A1A">
        <w:rPr>
          <w:rFonts w:hint="eastAsia"/>
          <w:kern w:val="0"/>
          <w:sz w:val="26"/>
          <w:szCs w:val="26"/>
        </w:rPr>
        <w:t>.</w:t>
      </w:r>
      <w:r w:rsidRPr="004E6A1A">
        <w:rPr>
          <w:kern w:val="0"/>
          <w:sz w:val="26"/>
          <w:szCs w:val="26"/>
        </w:rPr>
        <w:t xml:space="preserve"> </w:t>
      </w:r>
      <w:r w:rsidRPr="004E6A1A">
        <w:rPr>
          <w:i/>
          <w:kern w:val="0"/>
          <w:sz w:val="26"/>
          <w:szCs w:val="26"/>
        </w:rPr>
        <w:t>Sloan Management Review</w:t>
      </w:r>
      <w:r w:rsidRPr="004E6A1A">
        <w:rPr>
          <w:kern w:val="0"/>
          <w:sz w:val="26"/>
          <w:szCs w:val="26"/>
        </w:rPr>
        <w:t xml:space="preserve">, </w:t>
      </w:r>
      <w:r w:rsidRPr="004E6A1A">
        <w:rPr>
          <w:i/>
          <w:kern w:val="0"/>
          <w:sz w:val="26"/>
          <w:szCs w:val="26"/>
        </w:rPr>
        <w:t>33</w:t>
      </w:r>
      <w:r w:rsidRPr="004E6A1A">
        <w:rPr>
          <w:rFonts w:hint="eastAsia"/>
          <w:i/>
          <w:kern w:val="0"/>
          <w:sz w:val="26"/>
          <w:szCs w:val="26"/>
        </w:rPr>
        <w:t>(2)</w:t>
      </w:r>
      <w:r w:rsidRPr="004E6A1A">
        <w:rPr>
          <w:kern w:val="0"/>
          <w:sz w:val="26"/>
          <w:szCs w:val="26"/>
        </w:rPr>
        <w:t>, 7-17.</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Salancik, G.</w:t>
      </w:r>
      <w:r w:rsidRPr="004E6A1A">
        <w:rPr>
          <w:rFonts w:hint="eastAsia"/>
          <w:kern w:val="0"/>
          <w:sz w:val="26"/>
          <w:szCs w:val="26"/>
        </w:rPr>
        <w:t xml:space="preserve">, </w:t>
      </w:r>
      <w:r w:rsidRPr="004E6A1A">
        <w:rPr>
          <w:kern w:val="0"/>
          <w:sz w:val="26"/>
          <w:szCs w:val="26"/>
        </w:rPr>
        <w:t>Pfeffer, J. (1978)</w:t>
      </w:r>
      <w:r w:rsidRPr="004E6A1A">
        <w:rPr>
          <w:rFonts w:hint="eastAsia"/>
          <w:kern w:val="0"/>
          <w:sz w:val="26"/>
          <w:szCs w:val="26"/>
        </w:rPr>
        <w:t xml:space="preserve">. </w:t>
      </w:r>
      <w:r w:rsidRPr="004E6A1A">
        <w:rPr>
          <w:kern w:val="0"/>
          <w:sz w:val="26"/>
          <w:szCs w:val="26"/>
        </w:rPr>
        <w:t>A social information processing approach to job attitudes and task design</w:t>
      </w:r>
      <w:r w:rsidRPr="004E6A1A">
        <w:rPr>
          <w:rFonts w:hint="eastAsia"/>
          <w:kern w:val="0"/>
          <w:sz w:val="26"/>
          <w:szCs w:val="26"/>
        </w:rPr>
        <w:t xml:space="preserve">. </w:t>
      </w:r>
      <w:r w:rsidRPr="004E6A1A">
        <w:rPr>
          <w:i/>
          <w:kern w:val="0"/>
          <w:sz w:val="26"/>
          <w:szCs w:val="26"/>
        </w:rPr>
        <w:t>Administrative Science Quarterly</w:t>
      </w:r>
      <w:r w:rsidRPr="004E6A1A">
        <w:rPr>
          <w:kern w:val="0"/>
          <w:sz w:val="26"/>
          <w:szCs w:val="26"/>
        </w:rPr>
        <w:t xml:space="preserve">, </w:t>
      </w:r>
      <w:r w:rsidRPr="004E6A1A">
        <w:rPr>
          <w:i/>
          <w:kern w:val="0"/>
          <w:sz w:val="26"/>
          <w:szCs w:val="26"/>
        </w:rPr>
        <w:t>23</w:t>
      </w:r>
      <w:r w:rsidRPr="004E6A1A">
        <w:rPr>
          <w:rFonts w:hint="eastAsia"/>
          <w:i/>
          <w:kern w:val="0"/>
          <w:sz w:val="26"/>
          <w:szCs w:val="26"/>
        </w:rPr>
        <w:t>(2)</w:t>
      </w:r>
      <w:r w:rsidRPr="004E6A1A">
        <w:rPr>
          <w:kern w:val="0"/>
          <w:sz w:val="26"/>
          <w:szCs w:val="26"/>
        </w:rPr>
        <w:t>, 224-253.</w:t>
      </w:r>
      <w:r w:rsidRPr="004E6A1A">
        <w:rPr>
          <w:rFonts w:hint="eastAsia"/>
          <w:kern w:val="0"/>
          <w:sz w:val="26"/>
          <w:szCs w:val="26"/>
        </w:rPr>
        <w:t xml:space="preserve"> https://doi.org/</w:t>
      </w:r>
      <w:r w:rsidRPr="004E6A1A">
        <w:rPr>
          <w:kern w:val="0"/>
          <w:sz w:val="26"/>
          <w:szCs w:val="26"/>
        </w:rPr>
        <w:t>10.2307/2392563</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Schaefer, P.</w:t>
      </w:r>
      <w:r w:rsidRPr="004E6A1A">
        <w:rPr>
          <w:rFonts w:hint="eastAsia"/>
          <w:kern w:val="0"/>
          <w:sz w:val="26"/>
          <w:szCs w:val="26"/>
        </w:rPr>
        <w:t>,</w:t>
      </w:r>
      <w:r w:rsidRPr="004E6A1A">
        <w:rPr>
          <w:kern w:val="0"/>
          <w:sz w:val="26"/>
          <w:szCs w:val="26"/>
        </w:rPr>
        <w:t xml:space="preserve"> Williams, C.</w:t>
      </w:r>
      <w:r w:rsidRPr="004E6A1A">
        <w:rPr>
          <w:rFonts w:hint="eastAsia"/>
          <w:kern w:val="0"/>
          <w:sz w:val="26"/>
          <w:szCs w:val="26"/>
        </w:rPr>
        <w:t>,</w:t>
      </w:r>
      <w:r w:rsidRPr="004E6A1A">
        <w:rPr>
          <w:kern w:val="0"/>
          <w:sz w:val="26"/>
          <w:szCs w:val="26"/>
        </w:rPr>
        <w:t xml:space="preserve"> Goodie, A.</w:t>
      </w:r>
      <w:r w:rsidRPr="004E6A1A">
        <w:rPr>
          <w:rFonts w:hint="eastAsia"/>
          <w:kern w:val="0"/>
          <w:sz w:val="26"/>
          <w:szCs w:val="26"/>
        </w:rPr>
        <w:t>, &amp;</w:t>
      </w:r>
      <w:r w:rsidRPr="004E6A1A">
        <w:rPr>
          <w:kern w:val="0"/>
          <w:sz w:val="26"/>
          <w:szCs w:val="26"/>
        </w:rPr>
        <w:t xml:space="preserve"> Campbell, K. (2004)</w:t>
      </w:r>
      <w:r w:rsidRPr="004E6A1A">
        <w:rPr>
          <w:rFonts w:hint="eastAsia"/>
          <w:kern w:val="0"/>
          <w:sz w:val="26"/>
          <w:szCs w:val="26"/>
        </w:rPr>
        <w:t xml:space="preserve">. </w:t>
      </w:r>
      <w:r w:rsidRPr="004E6A1A">
        <w:rPr>
          <w:kern w:val="0"/>
          <w:sz w:val="26"/>
          <w:szCs w:val="26"/>
        </w:rPr>
        <w:t>Overconfidence and the big five</w:t>
      </w:r>
      <w:r w:rsidRPr="004E6A1A">
        <w:rPr>
          <w:rFonts w:hint="eastAsia"/>
          <w:kern w:val="0"/>
          <w:sz w:val="26"/>
          <w:szCs w:val="26"/>
        </w:rPr>
        <w:t>.</w:t>
      </w:r>
      <w:r w:rsidRPr="004E6A1A">
        <w:rPr>
          <w:kern w:val="0"/>
          <w:sz w:val="26"/>
          <w:szCs w:val="26"/>
        </w:rPr>
        <w:t xml:space="preserve"> </w:t>
      </w:r>
      <w:r w:rsidRPr="004E6A1A">
        <w:rPr>
          <w:i/>
          <w:kern w:val="0"/>
          <w:sz w:val="26"/>
          <w:szCs w:val="26"/>
        </w:rPr>
        <w:t>Journal of Research in Personality</w:t>
      </w:r>
      <w:r w:rsidRPr="004E6A1A">
        <w:rPr>
          <w:kern w:val="0"/>
          <w:sz w:val="26"/>
          <w:szCs w:val="26"/>
        </w:rPr>
        <w:t xml:space="preserve">, </w:t>
      </w:r>
      <w:r w:rsidRPr="004E6A1A">
        <w:rPr>
          <w:i/>
          <w:kern w:val="0"/>
          <w:sz w:val="26"/>
          <w:szCs w:val="26"/>
        </w:rPr>
        <w:t>38</w:t>
      </w:r>
      <w:r w:rsidRPr="004E6A1A">
        <w:rPr>
          <w:rFonts w:hint="eastAsia"/>
          <w:i/>
          <w:kern w:val="0"/>
          <w:sz w:val="26"/>
          <w:szCs w:val="26"/>
        </w:rPr>
        <w:t>(5)</w:t>
      </w:r>
      <w:r w:rsidRPr="004E6A1A">
        <w:rPr>
          <w:kern w:val="0"/>
          <w:sz w:val="26"/>
          <w:szCs w:val="26"/>
        </w:rPr>
        <w:t>, 473-480.</w:t>
      </w:r>
      <w:r w:rsidRPr="004E6A1A">
        <w:rPr>
          <w:rFonts w:hint="eastAsia"/>
          <w:kern w:val="0"/>
          <w:sz w:val="26"/>
          <w:szCs w:val="26"/>
        </w:rPr>
        <w:t xml:space="preserve"> </w:t>
      </w:r>
      <w:hyperlink r:id="rId46" w:tgtFrame="_blank" w:tooltip="Persistent link using digital object identifier" w:history="1">
        <w:r w:rsidRPr="004E6A1A">
          <w:rPr>
            <w:kern w:val="0"/>
            <w:sz w:val="26"/>
            <w:szCs w:val="26"/>
          </w:rPr>
          <w:t>https://doi.org/10.1016/j.jrp.2003.09.010</w:t>
        </w:r>
      </w:hyperlink>
    </w:p>
    <w:p w:rsidR="008418E9" w:rsidRPr="004E6A1A" w:rsidRDefault="008418E9" w:rsidP="00777369">
      <w:pPr>
        <w:overflowPunct w:val="0"/>
        <w:snapToGrid w:val="0"/>
        <w:spacing w:line="360" w:lineRule="exact"/>
        <w:ind w:left="520" w:hangingChars="200" w:hanging="520"/>
        <w:jc w:val="both"/>
        <w:rPr>
          <w:rFonts w:hint="eastAsia"/>
          <w:kern w:val="0"/>
          <w:sz w:val="26"/>
          <w:szCs w:val="26"/>
        </w:rPr>
      </w:pPr>
      <w:r w:rsidRPr="004E6A1A">
        <w:rPr>
          <w:kern w:val="0"/>
          <w:sz w:val="26"/>
          <w:szCs w:val="26"/>
        </w:rPr>
        <w:lastRenderedPageBreak/>
        <w:t>Scheier, M.</w:t>
      </w:r>
      <w:r w:rsidRPr="004E6A1A">
        <w:rPr>
          <w:rFonts w:hint="eastAsia"/>
          <w:kern w:val="0"/>
          <w:sz w:val="26"/>
          <w:szCs w:val="26"/>
        </w:rPr>
        <w:t xml:space="preserve"> </w:t>
      </w:r>
      <w:r w:rsidRPr="004E6A1A">
        <w:rPr>
          <w:kern w:val="0"/>
          <w:sz w:val="26"/>
          <w:szCs w:val="26"/>
        </w:rPr>
        <w:t>F.</w:t>
      </w:r>
      <w:r w:rsidRPr="004E6A1A">
        <w:rPr>
          <w:rFonts w:hint="eastAsia"/>
          <w:kern w:val="0"/>
          <w:sz w:val="26"/>
          <w:szCs w:val="26"/>
        </w:rPr>
        <w:t>,</w:t>
      </w:r>
      <w:r w:rsidRPr="004E6A1A">
        <w:rPr>
          <w:kern w:val="0"/>
          <w:sz w:val="26"/>
          <w:szCs w:val="26"/>
        </w:rPr>
        <w:t xml:space="preserve"> Carver, C.</w:t>
      </w:r>
      <w:r w:rsidRPr="004E6A1A">
        <w:rPr>
          <w:rFonts w:hint="eastAsia"/>
          <w:kern w:val="0"/>
          <w:sz w:val="26"/>
          <w:szCs w:val="26"/>
        </w:rPr>
        <w:t xml:space="preserve"> </w:t>
      </w:r>
      <w:r w:rsidRPr="004E6A1A">
        <w:rPr>
          <w:kern w:val="0"/>
          <w:sz w:val="26"/>
          <w:szCs w:val="26"/>
        </w:rPr>
        <w:t>S.</w:t>
      </w:r>
      <w:r w:rsidRPr="004E6A1A">
        <w:rPr>
          <w:rFonts w:hint="eastAsia"/>
          <w:kern w:val="0"/>
          <w:sz w:val="26"/>
          <w:szCs w:val="26"/>
        </w:rPr>
        <w:t>, &amp;</w:t>
      </w:r>
      <w:r w:rsidRPr="004E6A1A">
        <w:rPr>
          <w:kern w:val="0"/>
          <w:sz w:val="26"/>
          <w:szCs w:val="26"/>
        </w:rPr>
        <w:t xml:space="preserve"> Bridges, M.</w:t>
      </w:r>
      <w:r w:rsidRPr="004E6A1A">
        <w:rPr>
          <w:rFonts w:hint="eastAsia"/>
          <w:kern w:val="0"/>
          <w:sz w:val="26"/>
          <w:szCs w:val="26"/>
        </w:rPr>
        <w:t xml:space="preserve"> </w:t>
      </w:r>
      <w:r w:rsidRPr="004E6A1A">
        <w:rPr>
          <w:kern w:val="0"/>
          <w:sz w:val="26"/>
          <w:szCs w:val="26"/>
        </w:rPr>
        <w:t>W. (1994)</w:t>
      </w:r>
      <w:r w:rsidRPr="004E6A1A">
        <w:rPr>
          <w:rFonts w:hint="eastAsia"/>
          <w:kern w:val="0"/>
          <w:sz w:val="26"/>
          <w:szCs w:val="26"/>
        </w:rPr>
        <w:t xml:space="preserve">. </w:t>
      </w:r>
      <w:r w:rsidRPr="004E6A1A">
        <w:rPr>
          <w:kern w:val="0"/>
          <w:sz w:val="26"/>
          <w:szCs w:val="26"/>
        </w:rPr>
        <w:t>Distinguishing optimism from neuroticism (and trait anxiety, self-mastery, and self-esteem): A reevaluation of the life orientation test</w:t>
      </w:r>
      <w:r w:rsidRPr="004E6A1A">
        <w:rPr>
          <w:rFonts w:hint="eastAsia"/>
          <w:kern w:val="0"/>
          <w:sz w:val="26"/>
          <w:szCs w:val="26"/>
        </w:rPr>
        <w:t>.</w:t>
      </w:r>
      <w:r w:rsidRPr="004E6A1A">
        <w:rPr>
          <w:kern w:val="0"/>
          <w:sz w:val="26"/>
          <w:szCs w:val="26"/>
        </w:rPr>
        <w:t xml:space="preserve"> </w:t>
      </w:r>
      <w:r w:rsidRPr="004E6A1A">
        <w:rPr>
          <w:i/>
          <w:kern w:val="0"/>
          <w:sz w:val="26"/>
          <w:szCs w:val="26"/>
        </w:rPr>
        <w:t>Journal of Personality and Social Psychology</w:t>
      </w:r>
      <w:r w:rsidRPr="004E6A1A">
        <w:rPr>
          <w:kern w:val="0"/>
          <w:sz w:val="26"/>
          <w:szCs w:val="26"/>
        </w:rPr>
        <w:t xml:space="preserve">, </w:t>
      </w:r>
      <w:r w:rsidRPr="004E6A1A">
        <w:rPr>
          <w:i/>
          <w:kern w:val="0"/>
          <w:sz w:val="26"/>
          <w:szCs w:val="26"/>
        </w:rPr>
        <w:t>67</w:t>
      </w:r>
      <w:r w:rsidRPr="004E6A1A">
        <w:rPr>
          <w:rFonts w:hint="eastAsia"/>
          <w:i/>
          <w:kern w:val="0"/>
          <w:sz w:val="26"/>
          <w:szCs w:val="26"/>
        </w:rPr>
        <w:t>(6)</w:t>
      </w:r>
      <w:r w:rsidRPr="004E6A1A">
        <w:rPr>
          <w:kern w:val="0"/>
          <w:sz w:val="26"/>
          <w:szCs w:val="26"/>
        </w:rPr>
        <w:t>, 1063-1078.</w:t>
      </w:r>
      <w:r w:rsidRPr="004E6A1A">
        <w:rPr>
          <w:rFonts w:hint="eastAsia"/>
          <w:kern w:val="0"/>
          <w:sz w:val="26"/>
          <w:szCs w:val="26"/>
        </w:rPr>
        <w:t xml:space="preserve"> </w:t>
      </w:r>
      <w:r w:rsidRPr="004E6A1A">
        <w:rPr>
          <w:kern w:val="0"/>
          <w:sz w:val="26"/>
          <w:szCs w:val="26"/>
        </w:rPr>
        <w:t>https://doi.org/10.1037//0022-3514.67.6.1063</w:t>
      </w:r>
    </w:p>
    <w:p w:rsidR="008418E9" w:rsidRPr="004E6A1A" w:rsidRDefault="008418E9" w:rsidP="00190B81">
      <w:pPr>
        <w:overflowPunct w:val="0"/>
        <w:snapToGrid w:val="0"/>
        <w:spacing w:line="360" w:lineRule="exact"/>
        <w:ind w:left="520" w:hangingChars="200" w:hanging="520"/>
        <w:jc w:val="both"/>
        <w:rPr>
          <w:rFonts w:hint="eastAsia"/>
          <w:kern w:val="0"/>
          <w:sz w:val="26"/>
          <w:szCs w:val="26"/>
          <w:lang w:val="fr-FR"/>
        </w:rPr>
      </w:pPr>
      <w:r w:rsidRPr="004E6A1A">
        <w:rPr>
          <w:kern w:val="0"/>
          <w:sz w:val="26"/>
          <w:szCs w:val="26"/>
        </w:rPr>
        <w:t xml:space="preserve">Schlaegel, C., &amp; Koenig, M. (2014). Determinants of entrepreneurial intent: </w:t>
      </w:r>
      <w:r w:rsidRPr="004E6A1A">
        <w:rPr>
          <w:rFonts w:hint="eastAsia"/>
          <w:kern w:val="0"/>
          <w:sz w:val="26"/>
          <w:szCs w:val="26"/>
        </w:rPr>
        <w:t>A</w:t>
      </w:r>
      <w:r w:rsidRPr="004E6A1A">
        <w:rPr>
          <w:kern w:val="0"/>
          <w:sz w:val="26"/>
          <w:szCs w:val="26"/>
        </w:rPr>
        <w:t xml:space="preserve"> meta</w:t>
      </w:r>
      <w:r w:rsidRPr="004E6A1A">
        <w:rPr>
          <w:rFonts w:hint="eastAsia"/>
          <w:kern w:val="0"/>
          <w:sz w:val="26"/>
          <w:szCs w:val="26"/>
        </w:rPr>
        <w:t>‐</w:t>
      </w:r>
      <w:r w:rsidRPr="004E6A1A">
        <w:rPr>
          <w:kern w:val="0"/>
          <w:sz w:val="26"/>
          <w:szCs w:val="26"/>
        </w:rPr>
        <w:t>analytic test and integration of competing models.</w:t>
      </w:r>
      <w:r w:rsidRPr="004E6A1A">
        <w:rPr>
          <w:rFonts w:hint="eastAsia"/>
          <w:kern w:val="0"/>
          <w:sz w:val="26"/>
          <w:szCs w:val="26"/>
        </w:rPr>
        <w:t xml:space="preserve"> </w:t>
      </w:r>
      <w:r w:rsidRPr="004E6A1A">
        <w:rPr>
          <w:i/>
          <w:kern w:val="0"/>
          <w:sz w:val="26"/>
          <w:szCs w:val="26"/>
        </w:rPr>
        <w:t>Entrepreneurship Theory and Practice</w:t>
      </w:r>
      <w:r w:rsidRPr="004E6A1A">
        <w:rPr>
          <w:kern w:val="0"/>
          <w:sz w:val="26"/>
          <w:szCs w:val="26"/>
        </w:rPr>
        <w:t>,</w:t>
      </w:r>
      <w:r w:rsidRPr="004E6A1A">
        <w:rPr>
          <w:rFonts w:hint="eastAsia"/>
          <w:kern w:val="0"/>
          <w:sz w:val="26"/>
          <w:szCs w:val="26"/>
        </w:rPr>
        <w:t xml:space="preserve"> </w:t>
      </w:r>
      <w:r w:rsidRPr="004E6A1A">
        <w:rPr>
          <w:kern w:val="0"/>
          <w:sz w:val="26"/>
          <w:szCs w:val="26"/>
        </w:rPr>
        <w:t>38(2), 291-332.</w:t>
      </w:r>
      <w:r w:rsidRPr="004E6A1A">
        <w:rPr>
          <w:rFonts w:hint="eastAsia"/>
          <w:kern w:val="0"/>
          <w:sz w:val="26"/>
          <w:szCs w:val="26"/>
        </w:rPr>
        <w:t xml:space="preserve"> </w:t>
      </w:r>
      <w:r w:rsidRPr="004E6A1A">
        <w:rPr>
          <w:rFonts w:hint="eastAsia"/>
          <w:kern w:val="0"/>
          <w:sz w:val="26"/>
          <w:szCs w:val="26"/>
          <w:lang w:val="fr-FR"/>
        </w:rPr>
        <w:t>https://doi.org/</w:t>
      </w:r>
      <w:r w:rsidRPr="004E6A1A">
        <w:rPr>
          <w:kern w:val="0"/>
          <w:sz w:val="26"/>
          <w:szCs w:val="26"/>
          <w:lang w:val="fr-FR"/>
        </w:rPr>
        <w:t>10.1111/etap.12087</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Schwenk, C.</w:t>
      </w:r>
      <w:r w:rsidRPr="004E6A1A">
        <w:rPr>
          <w:rFonts w:hint="eastAsia"/>
          <w:kern w:val="0"/>
          <w:sz w:val="26"/>
          <w:szCs w:val="26"/>
        </w:rPr>
        <w:t xml:space="preserve"> </w:t>
      </w:r>
      <w:r w:rsidRPr="004E6A1A">
        <w:rPr>
          <w:kern w:val="0"/>
          <w:sz w:val="26"/>
          <w:szCs w:val="26"/>
        </w:rPr>
        <w:t>R. (1986)</w:t>
      </w:r>
      <w:r w:rsidRPr="004E6A1A">
        <w:rPr>
          <w:rFonts w:hint="eastAsia"/>
          <w:kern w:val="0"/>
          <w:sz w:val="26"/>
          <w:szCs w:val="26"/>
        </w:rPr>
        <w:t xml:space="preserve">. </w:t>
      </w:r>
      <w:r w:rsidRPr="004E6A1A">
        <w:rPr>
          <w:kern w:val="0"/>
          <w:sz w:val="26"/>
          <w:szCs w:val="26"/>
        </w:rPr>
        <w:t>Information, cognitive biases, and commitment to a course of action</w:t>
      </w:r>
      <w:r w:rsidRPr="004E6A1A">
        <w:rPr>
          <w:rFonts w:hint="eastAsia"/>
          <w:kern w:val="0"/>
          <w:sz w:val="26"/>
          <w:szCs w:val="26"/>
        </w:rPr>
        <w:t>.</w:t>
      </w:r>
      <w:r w:rsidRPr="004E6A1A">
        <w:rPr>
          <w:kern w:val="0"/>
          <w:sz w:val="26"/>
          <w:szCs w:val="26"/>
        </w:rPr>
        <w:t xml:space="preserve"> </w:t>
      </w:r>
      <w:r w:rsidRPr="004E6A1A">
        <w:rPr>
          <w:i/>
          <w:kern w:val="0"/>
          <w:sz w:val="26"/>
          <w:szCs w:val="26"/>
        </w:rPr>
        <w:t>Academy of Management Review</w:t>
      </w:r>
      <w:r w:rsidRPr="004E6A1A">
        <w:rPr>
          <w:kern w:val="0"/>
          <w:sz w:val="26"/>
          <w:szCs w:val="26"/>
        </w:rPr>
        <w:t xml:space="preserve">, </w:t>
      </w:r>
      <w:r w:rsidRPr="004E6A1A">
        <w:rPr>
          <w:i/>
          <w:kern w:val="0"/>
          <w:sz w:val="26"/>
          <w:szCs w:val="26"/>
        </w:rPr>
        <w:t>11</w:t>
      </w:r>
      <w:r w:rsidRPr="004E6A1A">
        <w:rPr>
          <w:rFonts w:hint="eastAsia"/>
          <w:i/>
          <w:kern w:val="0"/>
          <w:sz w:val="26"/>
          <w:szCs w:val="26"/>
        </w:rPr>
        <w:t>(2)</w:t>
      </w:r>
      <w:r w:rsidRPr="004E6A1A">
        <w:rPr>
          <w:kern w:val="0"/>
          <w:sz w:val="26"/>
          <w:szCs w:val="26"/>
        </w:rPr>
        <w:t>, 298-310.</w:t>
      </w:r>
      <w:r w:rsidRPr="004E6A1A">
        <w:rPr>
          <w:rFonts w:hint="eastAsia"/>
          <w:kern w:val="0"/>
          <w:sz w:val="26"/>
          <w:szCs w:val="26"/>
        </w:rPr>
        <w:t xml:space="preserve"> </w:t>
      </w:r>
      <w:r>
        <w:rPr>
          <w:kern w:val="0"/>
          <w:sz w:val="26"/>
          <w:szCs w:val="26"/>
        </w:rPr>
        <w:br/>
      </w:r>
      <w:r w:rsidRPr="004E6A1A">
        <w:rPr>
          <w:rFonts w:hint="eastAsia"/>
          <w:kern w:val="0"/>
          <w:sz w:val="26"/>
          <w:szCs w:val="26"/>
        </w:rPr>
        <w:t>https://doi.org/</w:t>
      </w:r>
      <w:r w:rsidRPr="004E6A1A">
        <w:rPr>
          <w:kern w:val="0"/>
          <w:sz w:val="26"/>
          <w:szCs w:val="26"/>
        </w:rPr>
        <w:t>10.2307/258461</w:t>
      </w:r>
    </w:p>
    <w:p w:rsidR="008418E9" w:rsidRPr="004E6A1A" w:rsidRDefault="008418E9" w:rsidP="00190B81">
      <w:pPr>
        <w:overflowPunct w:val="0"/>
        <w:snapToGrid w:val="0"/>
        <w:spacing w:line="360" w:lineRule="exact"/>
        <w:ind w:left="520" w:hangingChars="200" w:hanging="520"/>
        <w:jc w:val="both"/>
        <w:rPr>
          <w:rFonts w:hint="eastAsia"/>
          <w:kern w:val="0"/>
          <w:sz w:val="26"/>
          <w:szCs w:val="26"/>
          <w:lang w:val="de-DE"/>
        </w:rPr>
      </w:pPr>
      <w:r w:rsidRPr="004E6A1A">
        <w:rPr>
          <w:kern w:val="0"/>
          <w:sz w:val="26"/>
          <w:szCs w:val="26"/>
        </w:rPr>
        <w:t>Seibert, S. E.</w:t>
      </w:r>
      <w:r w:rsidRPr="004E6A1A">
        <w:rPr>
          <w:rFonts w:hint="eastAsia"/>
          <w:kern w:val="0"/>
          <w:sz w:val="26"/>
          <w:szCs w:val="26"/>
        </w:rPr>
        <w:t>,</w:t>
      </w:r>
      <w:r w:rsidRPr="004E6A1A">
        <w:rPr>
          <w:kern w:val="0"/>
          <w:sz w:val="26"/>
          <w:szCs w:val="26"/>
        </w:rPr>
        <w:t xml:space="preserve"> Kraimer, M. L.</w:t>
      </w:r>
      <w:r w:rsidRPr="004E6A1A">
        <w:rPr>
          <w:rFonts w:hint="eastAsia"/>
          <w:kern w:val="0"/>
          <w:sz w:val="26"/>
          <w:szCs w:val="26"/>
        </w:rPr>
        <w:t>, &amp;</w:t>
      </w:r>
      <w:r w:rsidRPr="004E6A1A">
        <w:rPr>
          <w:kern w:val="0"/>
          <w:sz w:val="26"/>
          <w:szCs w:val="26"/>
        </w:rPr>
        <w:t xml:space="preserve"> Liden, R. C. (2001). A social capital theory of career success</w:t>
      </w:r>
      <w:r w:rsidRPr="004E6A1A">
        <w:rPr>
          <w:rFonts w:hint="eastAsia"/>
          <w:kern w:val="0"/>
          <w:sz w:val="26"/>
          <w:szCs w:val="26"/>
        </w:rPr>
        <w:t xml:space="preserve">. </w:t>
      </w:r>
      <w:r w:rsidRPr="004E6A1A">
        <w:rPr>
          <w:i/>
          <w:kern w:val="0"/>
          <w:sz w:val="26"/>
          <w:szCs w:val="26"/>
        </w:rPr>
        <w:t xml:space="preserve">Academy of </w:t>
      </w:r>
      <w:r w:rsidRPr="004E6A1A">
        <w:rPr>
          <w:rFonts w:hint="eastAsia"/>
          <w:i/>
          <w:kern w:val="0"/>
          <w:sz w:val="26"/>
          <w:szCs w:val="26"/>
        </w:rPr>
        <w:t>M</w:t>
      </w:r>
      <w:r w:rsidRPr="004E6A1A">
        <w:rPr>
          <w:i/>
          <w:kern w:val="0"/>
          <w:sz w:val="26"/>
          <w:szCs w:val="26"/>
        </w:rPr>
        <w:t xml:space="preserve">anagement </w:t>
      </w:r>
      <w:r w:rsidRPr="004E6A1A">
        <w:rPr>
          <w:rFonts w:hint="eastAsia"/>
          <w:i/>
          <w:kern w:val="0"/>
          <w:sz w:val="26"/>
          <w:szCs w:val="26"/>
        </w:rPr>
        <w:t>J</w:t>
      </w:r>
      <w:r w:rsidRPr="004E6A1A">
        <w:rPr>
          <w:i/>
          <w:kern w:val="0"/>
          <w:sz w:val="26"/>
          <w:szCs w:val="26"/>
        </w:rPr>
        <w:t>ournal</w:t>
      </w:r>
      <w:r w:rsidRPr="004E6A1A">
        <w:rPr>
          <w:kern w:val="0"/>
          <w:sz w:val="26"/>
          <w:szCs w:val="26"/>
        </w:rPr>
        <w:t>,</w:t>
      </w:r>
      <w:r w:rsidRPr="004E6A1A">
        <w:rPr>
          <w:rFonts w:hint="eastAsia"/>
          <w:kern w:val="0"/>
          <w:sz w:val="26"/>
          <w:szCs w:val="26"/>
        </w:rPr>
        <w:t xml:space="preserve"> </w:t>
      </w:r>
      <w:r w:rsidRPr="004E6A1A">
        <w:rPr>
          <w:i/>
          <w:kern w:val="0"/>
          <w:sz w:val="26"/>
          <w:szCs w:val="26"/>
        </w:rPr>
        <w:t>44</w:t>
      </w:r>
      <w:r w:rsidRPr="004E6A1A">
        <w:rPr>
          <w:rFonts w:hint="eastAsia"/>
          <w:i/>
          <w:kern w:val="0"/>
          <w:sz w:val="26"/>
          <w:szCs w:val="26"/>
        </w:rPr>
        <w:t>(2)</w:t>
      </w:r>
      <w:r w:rsidRPr="004E6A1A">
        <w:rPr>
          <w:kern w:val="0"/>
          <w:sz w:val="26"/>
          <w:szCs w:val="26"/>
        </w:rPr>
        <w:t>, 219-237.</w:t>
      </w:r>
      <w:r w:rsidRPr="004E6A1A">
        <w:rPr>
          <w:rFonts w:hint="eastAsia"/>
          <w:kern w:val="0"/>
          <w:sz w:val="26"/>
          <w:szCs w:val="26"/>
        </w:rPr>
        <w:t xml:space="preserve"> </w:t>
      </w:r>
      <w:r>
        <w:rPr>
          <w:kern w:val="0"/>
          <w:sz w:val="26"/>
          <w:szCs w:val="26"/>
        </w:rPr>
        <w:br/>
      </w:r>
      <w:hyperlink r:id="rId47" w:history="1">
        <w:r w:rsidRPr="004E6A1A">
          <w:rPr>
            <w:kern w:val="0"/>
            <w:sz w:val="26"/>
            <w:szCs w:val="26"/>
            <w:lang w:val="de-DE"/>
          </w:rPr>
          <w:t>https://doi.org/10.5465/3069452</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lang w:val="de-DE"/>
        </w:rPr>
        <w:t>Seligman, M.</w:t>
      </w:r>
      <w:r w:rsidRPr="004E6A1A">
        <w:rPr>
          <w:rFonts w:hint="eastAsia"/>
          <w:kern w:val="0"/>
          <w:sz w:val="26"/>
          <w:szCs w:val="26"/>
          <w:lang w:val="de-DE"/>
        </w:rPr>
        <w:t xml:space="preserve"> </w:t>
      </w:r>
      <w:r w:rsidRPr="004E6A1A">
        <w:rPr>
          <w:kern w:val="0"/>
          <w:sz w:val="26"/>
          <w:szCs w:val="26"/>
          <w:lang w:val="de-DE"/>
        </w:rPr>
        <w:t>E.</w:t>
      </w:r>
      <w:r w:rsidRPr="004E6A1A">
        <w:rPr>
          <w:rFonts w:hint="eastAsia"/>
          <w:kern w:val="0"/>
          <w:sz w:val="26"/>
          <w:szCs w:val="26"/>
          <w:lang w:val="de-DE"/>
        </w:rPr>
        <w:t xml:space="preserve"> </w:t>
      </w:r>
      <w:r w:rsidRPr="004E6A1A">
        <w:rPr>
          <w:kern w:val="0"/>
          <w:sz w:val="26"/>
          <w:szCs w:val="26"/>
          <w:lang w:val="de-DE"/>
        </w:rPr>
        <w:t>P.</w:t>
      </w:r>
      <w:r w:rsidRPr="004E6A1A">
        <w:rPr>
          <w:rFonts w:hint="eastAsia"/>
          <w:kern w:val="0"/>
          <w:sz w:val="26"/>
          <w:szCs w:val="26"/>
          <w:lang w:val="de-DE"/>
        </w:rPr>
        <w:t>,</w:t>
      </w:r>
      <w:r w:rsidRPr="004E6A1A">
        <w:rPr>
          <w:kern w:val="0"/>
          <w:sz w:val="26"/>
          <w:szCs w:val="26"/>
          <w:lang w:val="de-DE"/>
        </w:rPr>
        <w:t xml:space="preserve"> </w:t>
      </w:r>
      <w:r w:rsidRPr="004E6A1A">
        <w:rPr>
          <w:rFonts w:hint="eastAsia"/>
          <w:kern w:val="0"/>
          <w:sz w:val="26"/>
          <w:szCs w:val="26"/>
          <w:lang w:val="de-DE"/>
        </w:rPr>
        <w:t>&amp;</w:t>
      </w:r>
      <w:r w:rsidRPr="004E6A1A">
        <w:rPr>
          <w:kern w:val="0"/>
          <w:sz w:val="26"/>
          <w:szCs w:val="26"/>
          <w:lang w:val="de-DE"/>
        </w:rPr>
        <w:t xml:space="preserve"> Schulman, P. (1986)</w:t>
      </w:r>
      <w:r w:rsidRPr="004E6A1A">
        <w:rPr>
          <w:rFonts w:hint="eastAsia"/>
          <w:kern w:val="0"/>
          <w:sz w:val="26"/>
          <w:szCs w:val="26"/>
          <w:lang w:val="de-DE"/>
        </w:rPr>
        <w:t xml:space="preserve">. </w:t>
      </w:r>
      <w:r w:rsidRPr="004E6A1A">
        <w:rPr>
          <w:kern w:val="0"/>
          <w:sz w:val="26"/>
          <w:szCs w:val="26"/>
        </w:rPr>
        <w:t>Explanatory style as a predictor of productivity and quitting amongst life insurance sales agents</w:t>
      </w:r>
      <w:r w:rsidRPr="004E6A1A">
        <w:rPr>
          <w:rFonts w:hint="eastAsia"/>
          <w:kern w:val="0"/>
          <w:sz w:val="26"/>
          <w:szCs w:val="26"/>
        </w:rPr>
        <w:t>.</w:t>
      </w:r>
      <w:r w:rsidRPr="004E6A1A">
        <w:rPr>
          <w:kern w:val="0"/>
          <w:sz w:val="26"/>
          <w:szCs w:val="26"/>
        </w:rPr>
        <w:t xml:space="preserve"> </w:t>
      </w:r>
      <w:r w:rsidRPr="004E6A1A">
        <w:rPr>
          <w:i/>
          <w:kern w:val="0"/>
          <w:sz w:val="26"/>
          <w:szCs w:val="26"/>
        </w:rPr>
        <w:t>Journal of Personality and Social Psychology</w:t>
      </w:r>
      <w:r w:rsidRPr="004E6A1A">
        <w:rPr>
          <w:kern w:val="0"/>
          <w:sz w:val="26"/>
          <w:szCs w:val="26"/>
        </w:rPr>
        <w:t xml:space="preserve">, </w:t>
      </w:r>
      <w:r w:rsidRPr="004E6A1A">
        <w:rPr>
          <w:rFonts w:hint="eastAsia"/>
          <w:i/>
          <w:kern w:val="0"/>
          <w:sz w:val="26"/>
          <w:szCs w:val="26"/>
        </w:rPr>
        <w:t>5</w:t>
      </w:r>
      <w:r w:rsidRPr="004E6A1A">
        <w:rPr>
          <w:i/>
          <w:kern w:val="0"/>
          <w:sz w:val="26"/>
          <w:szCs w:val="26"/>
        </w:rPr>
        <w:t>0</w:t>
      </w:r>
      <w:r w:rsidRPr="004E6A1A">
        <w:rPr>
          <w:rFonts w:hint="eastAsia"/>
          <w:i/>
          <w:kern w:val="0"/>
          <w:sz w:val="26"/>
          <w:szCs w:val="26"/>
        </w:rPr>
        <w:t>(4)</w:t>
      </w:r>
      <w:r w:rsidRPr="004E6A1A">
        <w:rPr>
          <w:kern w:val="0"/>
          <w:sz w:val="26"/>
          <w:szCs w:val="26"/>
        </w:rPr>
        <w:t>, 832-838.</w:t>
      </w:r>
      <w:r w:rsidRPr="004E6A1A">
        <w:rPr>
          <w:rFonts w:hint="eastAsia"/>
          <w:kern w:val="0"/>
          <w:sz w:val="26"/>
          <w:szCs w:val="26"/>
        </w:rPr>
        <w:t xml:space="preserve"> </w:t>
      </w:r>
      <w:r>
        <w:rPr>
          <w:kern w:val="0"/>
          <w:sz w:val="26"/>
          <w:szCs w:val="26"/>
        </w:rPr>
        <w:br/>
      </w:r>
      <w:r w:rsidRPr="004E6A1A">
        <w:rPr>
          <w:kern w:val="0"/>
          <w:sz w:val="26"/>
          <w:szCs w:val="26"/>
        </w:rPr>
        <w:t>https://doi.org/10.1037//0022-3514.50.4.832</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Shane, S.</w:t>
      </w:r>
      <w:r w:rsidRPr="004E6A1A">
        <w:rPr>
          <w:rFonts w:hint="eastAsia"/>
          <w:kern w:val="0"/>
          <w:sz w:val="26"/>
          <w:szCs w:val="26"/>
        </w:rPr>
        <w:t>,</w:t>
      </w:r>
      <w:r w:rsidRPr="004E6A1A">
        <w:rPr>
          <w:kern w:val="0"/>
          <w:sz w:val="26"/>
          <w:szCs w:val="26"/>
        </w:rPr>
        <w:t xml:space="preserve"> </w:t>
      </w:r>
      <w:r w:rsidRPr="004E6A1A">
        <w:rPr>
          <w:rFonts w:hint="eastAsia"/>
          <w:kern w:val="0"/>
          <w:sz w:val="26"/>
          <w:szCs w:val="26"/>
        </w:rPr>
        <w:t>&amp;</w:t>
      </w:r>
      <w:r w:rsidRPr="004E6A1A">
        <w:rPr>
          <w:kern w:val="0"/>
          <w:sz w:val="26"/>
          <w:szCs w:val="26"/>
        </w:rPr>
        <w:t xml:space="preserve"> Venkataraman, S. (2000)</w:t>
      </w:r>
      <w:r w:rsidRPr="004E6A1A">
        <w:rPr>
          <w:rFonts w:hint="eastAsia"/>
          <w:kern w:val="0"/>
          <w:sz w:val="26"/>
          <w:szCs w:val="26"/>
        </w:rPr>
        <w:t xml:space="preserve">. </w:t>
      </w:r>
      <w:r w:rsidRPr="004E6A1A">
        <w:rPr>
          <w:kern w:val="0"/>
          <w:sz w:val="26"/>
          <w:szCs w:val="26"/>
        </w:rPr>
        <w:t>The promise of entrepreneurship as a field of research</w:t>
      </w:r>
      <w:r w:rsidRPr="004E6A1A">
        <w:rPr>
          <w:rFonts w:hint="eastAsia"/>
          <w:kern w:val="0"/>
          <w:sz w:val="26"/>
          <w:szCs w:val="26"/>
        </w:rPr>
        <w:t>.</w:t>
      </w:r>
      <w:r w:rsidRPr="004E6A1A">
        <w:rPr>
          <w:kern w:val="0"/>
          <w:sz w:val="26"/>
          <w:szCs w:val="26"/>
        </w:rPr>
        <w:t xml:space="preserve"> </w:t>
      </w:r>
      <w:r w:rsidRPr="004E6A1A">
        <w:rPr>
          <w:i/>
          <w:kern w:val="0"/>
          <w:sz w:val="26"/>
          <w:szCs w:val="26"/>
        </w:rPr>
        <w:t>Academy Management Review</w:t>
      </w:r>
      <w:r w:rsidRPr="004E6A1A">
        <w:rPr>
          <w:kern w:val="0"/>
          <w:sz w:val="26"/>
          <w:szCs w:val="26"/>
        </w:rPr>
        <w:t xml:space="preserve">, </w:t>
      </w:r>
      <w:r w:rsidRPr="004E6A1A">
        <w:rPr>
          <w:i/>
          <w:kern w:val="0"/>
          <w:sz w:val="26"/>
          <w:szCs w:val="26"/>
        </w:rPr>
        <w:t>25</w:t>
      </w:r>
      <w:r w:rsidRPr="004E6A1A">
        <w:rPr>
          <w:rFonts w:hint="eastAsia"/>
          <w:i/>
          <w:kern w:val="0"/>
          <w:sz w:val="26"/>
          <w:szCs w:val="26"/>
        </w:rPr>
        <w:t>(1)</w:t>
      </w:r>
      <w:r w:rsidRPr="004E6A1A">
        <w:rPr>
          <w:kern w:val="0"/>
          <w:sz w:val="26"/>
          <w:szCs w:val="26"/>
        </w:rPr>
        <w:t>, 217-</w:t>
      </w:r>
      <w:r w:rsidRPr="004E6A1A">
        <w:rPr>
          <w:rFonts w:hint="eastAsia"/>
          <w:kern w:val="0"/>
          <w:sz w:val="26"/>
          <w:szCs w:val="26"/>
        </w:rPr>
        <w:t>2</w:t>
      </w:r>
      <w:r w:rsidRPr="004E6A1A">
        <w:rPr>
          <w:kern w:val="0"/>
          <w:sz w:val="26"/>
          <w:szCs w:val="26"/>
        </w:rPr>
        <w:t>26.</w:t>
      </w:r>
      <w:r w:rsidRPr="004E6A1A">
        <w:rPr>
          <w:rFonts w:hint="eastAsia"/>
          <w:kern w:val="0"/>
          <w:sz w:val="26"/>
          <w:szCs w:val="26"/>
        </w:rPr>
        <w:t xml:space="preserve"> </w:t>
      </w:r>
      <w:r>
        <w:rPr>
          <w:kern w:val="0"/>
          <w:sz w:val="26"/>
          <w:szCs w:val="26"/>
        </w:rPr>
        <w:br/>
      </w:r>
      <w:hyperlink r:id="rId48" w:history="1">
        <w:r w:rsidRPr="004E6A1A">
          <w:rPr>
            <w:kern w:val="0"/>
            <w:sz w:val="26"/>
            <w:szCs w:val="26"/>
          </w:rPr>
          <w:t>https://doi.org/10.5465/amr.2000.2791611</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lang w:val="de-DE"/>
        </w:rPr>
      </w:pPr>
      <w:r w:rsidRPr="004E6A1A">
        <w:rPr>
          <w:kern w:val="0"/>
          <w:sz w:val="26"/>
          <w:szCs w:val="26"/>
        </w:rPr>
        <w:t>Shepherd, D.</w:t>
      </w:r>
      <w:r w:rsidRPr="004E6A1A">
        <w:rPr>
          <w:rFonts w:hint="eastAsia"/>
          <w:kern w:val="0"/>
          <w:sz w:val="26"/>
          <w:szCs w:val="26"/>
        </w:rPr>
        <w:t xml:space="preserve"> </w:t>
      </w:r>
      <w:r w:rsidRPr="004E6A1A">
        <w:rPr>
          <w:kern w:val="0"/>
          <w:sz w:val="26"/>
          <w:szCs w:val="26"/>
        </w:rPr>
        <w:t>A. (2015)</w:t>
      </w:r>
      <w:r w:rsidRPr="004E6A1A">
        <w:rPr>
          <w:rFonts w:hint="eastAsia"/>
          <w:kern w:val="0"/>
          <w:sz w:val="26"/>
          <w:szCs w:val="26"/>
        </w:rPr>
        <w:t xml:space="preserve">. </w:t>
      </w:r>
      <w:r w:rsidRPr="004E6A1A">
        <w:rPr>
          <w:kern w:val="0"/>
          <w:sz w:val="26"/>
          <w:szCs w:val="26"/>
        </w:rPr>
        <w:t>Party on! A call for entrepreneurship research that is more interactive, activity based, cognitively hot, compassionate, and prosocial</w:t>
      </w:r>
      <w:r w:rsidRPr="004E6A1A">
        <w:rPr>
          <w:rFonts w:hint="eastAsia"/>
          <w:kern w:val="0"/>
          <w:sz w:val="26"/>
          <w:szCs w:val="26"/>
        </w:rPr>
        <w:t>.</w:t>
      </w:r>
      <w:r w:rsidRPr="004E6A1A">
        <w:rPr>
          <w:kern w:val="0"/>
          <w:sz w:val="26"/>
          <w:szCs w:val="26"/>
        </w:rPr>
        <w:t xml:space="preserve"> </w:t>
      </w:r>
      <w:r w:rsidRPr="004E6A1A">
        <w:rPr>
          <w:i/>
          <w:kern w:val="0"/>
          <w:sz w:val="26"/>
          <w:szCs w:val="26"/>
        </w:rPr>
        <w:t>Journal of Business Venturing</w:t>
      </w:r>
      <w:r w:rsidRPr="004E6A1A">
        <w:rPr>
          <w:kern w:val="0"/>
          <w:sz w:val="26"/>
          <w:szCs w:val="26"/>
        </w:rPr>
        <w:t>,</w:t>
      </w:r>
      <w:r w:rsidRPr="004E6A1A">
        <w:rPr>
          <w:rFonts w:hint="eastAsia"/>
          <w:kern w:val="0"/>
          <w:sz w:val="26"/>
          <w:szCs w:val="26"/>
        </w:rPr>
        <w:t xml:space="preserve"> </w:t>
      </w:r>
      <w:r w:rsidRPr="004E6A1A">
        <w:rPr>
          <w:i/>
          <w:kern w:val="0"/>
          <w:sz w:val="26"/>
          <w:szCs w:val="26"/>
        </w:rPr>
        <w:t>30</w:t>
      </w:r>
      <w:r w:rsidRPr="004E6A1A">
        <w:rPr>
          <w:rFonts w:hint="eastAsia"/>
          <w:i/>
          <w:kern w:val="0"/>
          <w:sz w:val="26"/>
          <w:szCs w:val="26"/>
        </w:rPr>
        <w:t>(4)</w:t>
      </w:r>
      <w:r w:rsidRPr="004E6A1A">
        <w:rPr>
          <w:kern w:val="0"/>
          <w:sz w:val="26"/>
          <w:szCs w:val="26"/>
        </w:rPr>
        <w:t>, 489-507.</w:t>
      </w:r>
      <w:r w:rsidRPr="004E6A1A">
        <w:rPr>
          <w:rFonts w:hint="eastAsia"/>
          <w:kern w:val="0"/>
          <w:sz w:val="26"/>
          <w:szCs w:val="26"/>
        </w:rPr>
        <w:t xml:space="preserve"> </w:t>
      </w:r>
      <w:r>
        <w:rPr>
          <w:kern w:val="0"/>
          <w:sz w:val="26"/>
          <w:szCs w:val="26"/>
        </w:rPr>
        <w:br/>
      </w:r>
      <w:hyperlink r:id="rId49" w:tgtFrame="_blank" w:tooltip="Persistent link using digital object identifier" w:history="1">
        <w:r w:rsidRPr="004E6A1A">
          <w:rPr>
            <w:kern w:val="0"/>
            <w:sz w:val="26"/>
            <w:szCs w:val="26"/>
          </w:rPr>
          <w:t>https://doi.org/10.1016/j.jbusvent.2015.02.001</w:t>
        </w:r>
      </w:hyperlink>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lang w:val="de-DE"/>
        </w:rPr>
        <w:t>Shepherd, D.</w:t>
      </w:r>
      <w:r w:rsidRPr="004E6A1A">
        <w:rPr>
          <w:rFonts w:hint="eastAsia"/>
          <w:kern w:val="0"/>
          <w:sz w:val="26"/>
          <w:szCs w:val="26"/>
          <w:lang w:val="de-DE"/>
        </w:rPr>
        <w:t xml:space="preserve"> </w:t>
      </w:r>
      <w:r w:rsidRPr="004E6A1A">
        <w:rPr>
          <w:kern w:val="0"/>
          <w:sz w:val="26"/>
          <w:szCs w:val="26"/>
          <w:lang w:val="de-DE"/>
        </w:rPr>
        <w:t>A.</w:t>
      </w:r>
      <w:r w:rsidRPr="004E6A1A">
        <w:rPr>
          <w:rFonts w:hint="eastAsia"/>
          <w:kern w:val="0"/>
          <w:sz w:val="26"/>
          <w:szCs w:val="26"/>
          <w:lang w:val="de-DE"/>
        </w:rPr>
        <w:t>, &amp;</w:t>
      </w:r>
      <w:r w:rsidRPr="004E6A1A">
        <w:rPr>
          <w:kern w:val="0"/>
          <w:sz w:val="26"/>
          <w:szCs w:val="26"/>
          <w:lang w:val="de-DE"/>
        </w:rPr>
        <w:t xml:space="preserve"> Krueger, N.</w:t>
      </w:r>
      <w:r w:rsidRPr="004E6A1A">
        <w:rPr>
          <w:rFonts w:hint="eastAsia"/>
          <w:kern w:val="0"/>
          <w:sz w:val="26"/>
          <w:szCs w:val="26"/>
          <w:lang w:val="de-DE"/>
        </w:rPr>
        <w:t xml:space="preserve"> </w:t>
      </w:r>
      <w:r w:rsidRPr="004E6A1A">
        <w:rPr>
          <w:kern w:val="0"/>
          <w:sz w:val="26"/>
          <w:szCs w:val="26"/>
          <w:lang w:val="de-DE"/>
        </w:rPr>
        <w:t>F. (2002)</w:t>
      </w:r>
      <w:r w:rsidRPr="004E6A1A">
        <w:rPr>
          <w:rFonts w:hint="eastAsia"/>
          <w:kern w:val="0"/>
          <w:sz w:val="26"/>
          <w:szCs w:val="26"/>
          <w:lang w:val="de-DE"/>
        </w:rPr>
        <w:t xml:space="preserve">. </w:t>
      </w:r>
      <w:r w:rsidRPr="004E6A1A">
        <w:rPr>
          <w:kern w:val="0"/>
          <w:sz w:val="26"/>
          <w:szCs w:val="26"/>
        </w:rPr>
        <w:t xml:space="preserve">An </w:t>
      </w:r>
      <w:r w:rsidRPr="004E6A1A">
        <w:rPr>
          <w:rFonts w:hint="eastAsia"/>
          <w:kern w:val="0"/>
          <w:sz w:val="26"/>
          <w:szCs w:val="26"/>
        </w:rPr>
        <w:t>i</w:t>
      </w:r>
      <w:r w:rsidRPr="004E6A1A">
        <w:rPr>
          <w:kern w:val="0"/>
          <w:sz w:val="26"/>
          <w:szCs w:val="26"/>
        </w:rPr>
        <w:t>ntentions-</w:t>
      </w:r>
      <w:r w:rsidRPr="004E6A1A">
        <w:rPr>
          <w:rFonts w:hint="eastAsia"/>
          <w:kern w:val="0"/>
          <w:sz w:val="26"/>
          <w:szCs w:val="26"/>
        </w:rPr>
        <w:t>b</w:t>
      </w:r>
      <w:r w:rsidRPr="004E6A1A">
        <w:rPr>
          <w:kern w:val="0"/>
          <w:sz w:val="26"/>
          <w:szCs w:val="26"/>
        </w:rPr>
        <w:t xml:space="preserve">ased </w:t>
      </w:r>
      <w:r w:rsidRPr="004E6A1A">
        <w:rPr>
          <w:rFonts w:hint="eastAsia"/>
          <w:kern w:val="0"/>
          <w:sz w:val="26"/>
          <w:szCs w:val="26"/>
        </w:rPr>
        <w:t>m</w:t>
      </w:r>
      <w:r w:rsidRPr="004E6A1A">
        <w:rPr>
          <w:kern w:val="0"/>
          <w:sz w:val="26"/>
          <w:szCs w:val="26"/>
        </w:rPr>
        <w:t xml:space="preserve">odel of </w:t>
      </w:r>
      <w:r w:rsidRPr="004E6A1A">
        <w:rPr>
          <w:rFonts w:hint="eastAsia"/>
          <w:kern w:val="0"/>
          <w:sz w:val="26"/>
          <w:szCs w:val="26"/>
        </w:rPr>
        <w:t>e</w:t>
      </w:r>
      <w:r w:rsidRPr="004E6A1A">
        <w:rPr>
          <w:kern w:val="0"/>
          <w:sz w:val="26"/>
          <w:szCs w:val="26"/>
        </w:rPr>
        <w:t xml:space="preserve">ntrepreneurial </w:t>
      </w:r>
      <w:r w:rsidRPr="004E6A1A">
        <w:rPr>
          <w:rFonts w:hint="eastAsia"/>
          <w:kern w:val="0"/>
          <w:sz w:val="26"/>
          <w:szCs w:val="26"/>
        </w:rPr>
        <w:t>t</w:t>
      </w:r>
      <w:r w:rsidRPr="004E6A1A">
        <w:rPr>
          <w:kern w:val="0"/>
          <w:sz w:val="26"/>
          <w:szCs w:val="26"/>
        </w:rPr>
        <w:t xml:space="preserve">eams </w:t>
      </w:r>
      <w:r w:rsidRPr="004E6A1A">
        <w:rPr>
          <w:rFonts w:hint="eastAsia"/>
          <w:kern w:val="0"/>
          <w:sz w:val="26"/>
          <w:szCs w:val="26"/>
        </w:rPr>
        <w:t>s</w:t>
      </w:r>
      <w:r w:rsidRPr="004E6A1A">
        <w:rPr>
          <w:kern w:val="0"/>
          <w:sz w:val="26"/>
          <w:szCs w:val="26"/>
        </w:rPr>
        <w:t xml:space="preserve">ocial </w:t>
      </w:r>
      <w:r w:rsidRPr="004E6A1A">
        <w:rPr>
          <w:rFonts w:hint="eastAsia"/>
          <w:kern w:val="0"/>
          <w:sz w:val="26"/>
          <w:szCs w:val="26"/>
        </w:rPr>
        <w:t>c</w:t>
      </w:r>
      <w:r w:rsidRPr="004E6A1A">
        <w:rPr>
          <w:kern w:val="0"/>
          <w:sz w:val="26"/>
          <w:szCs w:val="26"/>
        </w:rPr>
        <w:t>ognition</w:t>
      </w:r>
      <w:r w:rsidRPr="004E6A1A">
        <w:rPr>
          <w:rFonts w:hint="eastAsia"/>
          <w:kern w:val="0"/>
          <w:sz w:val="26"/>
          <w:szCs w:val="26"/>
        </w:rPr>
        <w:t>.</w:t>
      </w:r>
      <w:r w:rsidRPr="004E6A1A">
        <w:rPr>
          <w:kern w:val="0"/>
          <w:sz w:val="26"/>
          <w:szCs w:val="26"/>
        </w:rPr>
        <w:t xml:space="preserve"> </w:t>
      </w:r>
      <w:r w:rsidRPr="004E6A1A">
        <w:rPr>
          <w:i/>
          <w:kern w:val="0"/>
          <w:sz w:val="26"/>
          <w:szCs w:val="26"/>
        </w:rPr>
        <w:t>Entrepreneurship Theory and Practice</w:t>
      </w:r>
      <w:r w:rsidRPr="004E6A1A">
        <w:rPr>
          <w:kern w:val="0"/>
          <w:sz w:val="26"/>
          <w:szCs w:val="26"/>
        </w:rPr>
        <w:t xml:space="preserve">, </w:t>
      </w:r>
      <w:r w:rsidRPr="004E6A1A">
        <w:rPr>
          <w:i/>
          <w:kern w:val="0"/>
          <w:sz w:val="26"/>
          <w:szCs w:val="26"/>
        </w:rPr>
        <w:t>27</w:t>
      </w:r>
      <w:r w:rsidRPr="004E6A1A">
        <w:rPr>
          <w:rFonts w:hint="eastAsia"/>
          <w:i/>
          <w:kern w:val="0"/>
          <w:sz w:val="26"/>
          <w:szCs w:val="26"/>
        </w:rPr>
        <w:t>(2)</w:t>
      </w:r>
      <w:r w:rsidRPr="004E6A1A">
        <w:rPr>
          <w:rFonts w:hint="eastAsia"/>
          <w:kern w:val="0"/>
          <w:sz w:val="26"/>
          <w:szCs w:val="26"/>
        </w:rPr>
        <w:t xml:space="preserve">, </w:t>
      </w:r>
      <w:r w:rsidRPr="004E6A1A">
        <w:rPr>
          <w:kern w:val="0"/>
          <w:sz w:val="26"/>
          <w:szCs w:val="26"/>
        </w:rPr>
        <w:t>167-185.</w:t>
      </w:r>
      <w:r w:rsidRPr="004E6A1A">
        <w:rPr>
          <w:rFonts w:hint="eastAsia"/>
          <w:kern w:val="0"/>
          <w:sz w:val="26"/>
          <w:szCs w:val="26"/>
        </w:rPr>
        <w:t xml:space="preserve"> </w:t>
      </w:r>
      <w:hyperlink r:id="rId50" w:history="1">
        <w:r w:rsidRPr="004E6A1A">
          <w:rPr>
            <w:kern w:val="0"/>
            <w:sz w:val="26"/>
            <w:szCs w:val="26"/>
          </w:rPr>
          <w:t>https://doi.org/10.1111/1540-8520.00005</w:t>
        </w:r>
      </w:hyperlink>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Shinnar, R. S., Hsu, D. K., Powell, B. C., &amp; Zhou, H. (2018). Entrepreneurial intentions and start-ups: Are women or men more likely to enact their intentions?.</w:t>
      </w:r>
      <w:r w:rsidRPr="004E6A1A">
        <w:rPr>
          <w:rFonts w:hint="eastAsia"/>
          <w:kern w:val="0"/>
          <w:sz w:val="26"/>
          <w:szCs w:val="26"/>
        </w:rPr>
        <w:t xml:space="preserve"> </w:t>
      </w:r>
      <w:r w:rsidRPr="004E6A1A">
        <w:rPr>
          <w:i/>
          <w:kern w:val="0"/>
          <w:sz w:val="26"/>
          <w:szCs w:val="26"/>
        </w:rPr>
        <w:t>International Small Business Journal</w:t>
      </w:r>
      <w:r w:rsidRPr="004E6A1A">
        <w:rPr>
          <w:kern w:val="0"/>
          <w:sz w:val="26"/>
          <w:szCs w:val="26"/>
        </w:rPr>
        <w:t>,</w:t>
      </w:r>
      <w:r w:rsidRPr="004E6A1A">
        <w:rPr>
          <w:rFonts w:hint="eastAsia"/>
          <w:kern w:val="0"/>
          <w:sz w:val="26"/>
          <w:szCs w:val="26"/>
        </w:rPr>
        <w:t xml:space="preserve"> </w:t>
      </w:r>
      <w:r w:rsidRPr="004E6A1A">
        <w:rPr>
          <w:i/>
          <w:kern w:val="0"/>
          <w:sz w:val="26"/>
          <w:szCs w:val="26"/>
        </w:rPr>
        <w:t>36(1)</w:t>
      </w:r>
      <w:r w:rsidRPr="004E6A1A">
        <w:rPr>
          <w:kern w:val="0"/>
          <w:sz w:val="26"/>
          <w:szCs w:val="26"/>
        </w:rPr>
        <w:t>, 60-80.</w:t>
      </w:r>
      <w:r w:rsidRPr="004E6A1A">
        <w:rPr>
          <w:rFonts w:hint="eastAsia"/>
          <w:kern w:val="0"/>
          <w:sz w:val="26"/>
          <w:szCs w:val="26"/>
        </w:rPr>
        <w:t xml:space="preserve"> </w:t>
      </w:r>
      <w:hyperlink r:id="rId51" w:history="1">
        <w:r w:rsidRPr="004E6A1A">
          <w:rPr>
            <w:kern w:val="0"/>
            <w:sz w:val="26"/>
            <w:szCs w:val="26"/>
          </w:rPr>
          <w:t>https://doi.org/10.1177/0266242617704277</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Singer, S., Amorós, J. E.</w:t>
      </w:r>
      <w:r w:rsidRPr="004E6A1A">
        <w:rPr>
          <w:rFonts w:hint="eastAsia"/>
          <w:kern w:val="0"/>
          <w:sz w:val="26"/>
          <w:szCs w:val="26"/>
        </w:rPr>
        <w:t>,</w:t>
      </w:r>
      <w:r w:rsidRPr="004E6A1A">
        <w:rPr>
          <w:kern w:val="0"/>
          <w:sz w:val="26"/>
          <w:szCs w:val="26"/>
        </w:rPr>
        <w:t xml:space="preserve"> </w:t>
      </w:r>
      <w:r w:rsidRPr="004E6A1A">
        <w:rPr>
          <w:rFonts w:hint="eastAsia"/>
          <w:kern w:val="0"/>
          <w:sz w:val="26"/>
          <w:szCs w:val="26"/>
        </w:rPr>
        <w:t>&amp;</w:t>
      </w:r>
      <w:r w:rsidRPr="004E6A1A">
        <w:rPr>
          <w:kern w:val="0"/>
          <w:sz w:val="26"/>
          <w:szCs w:val="26"/>
        </w:rPr>
        <w:t xml:space="preserve"> Arreola, D. M. (2015).</w:t>
      </w:r>
      <w:r w:rsidRPr="004E6A1A">
        <w:rPr>
          <w:rFonts w:hint="eastAsia"/>
          <w:kern w:val="0"/>
          <w:sz w:val="26"/>
          <w:szCs w:val="26"/>
        </w:rPr>
        <w:t xml:space="preserve"> </w:t>
      </w:r>
      <w:r w:rsidRPr="004E6A1A">
        <w:rPr>
          <w:i/>
          <w:kern w:val="0"/>
          <w:sz w:val="26"/>
          <w:szCs w:val="26"/>
        </w:rPr>
        <w:t>Global entrepreneurship monitor: 2011 global report</w:t>
      </w:r>
      <w:r w:rsidRPr="004E6A1A">
        <w:rPr>
          <w:rFonts w:hint="eastAsia"/>
          <w:kern w:val="0"/>
          <w:sz w:val="26"/>
          <w:szCs w:val="26"/>
        </w:rPr>
        <w:t>.</w:t>
      </w:r>
      <w:r w:rsidRPr="004E6A1A">
        <w:rPr>
          <w:kern w:val="0"/>
          <w:sz w:val="26"/>
          <w:szCs w:val="26"/>
        </w:rPr>
        <w:t xml:space="preserve"> London Business School.</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Sobel, M. E. (1982). Asymptotic confidence intervals for indirect effects in structural equation models</w:t>
      </w:r>
      <w:r w:rsidRPr="004E6A1A">
        <w:rPr>
          <w:rFonts w:hint="eastAsia"/>
          <w:kern w:val="0"/>
          <w:sz w:val="26"/>
          <w:szCs w:val="26"/>
        </w:rPr>
        <w:t xml:space="preserve">. </w:t>
      </w:r>
      <w:r w:rsidRPr="004E6A1A">
        <w:rPr>
          <w:i/>
          <w:kern w:val="0"/>
          <w:sz w:val="26"/>
          <w:szCs w:val="26"/>
        </w:rPr>
        <w:t xml:space="preserve">Sociological </w:t>
      </w:r>
      <w:r w:rsidRPr="004E6A1A">
        <w:rPr>
          <w:rFonts w:hint="eastAsia"/>
          <w:i/>
          <w:kern w:val="0"/>
          <w:sz w:val="26"/>
          <w:szCs w:val="26"/>
        </w:rPr>
        <w:t>M</w:t>
      </w:r>
      <w:r w:rsidRPr="004E6A1A">
        <w:rPr>
          <w:i/>
          <w:kern w:val="0"/>
          <w:sz w:val="26"/>
          <w:szCs w:val="26"/>
        </w:rPr>
        <w:t>ethodology</w:t>
      </w:r>
      <w:r w:rsidRPr="004E6A1A">
        <w:rPr>
          <w:kern w:val="0"/>
          <w:sz w:val="26"/>
          <w:szCs w:val="26"/>
        </w:rPr>
        <w:t xml:space="preserve">, </w:t>
      </w:r>
      <w:r w:rsidRPr="004E6A1A">
        <w:rPr>
          <w:i/>
          <w:kern w:val="0"/>
          <w:sz w:val="26"/>
          <w:szCs w:val="26"/>
        </w:rPr>
        <w:t>13</w:t>
      </w:r>
      <w:r w:rsidRPr="004E6A1A">
        <w:rPr>
          <w:kern w:val="0"/>
          <w:sz w:val="26"/>
          <w:szCs w:val="26"/>
        </w:rPr>
        <w:t>, 290-312</w:t>
      </w:r>
      <w:r w:rsidRPr="004E6A1A">
        <w:rPr>
          <w:rFonts w:hint="eastAsia"/>
          <w:kern w:val="0"/>
          <w:sz w:val="26"/>
          <w:szCs w:val="26"/>
        </w:rPr>
        <w:t xml:space="preserve">. </w:t>
      </w:r>
      <w:r>
        <w:rPr>
          <w:kern w:val="0"/>
          <w:sz w:val="26"/>
          <w:szCs w:val="26"/>
        </w:rPr>
        <w:br/>
      </w:r>
      <w:r w:rsidRPr="004E6A1A">
        <w:rPr>
          <w:rFonts w:hint="eastAsia"/>
          <w:kern w:val="0"/>
          <w:sz w:val="26"/>
          <w:szCs w:val="26"/>
        </w:rPr>
        <w:t>https://doi/org/</w:t>
      </w:r>
      <w:r w:rsidRPr="004E6A1A">
        <w:rPr>
          <w:kern w:val="0"/>
          <w:sz w:val="26"/>
          <w:szCs w:val="26"/>
        </w:rPr>
        <w:t>10.2307/270723</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Tajfel, H.</w:t>
      </w:r>
      <w:r w:rsidRPr="004E6A1A">
        <w:rPr>
          <w:rFonts w:hint="eastAsia"/>
          <w:kern w:val="0"/>
          <w:sz w:val="26"/>
          <w:szCs w:val="26"/>
        </w:rPr>
        <w:t>,</w:t>
      </w:r>
      <w:r w:rsidRPr="004E6A1A">
        <w:rPr>
          <w:kern w:val="0"/>
          <w:sz w:val="26"/>
          <w:szCs w:val="26"/>
        </w:rPr>
        <w:t xml:space="preserve"> </w:t>
      </w:r>
      <w:r w:rsidRPr="004E6A1A">
        <w:rPr>
          <w:rFonts w:hint="eastAsia"/>
          <w:kern w:val="0"/>
          <w:sz w:val="26"/>
          <w:szCs w:val="26"/>
        </w:rPr>
        <w:t>&amp;</w:t>
      </w:r>
      <w:r w:rsidRPr="004E6A1A">
        <w:rPr>
          <w:kern w:val="0"/>
          <w:sz w:val="26"/>
          <w:szCs w:val="26"/>
        </w:rPr>
        <w:t xml:space="preserve"> Turner, J. C. (1986)</w:t>
      </w:r>
      <w:r w:rsidRPr="004E6A1A">
        <w:rPr>
          <w:rFonts w:hint="eastAsia"/>
          <w:kern w:val="0"/>
          <w:sz w:val="26"/>
          <w:szCs w:val="26"/>
        </w:rPr>
        <w:t xml:space="preserve">. </w:t>
      </w:r>
      <w:r w:rsidRPr="004E6A1A">
        <w:rPr>
          <w:kern w:val="0"/>
          <w:sz w:val="26"/>
          <w:szCs w:val="26"/>
        </w:rPr>
        <w:t>The social identity theory of intergroup behavior</w:t>
      </w:r>
      <w:r w:rsidRPr="004E6A1A">
        <w:rPr>
          <w:rFonts w:hint="eastAsia"/>
          <w:kern w:val="0"/>
          <w:sz w:val="26"/>
          <w:szCs w:val="26"/>
        </w:rPr>
        <w:t>.</w:t>
      </w:r>
      <w:r w:rsidRPr="004E6A1A">
        <w:rPr>
          <w:kern w:val="0"/>
          <w:sz w:val="26"/>
          <w:szCs w:val="26"/>
        </w:rPr>
        <w:t xml:space="preserve"> </w:t>
      </w:r>
      <w:r w:rsidRPr="004E6A1A">
        <w:rPr>
          <w:rFonts w:hint="eastAsia"/>
          <w:kern w:val="0"/>
          <w:sz w:val="26"/>
          <w:szCs w:val="26"/>
        </w:rPr>
        <w:t>I</w:t>
      </w:r>
      <w:r w:rsidRPr="004E6A1A">
        <w:rPr>
          <w:kern w:val="0"/>
          <w:sz w:val="26"/>
          <w:szCs w:val="26"/>
        </w:rPr>
        <w:t>n</w:t>
      </w:r>
      <w:r w:rsidRPr="004E6A1A">
        <w:rPr>
          <w:rFonts w:hint="eastAsia"/>
          <w:kern w:val="0"/>
          <w:sz w:val="26"/>
          <w:szCs w:val="26"/>
        </w:rPr>
        <w:t xml:space="preserve"> S. </w:t>
      </w:r>
      <w:r w:rsidRPr="004E6A1A">
        <w:rPr>
          <w:kern w:val="0"/>
          <w:sz w:val="26"/>
          <w:szCs w:val="26"/>
        </w:rPr>
        <w:t>Worchel</w:t>
      </w:r>
      <w:r w:rsidRPr="004E6A1A">
        <w:rPr>
          <w:rFonts w:hint="eastAsia"/>
          <w:kern w:val="0"/>
          <w:sz w:val="26"/>
          <w:szCs w:val="26"/>
        </w:rPr>
        <w:t>, &amp; W. G. Austin</w:t>
      </w:r>
      <w:r w:rsidRPr="004E6A1A">
        <w:rPr>
          <w:kern w:val="0"/>
          <w:sz w:val="26"/>
          <w:szCs w:val="26"/>
        </w:rPr>
        <w:t xml:space="preserve"> (</w:t>
      </w:r>
      <w:r w:rsidRPr="004E6A1A">
        <w:rPr>
          <w:rFonts w:hint="eastAsia"/>
          <w:kern w:val="0"/>
          <w:sz w:val="26"/>
          <w:szCs w:val="26"/>
        </w:rPr>
        <w:t>Ed</w:t>
      </w:r>
      <w:r w:rsidRPr="004E6A1A">
        <w:rPr>
          <w:kern w:val="0"/>
          <w:sz w:val="26"/>
          <w:szCs w:val="26"/>
        </w:rPr>
        <w:t xml:space="preserve">s.) </w:t>
      </w:r>
      <w:r w:rsidRPr="004E6A1A">
        <w:rPr>
          <w:i/>
          <w:kern w:val="0"/>
          <w:sz w:val="26"/>
          <w:szCs w:val="26"/>
        </w:rPr>
        <w:t xml:space="preserve">Psychology of </w:t>
      </w:r>
      <w:r w:rsidRPr="004E6A1A">
        <w:rPr>
          <w:rFonts w:hint="eastAsia"/>
          <w:i/>
          <w:kern w:val="0"/>
          <w:sz w:val="26"/>
          <w:szCs w:val="26"/>
        </w:rPr>
        <w:t>i</w:t>
      </w:r>
      <w:r w:rsidRPr="004E6A1A">
        <w:rPr>
          <w:i/>
          <w:kern w:val="0"/>
          <w:sz w:val="26"/>
          <w:szCs w:val="26"/>
        </w:rPr>
        <w:t xml:space="preserve">ntergroup </w:t>
      </w:r>
      <w:r w:rsidRPr="004E6A1A">
        <w:rPr>
          <w:rFonts w:hint="eastAsia"/>
          <w:i/>
          <w:kern w:val="0"/>
          <w:sz w:val="26"/>
          <w:szCs w:val="26"/>
        </w:rPr>
        <w:t>r</w:t>
      </w:r>
      <w:r w:rsidRPr="004E6A1A">
        <w:rPr>
          <w:i/>
          <w:kern w:val="0"/>
          <w:sz w:val="26"/>
          <w:szCs w:val="26"/>
        </w:rPr>
        <w:t>elations</w:t>
      </w:r>
      <w:r w:rsidRPr="004E6A1A">
        <w:rPr>
          <w:kern w:val="0"/>
          <w:sz w:val="26"/>
          <w:szCs w:val="26"/>
        </w:rPr>
        <w:t xml:space="preserve"> </w:t>
      </w:r>
      <w:r w:rsidRPr="004E6A1A">
        <w:rPr>
          <w:rFonts w:hint="eastAsia"/>
          <w:kern w:val="0"/>
          <w:sz w:val="26"/>
          <w:szCs w:val="26"/>
        </w:rPr>
        <w:t xml:space="preserve">(pp.7-24). </w:t>
      </w:r>
      <w:r w:rsidRPr="004E6A1A">
        <w:rPr>
          <w:kern w:val="0"/>
          <w:sz w:val="26"/>
          <w:szCs w:val="26"/>
        </w:rPr>
        <w:lastRenderedPageBreak/>
        <w:t>Chicago</w:t>
      </w:r>
      <w:r w:rsidRPr="004E6A1A">
        <w:rPr>
          <w:rFonts w:hint="eastAsia"/>
          <w:kern w:val="0"/>
          <w:sz w:val="26"/>
          <w:szCs w:val="26"/>
        </w:rPr>
        <w:t>,</w:t>
      </w:r>
      <w:r w:rsidRPr="004E6A1A">
        <w:rPr>
          <w:kern w:val="0"/>
          <w:sz w:val="26"/>
          <w:szCs w:val="26"/>
        </w:rPr>
        <w:t xml:space="preserve"> Nelson-Hall.</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 xml:space="preserve">Tognazzo, A., Gubitta, P., &amp; Gianecchini, M. (2016). “My </w:t>
      </w:r>
      <w:r w:rsidRPr="004E6A1A">
        <w:rPr>
          <w:rFonts w:hint="eastAsia"/>
          <w:kern w:val="0"/>
          <w:sz w:val="26"/>
          <w:szCs w:val="26"/>
        </w:rPr>
        <w:t>o</w:t>
      </w:r>
      <w:r w:rsidRPr="004E6A1A">
        <w:rPr>
          <w:kern w:val="0"/>
          <w:sz w:val="26"/>
          <w:szCs w:val="26"/>
        </w:rPr>
        <w:t xml:space="preserve">ld and </w:t>
      </w:r>
      <w:r w:rsidRPr="004E6A1A">
        <w:rPr>
          <w:rFonts w:hint="eastAsia"/>
          <w:kern w:val="0"/>
          <w:sz w:val="26"/>
          <w:szCs w:val="26"/>
        </w:rPr>
        <w:t>my</w:t>
      </w:r>
      <w:r w:rsidRPr="004E6A1A">
        <w:rPr>
          <w:kern w:val="0"/>
          <w:sz w:val="26"/>
          <w:szCs w:val="26"/>
        </w:rPr>
        <w:t xml:space="preserve"> </w:t>
      </w:r>
      <w:r w:rsidRPr="004E6A1A">
        <w:rPr>
          <w:rFonts w:hint="eastAsia"/>
          <w:kern w:val="0"/>
          <w:sz w:val="26"/>
          <w:szCs w:val="26"/>
        </w:rPr>
        <w:t>n</w:t>
      </w:r>
      <w:r w:rsidRPr="004E6A1A">
        <w:rPr>
          <w:kern w:val="0"/>
          <w:sz w:val="26"/>
          <w:szCs w:val="26"/>
        </w:rPr>
        <w:t xml:space="preserve">ew </w:t>
      </w:r>
      <w:r w:rsidRPr="004E6A1A">
        <w:rPr>
          <w:rFonts w:hint="eastAsia"/>
          <w:kern w:val="0"/>
          <w:sz w:val="26"/>
          <w:szCs w:val="26"/>
        </w:rPr>
        <w:t>f</w:t>
      </w:r>
      <w:r w:rsidRPr="004E6A1A">
        <w:rPr>
          <w:kern w:val="0"/>
          <w:sz w:val="26"/>
          <w:szCs w:val="26"/>
        </w:rPr>
        <w:t xml:space="preserve">amily”-The </w:t>
      </w:r>
      <w:r w:rsidRPr="004E6A1A">
        <w:rPr>
          <w:rFonts w:hint="eastAsia"/>
          <w:kern w:val="0"/>
          <w:sz w:val="26"/>
          <w:szCs w:val="26"/>
        </w:rPr>
        <w:t>i</w:t>
      </w:r>
      <w:r w:rsidRPr="004E6A1A">
        <w:rPr>
          <w:kern w:val="0"/>
          <w:sz w:val="26"/>
          <w:szCs w:val="26"/>
        </w:rPr>
        <w:t xml:space="preserve">mpact of </w:t>
      </w:r>
      <w:r w:rsidRPr="004E6A1A">
        <w:rPr>
          <w:rFonts w:hint="eastAsia"/>
          <w:kern w:val="0"/>
          <w:sz w:val="26"/>
          <w:szCs w:val="26"/>
        </w:rPr>
        <w:t>f</w:t>
      </w:r>
      <w:r w:rsidRPr="004E6A1A">
        <w:rPr>
          <w:kern w:val="0"/>
          <w:sz w:val="26"/>
          <w:szCs w:val="26"/>
        </w:rPr>
        <w:t xml:space="preserve">amily </w:t>
      </w:r>
      <w:r w:rsidRPr="004E6A1A">
        <w:rPr>
          <w:rFonts w:hint="eastAsia"/>
          <w:kern w:val="0"/>
          <w:sz w:val="26"/>
          <w:szCs w:val="26"/>
        </w:rPr>
        <w:t>r</w:t>
      </w:r>
      <w:r w:rsidRPr="004E6A1A">
        <w:rPr>
          <w:kern w:val="0"/>
          <w:sz w:val="26"/>
          <w:szCs w:val="26"/>
        </w:rPr>
        <w:t xml:space="preserve">elationships on </w:t>
      </w:r>
      <w:r w:rsidRPr="004E6A1A">
        <w:rPr>
          <w:rFonts w:hint="eastAsia"/>
          <w:kern w:val="0"/>
          <w:sz w:val="26"/>
          <w:szCs w:val="26"/>
        </w:rPr>
        <w:t>s</w:t>
      </w:r>
      <w:r w:rsidRPr="004E6A1A">
        <w:rPr>
          <w:kern w:val="0"/>
          <w:sz w:val="26"/>
          <w:szCs w:val="26"/>
        </w:rPr>
        <w:t xml:space="preserve">tudents' </w:t>
      </w:r>
      <w:r w:rsidRPr="004E6A1A">
        <w:rPr>
          <w:rFonts w:hint="eastAsia"/>
          <w:kern w:val="0"/>
          <w:sz w:val="26"/>
          <w:szCs w:val="26"/>
        </w:rPr>
        <w:t>e</w:t>
      </w:r>
      <w:r w:rsidRPr="004E6A1A">
        <w:rPr>
          <w:kern w:val="0"/>
          <w:sz w:val="26"/>
          <w:szCs w:val="26"/>
        </w:rPr>
        <w:t xml:space="preserve">ntrepreneurial </w:t>
      </w:r>
      <w:r w:rsidRPr="004E6A1A">
        <w:rPr>
          <w:rFonts w:hint="eastAsia"/>
          <w:kern w:val="0"/>
          <w:sz w:val="26"/>
          <w:szCs w:val="26"/>
        </w:rPr>
        <w:t>i</w:t>
      </w:r>
      <w:r w:rsidRPr="004E6A1A">
        <w:rPr>
          <w:kern w:val="0"/>
          <w:sz w:val="26"/>
          <w:szCs w:val="26"/>
        </w:rPr>
        <w:t xml:space="preserve">ntentions: An Italian </w:t>
      </w:r>
      <w:r w:rsidRPr="004E6A1A">
        <w:rPr>
          <w:rFonts w:hint="eastAsia"/>
          <w:kern w:val="0"/>
          <w:sz w:val="26"/>
          <w:szCs w:val="26"/>
        </w:rPr>
        <w:t>s</w:t>
      </w:r>
      <w:r w:rsidRPr="004E6A1A">
        <w:rPr>
          <w:kern w:val="0"/>
          <w:sz w:val="26"/>
          <w:szCs w:val="26"/>
        </w:rPr>
        <w:t>tudy.</w:t>
      </w:r>
      <w:r w:rsidRPr="004E6A1A">
        <w:rPr>
          <w:rFonts w:hint="eastAsia"/>
          <w:kern w:val="0"/>
          <w:sz w:val="26"/>
          <w:szCs w:val="26"/>
        </w:rPr>
        <w:t xml:space="preserve"> </w:t>
      </w:r>
      <w:r w:rsidRPr="004E6A1A">
        <w:rPr>
          <w:i/>
          <w:kern w:val="0"/>
          <w:sz w:val="26"/>
          <w:szCs w:val="26"/>
        </w:rPr>
        <w:t>International Review of Entrepreneurship</w:t>
      </w:r>
      <w:r w:rsidRPr="004E6A1A">
        <w:rPr>
          <w:kern w:val="0"/>
          <w:sz w:val="26"/>
          <w:szCs w:val="26"/>
        </w:rPr>
        <w:t>,</w:t>
      </w:r>
      <w:r w:rsidRPr="004E6A1A">
        <w:rPr>
          <w:rFonts w:hint="eastAsia"/>
          <w:kern w:val="0"/>
          <w:sz w:val="26"/>
          <w:szCs w:val="26"/>
        </w:rPr>
        <w:t xml:space="preserve"> </w:t>
      </w:r>
      <w:r w:rsidRPr="004E6A1A">
        <w:rPr>
          <w:i/>
          <w:kern w:val="0"/>
          <w:sz w:val="26"/>
          <w:szCs w:val="26"/>
        </w:rPr>
        <w:t>14(4)</w:t>
      </w:r>
      <w:r w:rsidRPr="004E6A1A">
        <w:rPr>
          <w:rFonts w:hint="eastAsia"/>
          <w:kern w:val="0"/>
          <w:sz w:val="26"/>
          <w:szCs w:val="26"/>
        </w:rPr>
        <w:t xml:space="preserve">, 447-468. </w:t>
      </w:r>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Trevelyan, R. (2008)</w:t>
      </w:r>
      <w:r w:rsidRPr="004E6A1A">
        <w:rPr>
          <w:rFonts w:hint="eastAsia"/>
          <w:kern w:val="0"/>
          <w:sz w:val="26"/>
          <w:szCs w:val="26"/>
        </w:rPr>
        <w:t xml:space="preserve">. </w:t>
      </w:r>
      <w:r w:rsidRPr="004E6A1A">
        <w:rPr>
          <w:kern w:val="0"/>
          <w:sz w:val="26"/>
          <w:szCs w:val="26"/>
        </w:rPr>
        <w:t>Optimism, overconfidence and entrepreneurial activity</w:t>
      </w:r>
      <w:r w:rsidRPr="004E6A1A">
        <w:rPr>
          <w:rFonts w:hint="eastAsia"/>
          <w:kern w:val="0"/>
          <w:sz w:val="26"/>
          <w:szCs w:val="26"/>
        </w:rPr>
        <w:t>.</w:t>
      </w:r>
      <w:r w:rsidRPr="004E6A1A">
        <w:rPr>
          <w:kern w:val="0"/>
          <w:sz w:val="26"/>
          <w:szCs w:val="26"/>
        </w:rPr>
        <w:t xml:space="preserve"> </w:t>
      </w:r>
      <w:r w:rsidRPr="004E6A1A">
        <w:rPr>
          <w:i/>
          <w:kern w:val="0"/>
          <w:sz w:val="26"/>
          <w:szCs w:val="26"/>
        </w:rPr>
        <w:t>Management Decision</w:t>
      </w:r>
      <w:r w:rsidRPr="004E6A1A">
        <w:rPr>
          <w:kern w:val="0"/>
          <w:sz w:val="26"/>
          <w:szCs w:val="26"/>
        </w:rPr>
        <w:t xml:space="preserve">, </w:t>
      </w:r>
      <w:r w:rsidRPr="004E6A1A">
        <w:rPr>
          <w:i/>
          <w:kern w:val="0"/>
          <w:sz w:val="26"/>
          <w:szCs w:val="26"/>
        </w:rPr>
        <w:t>46</w:t>
      </w:r>
      <w:r w:rsidRPr="004E6A1A">
        <w:rPr>
          <w:rFonts w:hint="eastAsia"/>
          <w:i/>
          <w:kern w:val="0"/>
          <w:sz w:val="26"/>
          <w:szCs w:val="26"/>
        </w:rPr>
        <w:t>(7)</w:t>
      </w:r>
      <w:r w:rsidRPr="004E6A1A">
        <w:rPr>
          <w:kern w:val="0"/>
          <w:sz w:val="26"/>
          <w:szCs w:val="26"/>
        </w:rPr>
        <w:t>, 986-1001.</w:t>
      </w:r>
      <w:r w:rsidRPr="004E6A1A">
        <w:rPr>
          <w:rFonts w:hint="eastAsia"/>
          <w:kern w:val="0"/>
          <w:sz w:val="26"/>
          <w:szCs w:val="26"/>
        </w:rPr>
        <w:t xml:space="preserve"> </w:t>
      </w:r>
      <w:r>
        <w:rPr>
          <w:kern w:val="0"/>
          <w:sz w:val="26"/>
          <w:szCs w:val="26"/>
        </w:rPr>
        <w:br/>
      </w:r>
      <w:hyperlink r:id="rId52" w:tooltip="DOI: https://doi.org/10.1108/00251740810890177" w:history="1">
        <w:r w:rsidRPr="004E6A1A">
          <w:rPr>
            <w:kern w:val="0"/>
            <w:sz w:val="26"/>
            <w:szCs w:val="26"/>
          </w:rPr>
          <w:t>https://doi.org/10.1108/00251740810890177</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Weinstein, N.</w:t>
      </w:r>
      <w:r w:rsidRPr="004E6A1A">
        <w:rPr>
          <w:rFonts w:hint="eastAsia"/>
          <w:kern w:val="0"/>
          <w:sz w:val="26"/>
          <w:szCs w:val="26"/>
        </w:rPr>
        <w:t xml:space="preserve"> </w:t>
      </w:r>
      <w:r w:rsidRPr="004E6A1A">
        <w:rPr>
          <w:kern w:val="0"/>
          <w:sz w:val="26"/>
          <w:szCs w:val="26"/>
        </w:rPr>
        <w:t>D. (1982)</w:t>
      </w:r>
      <w:r w:rsidRPr="004E6A1A">
        <w:rPr>
          <w:rFonts w:hint="eastAsia"/>
          <w:kern w:val="0"/>
          <w:sz w:val="26"/>
          <w:szCs w:val="26"/>
        </w:rPr>
        <w:t xml:space="preserve">. </w:t>
      </w:r>
      <w:r w:rsidRPr="004E6A1A">
        <w:rPr>
          <w:kern w:val="0"/>
          <w:sz w:val="26"/>
          <w:szCs w:val="26"/>
        </w:rPr>
        <w:t>Unrealistic optimism about susceptibility to health problems</w:t>
      </w:r>
      <w:r w:rsidRPr="004E6A1A">
        <w:rPr>
          <w:rFonts w:hint="eastAsia"/>
          <w:kern w:val="0"/>
          <w:sz w:val="26"/>
          <w:szCs w:val="26"/>
        </w:rPr>
        <w:t xml:space="preserve">. </w:t>
      </w:r>
      <w:r w:rsidRPr="004E6A1A">
        <w:rPr>
          <w:i/>
          <w:kern w:val="0"/>
          <w:sz w:val="26"/>
          <w:szCs w:val="26"/>
        </w:rPr>
        <w:t>Journal of Behavioral Medicine</w:t>
      </w:r>
      <w:r w:rsidRPr="004E6A1A">
        <w:rPr>
          <w:kern w:val="0"/>
          <w:sz w:val="26"/>
          <w:szCs w:val="26"/>
        </w:rPr>
        <w:t xml:space="preserve">, </w:t>
      </w:r>
      <w:r w:rsidRPr="004E6A1A">
        <w:rPr>
          <w:i/>
          <w:kern w:val="0"/>
          <w:sz w:val="26"/>
          <w:szCs w:val="26"/>
        </w:rPr>
        <w:t>5</w:t>
      </w:r>
      <w:r w:rsidRPr="004E6A1A">
        <w:rPr>
          <w:rFonts w:hint="eastAsia"/>
          <w:i/>
          <w:kern w:val="0"/>
          <w:sz w:val="26"/>
          <w:szCs w:val="26"/>
        </w:rPr>
        <w:t>(4)</w:t>
      </w:r>
      <w:r w:rsidRPr="004E6A1A">
        <w:rPr>
          <w:rFonts w:hint="eastAsia"/>
          <w:kern w:val="0"/>
          <w:sz w:val="26"/>
          <w:szCs w:val="26"/>
        </w:rPr>
        <w:t>,</w:t>
      </w:r>
      <w:r w:rsidRPr="004E6A1A">
        <w:rPr>
          <w:kern w:val="0"/>
          <w:sz w:val="26"/>
          <w:szCs w:val="26"/>
        </w:rPr>
        <w:t xml:space="preserve"> 441-460.</w:t>
      </w:r>
      <w:r w:rsidRPr="004E6A1A">
        <w:rPr>
          <w:rFonts w:hint="eastAsia"/>
          <w:kern w:val="0"/>
          <w:sz w:val="26"/>
          <w:szCs w:val="26"/>
        </w:rPr>
        <w:t xml:space="preserve"> </w:t>
      </w:r>
      <w:r>
        <w:rPr>
          <w:kern w:val="0"/>
          <w:sz w:val="26"/>
          <w:szCs w:val="26"/>
        </w:rPr>
        <w:br/>
      </w:r>
      <w:r w:rsidRPr="004E6A1A">
        <w:rPr>
          <w:kern w:val="0"/>
          <w:sz w:val="26"/>
          <w:szCs w:val="26"/>
        </w:rPr>
        <w:t>https://doi.org/10.1007/BF00845372</w:t>
      </w:r>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Weinstein, N.</w:t>
      </w:r>
      <w:r w:rsidRPr="004E6A1A">
        <w:rPr>
          <w:rFonts w:hint="eastAsia"/>
          <w:kern w:val="0"/>
          <w:sz w:val="26"/>
          <w:szCs w:val="26"/>
        </w:rPr>
        <w:t xml:space="preserve"> </w:t>
      </w:r>
      <w:r w:rsidRPr="004E6A1A">
        <w:rPr>
          <w:kern w:val="0"/>
          <w:sz w:val="26"/>
          <w:szCs w:val="26"/>
        </w:rPr>
        <w:t>D. (1987)</w:t>
      </w:r>
      <w:r w:rsidRPr="004E6A1A">
        <w:rPr>
          <w:rFonts w:hint="eastAsia"/>
          <w:kern w:val="0"/>
          <w:sz w:val="26"/>
          <w:szCs w:val="26"/>
        </w:rPr>
        <w:t xml:space="preserve">. </w:t>
      </w:r>
      <w:r w:rsidRPr="004E6A1A">
        <w:rPr>
          <w:kern w:val="0"/>
          <w:sz w:val="26"/>
          <w:szCs w:val="26"/>
        </w:rPr>
        <w:t>Unrealistic optimism about susceptibility to health problems: Conclusions from a community-wide sample</w:t>
      </w:r>
      <w:r w:rsidRPr="004E6A1A">
        <w:rPr>
          <w:rFonts w:hint="eastAsia"/>
          <w:kern w:val="0"/>
          <w:sz w:val="26"/>
          <w:szCs w:val="26"/>
        </w:rPr>
        <w:t>.</w:t>
      </w:r>
      <w:r w:rsidRPr="004E6A1A">
        <w:rPr>
          <w:kern w:val="0"/>
          <w:sz w:val="26"/>
          <w:szCs w:val="26"/>
        </w:rPr>
        <w:t xml:space="preserve"> </w:t>
      </w:r>
      <w:r w:rsidRPr="004E6A1A">
        <w:rPr>
          <w:i/>
          <w:kern w:val="0"/>
          <w:sz w:val="26"/>
          <w:szCs w:val="26"/>
        </w:rPr>
        <w:t>Journal of Behavioral Medicine</w:t>
      </w:r>
      <w:r w:rsidRPr="004E6A1A">
        <w:rPr>
          <w:kern w:val="0"/>
          <w:sz w:val="26"/>
          <w:szCs w:val="26"/>
        </w:rPr>
        <w:t xml:space="preserve">, </w:t>
      </w:r>
      <w:r w:rsidRPr="004E6A1A">
        <w:rPr>
          <w:i/>
          <w:kern w:val="0"/>
          <w:sz w:val="26"/>
          <w:szCs w:val="26"/>
        </w:rPr>
        <w:t>10</w:t>
      </w:r>
      <w:r w:rsidRPr="004E6A1A">
        <w:rPr>
          <w:rFonts w:hint="eastAsia"/>
          <w:i/>
          <w:kern w:val="0"/>
          <w:sz w:val="26"/>
          <w:szCs w:val="26"/>
        </w:rPr>
        <w:t>(5)</w:t>
      </w:r>
      <w:r w:rsidRPr="004E6A1A">
        <w:rPr>
          <w:kern w:val="0"/>
          <w:sz w:val="26"/>
          <w:szCs w:val="26"/>
        </w:rPr>
        <w:t>, 481-500.</w:t>
      </w:r>
      <w:r w:rsidRPr="004E6A1A">
        <w:rPr>
          <w:rFonts w:hint="eastAsia"/>
          <w:kern w:val="0"/>
          <w:sz w:val="26"/>
          <w:szCs w:val="26"/>
        </w:rPr>
        <w:t xml:space="preserve"> </w:t>
      </w:r>
      <w:r w:rsidRPr="004E6A1A">
        <w:rPr>
          <w:kern w:val="0"/>
          <w:sz w:val="26"/>
          <w:szCs w:val="26"/>
        </w:rPr>
        <w:t>https://doi.org/10.1007/BF00846146</w:t>
      </w:r>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Williams, D. (2006)</w:t>
      </w:r>
      <w:r w:rsidRPr="004E6A1A">
        <w:rPr>
          <w:rFonts w:hint="eastAsia"/>
          <w:kern w:val="0"/>
          <w:sz w:val="26"/>
          <w:szCs w:val="26"/>
        </w:rPr>
        <w:t xml:space="preserve">. </w:t>
      </w:r>
      <w:r w:rsidRPr="004E6A1A">
        <w:rPr>
          <w:kern w:val="0"/>
          <w:sz w:val="26"/>
          <w:szCs w:val="26"/>
        </w:rPr>
        <w:t>On and off the ’net: Scales for social capital in an online era</w:t>
      </w:r>
      <w:r w:rsidRPr="004E6A1A">
        <w:rPr>
          <w:rFonts w:hint="eastAsia"/>
          <w:kern w:val="0"/>
          <w:sz w:val="26"/>
          <w:szCs w:val="26"/>
        </w:rPr>
        <w:t xml:space="preserve">. </w:t>
      </w:r>
      <w:r w:rsidRPr="004E6A1A">
        <w:rPr>
          <w:i/>
          <w:kern w:val="0"/>
          <w:sz w:val="26"/>
          <w:szCs w:val="26"/>
        </w:rPr>
        <w:t>Journal of Computer-Mediated Communication</w:t>
      </w:r>
      <w:r w:rsidRPr="004E6A1A">
        <w:rPr>
          <w:kern w:val="0"/>
          <w:sz w:val="26"/>
          <w:szCs w:val="26"/>
        </w:rPr>
        <w:t xml:space="preserve">, </w:t>
      </w:r>
      <w:r w:rsidRPr="004E6A1A">
        <w:rPr>
          <w:i/>
          <w:kern w:val="0"/>
          <w:sz w:val="26"/>
          <w:szCs w:val="26"/>
        </w:rPr>
        <w:t>11</w:t>
      </w:r>
      <w:r w:rsidRPr="004E6A1A">
        <w:rPr>
          <w:rFonts w:hint="eastAsia"/>
          <w:i/>
          <w:kern w:val="0"/>
          <w:sz w:val="26"/>
          <w:szCs w:val="26"/>
        </w:rPr>
        <w:t>(2)</w:t>
      </w:r>
      <w:r w:rsidRPr="004E6A1A">
        <w:rPr>
          <w:kern w:val="0"/>
          <w:sz w:val="26"/>
          <w:szCs w:val="26"/>
        </w:rPr>
        <w:t>, 593-628.</w:t>
      </w:r>
      <w:r w:rsidRPr="004E6A1A">
        <w:rPr>
          <w:rFonts w:hint="eastAsia"/>
          <w:kern w:val="0"/>
          <w:sz w:val="26"/>
          <w:szCs w:val="26"/>
        </w:rPr>
        <w:t xml:space="preserve"> </w:t>
      </w:r>
      <w:hyperlink r:id="rId53" w:history="1">
        <w:r w:rsidRPr="004E6A1A">
          <w:rPr>
            <w:kern w:val="0"/>
            <w:sz w:val="26"/>
            <w:szCs w:val="26"/>
          </w:rPr>
          <w:t>https://doi.org/10.1111/j.1083-6101.2006.00029.x</w:t>
        </w:r>
      </w:hyperlink>
    </w:p>
    <w:p w:rsidR="008418E9" w:rsidRPr="004E6A1A"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Wilson, F.</w:t>
      </w:r>
      <w:r w:rsidRPr="004E6A1A">
        <w:rPr>
          <w:rFonts w:hint="eastAsia"/>
          <w:kern w:val="0"/>
          <w:sz w:val="26"/>
          <w:szCs w:val="26"/>
        </w:rPr>
        <w:t>,</w:t>
      </w:r>
      <w:r w:rsidRPr="004E6A1A">
        <w:rPr>
          <w:kern w:val="0"/>
          <w:sz w:val="26"/>
          <w:szCs w:val="26"/>
        </w:rPr>
        <w:t xml:space="preserve"> Kickul, J.</w:t>
      </w:r>
      <w:r w:rsidRPr="004E6A1A">
        <w:rPr>
          <w:rFonts w:hint="eastAsia"/>
          <w:kern w:val="0"/>
          <w:sz w:val="26"/>
          <w:szCs w:val="26"/>
        </w:rPr>
        <w:t>, &amp;</w:t>
      </w:r>
      <w:r w:rsidRPr="004E6A1A">
        <w:rPr>
          <w:kern w:val="0"/>
          <w:sz w:val="26"/>
          <w:szCs w:val="26"/>
        </w:rPr>
        <w:t xml:space="preserve"> Marlino, D. (2007)</w:t>
      </w:r>
      <w:r w:rsidRPr="004E6A1A">
        <w:rPr>
          <w:rFonts w:hint="eastAsia"/>
          <w:kern w:val="0"/>
          <w:sz w:val="26"/>
          <w:szCs w:val="26"/>
        </w:rPr>
        <w:t xml:space="preserve">. </w:t>
      </w:r>
      <w:r w:rsidRPr="004E6A1A">
        <w:rPr>
          <w:kern w:val="0"/>
          <w:sz w:val="26"/>
          <w:szCs w:val="26"/>
        </w:rPr>
        <w:t>Gender, entrepreneurial self-efficacy, and entrepreneurial career intentions: Implications for entrepreneurship research</w:t>
      </w:r>
      <w:r w:rsidRPr="004E6A1A">
        <w:rPr>
          <w:rFonts w:hint="eastAsia"/>
          <w:kern w:val="0"/>
          <w:sz w:val="26"/>
          <w:szCs w:val="26"/>
        </w:rPr>
        <w:t xml:space="preserve">. </w:t>
      </w:r>
      <w:r w:rsidRPr="004E6A1A">
        <w:rPr>
          <w:i/>
          <w:kern w:val="0"/>
          <w:sz w:val="26"/>
          <w:szCs w:val="26"/>
        </w:rPr>
        <w:t>Entrepreneurship Theory and Practice</w:t>
      </w:r>
      <w:r w:rsidRPr="004E6A1A">
        <w:rPr>
          <w:kern w:val="0"/>
          <w:sz w:val="26"/>
          <w:szCs w:val="26"/>
        </w:rPr>
        <w:t>,</w:t>
      </w:r>
      <w:r w:rsidRPr="004E6A1A">
        <w:rPr>
          <w:rFonts w:hint="eastAsia"/>
          <w:kern w:val="0"/>
          <w:sz w:val="26"/>
          <w:szCs w:val="26"/>
        </w:rPr>
        <w:t xml:space="preserve"> </w:t>
      </w:r>
      <w:r w:rsidRPr="004E6A1A">
        <w:rPr>
          <w:i/>
          <w:kern w:val="0"/>
          <w:sz w:val="26"/>
          <w:szCs w:val="26"/>
        </w:rPr>
        <w:t>31</w:t>
      </w:r>
      <w:r w:rsidRPr="004E6A1A">
        <w:rPr>
          <w:rFonts w:hint="eastAsia"/>
          <w:i/>
          <w:kern w:val="0"/>
          <w:sz w:val="26"/>
          <w:szCs w:val="26"/>
        </w:rPr>
        <w:t>(1)</w:t>
      </w:r>
      <w:r w:rsidRPr="004E6A1A">
        <w:rPr>
          <w:kern w:val="0"/>
          <w:sz w:val="26"/>
          <w:szCs w:val="26"/>
        </w:rPr>
        <w:t>, 387-406.</w:t>
      </w:r>
      <w:r w:rsidRPr="004E6A1A">
        <w:rPr>
          <w:rFonts w:hint="eastAsia"/>
          <w:kern w:val="0"/>
          <w:sz w:val="26"/>
          <w:szCs w:val="26"/>
        </w:rPr>
        <w:t xml:space="preserve"> </w:t>
      </w:r>
      <w:r>
        <w:rPr>
          <w:kern w:val="0"/>
          <w:sz w:val="26"/>
          <w:szCs w:val="26"/>
        </w:rPr>
        <w:br/>
      </w:r>
      <w:hyperlink r:id="rId54" w:history="1">
        <w:r w:rsidRPr="004E6A1A">
          <w:rPr>
            <w:kern w:val="0"/>
            <w:sz w:val="26"/>
            <w:szCs w:val="26"/>
          </w:rPr>
          <w:t>https://doi.org/10.1111/j.1540-6520.2007.00179.x</w:t>
        </w:r>
      </w:hyperlink>
    </w:p>
    <w:p w:rsidR="008418E9" w:rsidRPr="004E6A1A" w:rsidRDefault="008418E9" w:rsidP="00190B81">
      <w:pPr>
        <w:overflowPunct w:val="0"/>
        <w:snapToGrid w:val="0"/>
        <w:spacing w:line="360" w:lineRule="exact"/>
        <w:ind w:left="520" w:hangingChars="200" w:hanging="520"/>
        <w:jc w:val="both"/>
        <w:rPr>
          <w:rFonts w:hint="eastAsia"/>
          <w:kern w:val="0"/>
          <w:sz w:val="26"/>
          <w:szCs w:val="26"/>
        </w:rPr>
      </w:pPr>
      <w:r w:rsidRPr="004E6A1A">
        <w:rPr>
          <w:kern w:val="0"/>
          <w:sz w:val="26"/>
          <w:szCs w:val="26"/>
        </w:rPr>
        <w:t>Zacharakis, A.</w:t>
      </w:r>
      <w:r w:rsidRPr="004E6A1A">
        <w:rPr>
          <w:rFonts w:hint="eastAsia"/>
          <w:kern w:val="0"/>
          <w:sz w:val="26"/>
          <w:szCs w:val="26"/>
        </w:rPr>
        <w:t xml:space="preserve"> </w:t>
      </w:r>
      <w:r w:rsidRPr="004E6A1A">
        <w:rPr>
          <w:kern w:val="0"/>
          <w:sz w:val="26"/>
          <w:szCs w:val="26"/>
        </w:rPr>
        <w:t>L.</w:t>
      </w:r>
      <w:r w:rsidRPr="004E6A1A">
        <w:rPr>
          <w:rFonts w:hint="eastAsia"/>
          <w:kern w:val="0"/>
          <w:sz w:val="26"/>
          <w:szCs w:val="26"/>
        </w:rPr>
        <w:t>,</w:t>
      </w:r>
      <w:r w:rsidRPr="004E6A1A">
        <w:rPr>
          <w:kern w:val="0"/>
          <w:sz w:val="26"/>
          <w:szCs w:val="26"/>
        </w:rPr>
        <w:t xml:space="preserve"> </w:t>
      </w:r>
      <w:r w:rsidRPr="004E6A1A">
        <w:rPr>
          <w:rFonts w:hint="eastAsia"/>
          <w:kern w:val="0"/>
          <w:sz w:val="26"/>
          <w:szCs w:val="26"/>
        </w:rPr>
        <w:t>&amp;</w:t>
      </w:r>
      <w:r w:rsidRPr="004E6A1A">
        <w:rPr>
          <w:kern w:val="0"/>
          <w:sz w:val="26"/>
          <w:szCs w:val="26"/>
        </w:rPr>
        <w:t xml:space="preserve"> Shepherd, D.</w:t>
      </w:r>
      <w:r w:rsidRPr="004E6A1A">
        <w:rPr>
          <w:rFonts w:hint="eastAsia"/>
          <w:kern w:val="0"/>
          <w:sz w:val="26"/>
          <w:szCs w:val="26"/>
        </w:rPr>
        <w:t xml:space="preserve"> </w:t>
      </w:r>
      <w:r w:rsidRPr="004E6A1A">
        <w:rPr>
          <w:kern w:val="0"/>
          <w:sz w:val="26"/>
          <w:szCs w:val="26"/>
        </w:rPr>
        <w:t>A. (2001)</w:t>
      </w:r>
      <w:r w:rsidRPr="004E6A1A">
        <w:rPr>
          <w:rFonts w:hint="eastAsia"/>
          <w:kern w:val="0"/>
          <w:sz w:val="26"/>
          <w:szCs w:val="26"/>
        </w:rPr>
        <w:t xml:space="preserve">. </w:t>
      </w:r>
      <w:r w:rsidRPr="004E6A1A">
        <w:rPr>
          <w:kern w:val="0"/>
          <w:sz w:val="26"/>
          <w:szCs w:val="26"/>
        </w:rPr>
        <w:t>The nature of information and overconfidence on venture capitalists’ decision making</w:t>
      </w:r>
      <w:r w:rsidRPr="004E6A1A">
        <w:rPr>
          <w:rFonts w:hint="eastAsia"/>
          <w:kern w:val="0"/>
          <w:sz w:val="26"/>
          <w:szCs w:val="26"/>
        </w:rPr>
        <w:t>.</w:t>
      </w:r>
      <w:r w:rsidRPr="004E6A1A">
        <w:rPr>
          <w:kern w:val="0"/>
          <w:sz w:val="26"/>
          <w:szCs w:val="26"/>
        </w:rPr>
        <w:t xml:space="preserve"> </w:t>
      </w:r>
      <w:r w:rsidRPr="004E6A1A">
        <w:rPr>
          <w:i/>
          <w:kern w:val="0"/>
          <w:sz w:val="26"/>
          <w:szCs w:val="26"/>
        </w:rPr>
        <w:t>Journal of Business Venturing</w:t>
      </w:r>
      <w:r w:rsidRPr="004E6A1A">
        <w:rPr>
          <w:kern w:val="0"/>
          <w:sz w:val="26"/>
          <w:szCs w:val="26"/>
        </w:rPr>
        <w:t>,</w:t>
      </w:r>
      <w:r w:rsidRPr="004E6A1A">
        <w:rPr>
          <w:rFonts w:hint="eastAsia"/>
          <w:kern w:val="0"/>
          <w:sz w:val="26"/>
          <w:szCs w:val="26"/>
        </w:rPr>
        <w:t xml:space="preserve"> </w:t>
      </w:r>
      <w:r w:rsidRPr="004E6A1A">
        <w:rPr>
          <w:i/>
          <w:kern w:val="0"/>
          <w:sz w:val="26"/>
          <w:szCs w:val="26"/>
        </w:rPr>
        <w:t>16</w:t>
      </w:r>
      <w:r w:rsidRPr="004E6A1A">
        <w:rPr>
          <w:rFonts w:hint="eastAsia"/>
          <w:i/>
          <w:kern w:val="0"/>
          <w:sz w:val="26"/>
          <w:szCs w:val="26"/>
        </w:rPr>
        <w:t>(4)</w:t>
      </w:r>
      <w:r w:rsidRPr="004E6A1A">
        <w:rPr>
          <w:kern w:val="0"/>
          <w:sz w:val="26"/>
          <w:szCs w:val="26"/>
        </w:rPr>
        <w:t>, 311-332.</w:t>
      </w:r>
      <w:r w:rsidRPr="004E6A1A">
        <w:rPr>
          <w:rFonts w:hint="eastAsia"/>
          <w:kern w:val="0"/>
          <w:sz w:val="26"/>
          <w:szCs w:val="26"/>
        </w:rPr>
        <w:t xml:space="preserve"> </w:t>
      </w:r>
      <w:hyperlink r:id="rId55" w:tgtFrame="_blank" w:tooltip="Persistent link using digital object identifier" w:history="1">
        <w:r w:rsidRPr="004E6A1A">
          <w:rPr>
            <w:kern w:val="0"/>
            <w:sz w:val="26"/>
            <w:szCs w:val="26"/>
          </w:rPr>
          <w:t>https://doi.org/10.1016/S0883-9026(99)00052-X</w:t>
        </w:r>
      </w:hyperlink>
    </w:p>
    <w:p w:rsidR="008418E9" w:rsidRDefault="008418E9" w:rsidP="00190B81">
      <w:pPr>
        <w:overflowPunct w:val="0"/>
        <w:snapToGrid w:val="0"/>
        <w:spacing w:line="360" w:lineRule="exact"/>
        <w:ind w:left="520" w:hangingChars="200" w:hanging="520"/>
        <w:jc w:val="both"/>
        <w:rPr>
          <w:kern w:val="0"/>
          <w:sz w:val="26"/>
          <w:szCs w:val="26"/>
        </w:rPr>
      </w:pPr>
      <w:r w:rsidRPr="004E6A1A">
        <w:rPr>
          <w:kern w:val="0"/>
          <w:sz w:val="26"/>
          <w:szCs w:val="26"/>
        </w:rPr>
        <w:t>Zampetakis, L. A., Bakatsaki, M., Litos, C., Kafetsios, K. G., &amp; Moustakis, V. (2017). Gender-based differential item functioning in the application of the theory of planned behavior for the study of entrepreneurial intentions.</w:t>
      </w:r>
      <w:r w:rsidRPr="004E6A1A">
        <w:rPr>
          <w:rFonts w:hint="eastAsia"/>
          <w:kern w:val="0"/>
          <w:sz w:val="26"/>
          <w:szCs w:val="26"/>
        </w:rPr>
        <w:t xml:space="preserve"> </w:t>
      </w:r>
      <w:r w:rsidRPr="004E6A1A">
        <w:rPr>
          <w:i/>
          <w:kern w:val="0"/>
          <w:sz w:val="26"/>
          <w:szCs w:val="26"/>
        </w:rPr>
        <w:t xml:space="preserve">Frontiers in </w:t>
      </w:r>
      <w:r w:rsidRPr="004E6A1A">
        <w:rPr>
          <w:rFonts w:hint="eastAsia"/>
          <w:i/>
          <w:kern w:val="0"/>
          <w:sz w:val="26"/>
          <w:szCs w:val="26"/>
        </w:rPr>
        <w:t>P</w:t>
      </w:r>
      <w:r w:rsidRPr="004E6A1A">
        <w:rPr>
          <w:i/>
          <w:kern w:val="0"/>
          <w:sz w:val="26"/>
          <w:szCs w:val="26"/>
        </w:rPr>
        <w:t>sychology</w:t>
      </w:r>
      <w:r w:rsidRPr="004E6A1A">
        <w:rPr>
          <w:rFonts w:hint="eastAsia"/>
          <w:kern w:val="0"/>
          <w:sz w:val="26"/>
          <w:szCs w:val="26"/>
        </w:rPr>
        <w:t xml:space="preserve">. </w:t>
      </w:r>
      <w:r w:rsidRPr="004E6A1A">
        <w:rPr>
          <w:i/>
          <w:kern w:val="0"/>
          <w:sz w:val="26"/>
          <w:szCs w:val="26"/>
        </w:rPr>
        <w:t>8</w:t>
      </w:r>
      <w:r w:rsidRPr="004E6A1A">
        <w:rPr>
          <w:kern w:val="0"/>
          <w:sz w:val="26"/>
          <w:szCs w:val="26"/>
        </w:rPr>
        <w:t xml:space="preserve">, </w:t>
      </w:r>
      <w:r w:rsidRPr="004E6A1A">
        <w:rPr>
          <w:rFonts w:hint="eastAsia"/>
          <w:kern w:val="0"/>
          <w:sz w:val="26"/>
          <w:szCs w:val="26"/>
        </w:rPr>
        <w:t xml:space="preserve">Article </w:t>
      </w:r>
      <w:r w:rsidRPr="004E6A1A">
        <w:rPr>
          <w:kern w:val="0"/>
          <w:sz w:val="26"/>
          <w:szCs w:val="26"/>
        </w:rPr>
        <w:t>451</w:t>
      </w:r>
      <w:r w:rsidRPr="004E6A1A">
        <w:rPr>
          <w:rFonts w:hint="eastAsia"/>
          <w:kern w:val="0"/>
          <w:sz w:val="26"/>
          <w:szCs w:val="26"/>
        </w:rPr>
        <w:t xml:space="preserve">. </w:t>
      </w:r>
      <w:hyperlink r:id="rId56" w:history="1">
        <w:r w:rsidRPr="004E6A1A">
          <w:rPr>
            <w:kern w:val="0"/>
            <w:sz w:val="26"/>
            <w:szCs w:val="26"/>
          </w:rPr>
          <w:t>https://doi.org/10.3389/fpsyg.2017.00451</w:t>
        </w:r>
      </w:hyperlink>
    </w:p>
    <w:p w:rsidR="004E6A1A" w:rsidRDefault="004E6A1A" w:rsidP="00190B81">
      <w:pPr>
        <w:overflowPunct w:val="0"/>
        <w:snapToGrid w:val="0"/>
        <w:spacing w:line="360" w:lineRule="exact"/>
        <w:ind w:left="731" w:hangingChars="281" w:hanging="731"/>
        <w:jc w:val="both"/>
        <w:rPr>
          <w:kern w:val="0"/>
          <w:sz w:val="26"/>
          <w:szCs w:val="26"/>
        </w:rPr>
      </w:pPr>
    </w:p>
    <w:p w:rsidR="004E6A1A" w:rsidRPr="00A01F9C" w:rsidRDefault="004E6A1A" w:rsidP="00190B81">
      <w:pPr>
        <w:overflowPunct w:val="0"/>
        <w:snapToGrid w:val="0"/>
        <w:spacing w:line="360" w:lineRule="exact"/>
        <w:ind w:left="675" w:hangingChars="281" w:hanging="675"/>
        <w:jc w:val="both"/>
        <w:rPr>
          <w:kern w:val="0"/>
        </w:rPr>
      </w:pPr>
      <w:r w:rsidRPr="00A01F9C">
        <w:rPr>
          <w:b/>
          <w:color w:val="000000"/>
          <w:shd w:val="clear" w:color="auto" w:fill="FFFFFF"/>
        </w:rPr>
        <w:t>Dr. Lin-Ju Cheng</w:t>
      </w:r>
      <w:r w:rsidRPr="00A01F9C">
        <w:rPr>
          <w:color w:val="000000"/>
          <w:shd w:val="clear" w:color="auto" w:fill="FFFFFF"/>
        </w:rPr>
        <w:t xml:space="preserve"> is an assistant professor of the Department of Marketing and Logistics Management, St. John's University. Her current research interests include innovation and entrepreneurship, strategy management, and business management.</w:t>
      </w:r>
    </w:p>
    <w:p w:rsidR="009109F6" w:rsidRPr="00A01F9C" w:rsidRDefault="004E6A1A" w:rsidP="00190B81">
      <w:pPr>
        <w:overflowPunct w:val="0"/>
        <w:snapToGrid w:val="0"/>
        <w:spacing w:line="360" w:lineRule="exact"/>
        <w:ind w:left="675" w:hangingChars="281" w:hanging="675"/>
        <w:jc w:val="both"/>
        <w:rPr>
          <w:kern w:val="0"/>
        </w:rPr>
      </w:pPr>
      <w:r w:rsidRPr="00A01F9C">
        <w:rPr>
          <w:b/>
          <w:color w:val="000000"/>
          <w:shd w:val="clear" w:color="auto" w:fill="FFFFFF"/>
        </w:rPr>
        <w:t xml:space="preserve">Dr. Chun-Chieh Liao </w:t>
      </w:r>
      <w:r w:rsidR="00A01F9C" w:rsidRPr="00A01F9C">
        <w:rPr>
          <w:b/>
        </w:rPr>
        <w:t>(Corresponding author)</w:t>
      </w:r>
      <w:r w:rsidR="00A01F9C">
        <w:rPr>
          <w:rFonts w:hint="eastAsia"/>
          <w:b/>
        </w:rPr>
        <w:t xml:space="preserve"> </w:t>
      </w:r>
      <w:r w:rsidRPr="00A01F9C">
        <w:rPr>
          <w:color w:val="000000"/>
          <w:shd w:val="clear" w:color="auto" w:fill="FFFFFF"/>
        </w:rPr>
        <w:t>is an assistant professor of the Department of International Trade, Chinese Culture University. His current research interests include business management, financial management, and innovation and entrepreneurship management.</w:t>
      </w:r>
    </w:p>
    <w:sectPr w:rsidR="009109F6" w:rsidRPr="00A01F9C" w:rsidSect="002B5631">
      <w:headerReference w:type="even" r:id="rId57"/>
      <w:headerReference w:type="default" r:id="rId58"/>
      <w:footerReference w:type="even" r:id="rId59"/>
      <w:footerReference w:type="default" r:id="rId60"/>
      <w:headerReference w:type="first" r:id="rId61"/>
      <w:footerReference w:type="first" r:id="rId62"/>
      <w:pgSz w:w="11906" w:h="16838" w:code="9"/>
      <w:pgMar w:top="1440" w:right="1440" w:bottom="1440" w:left="1440" w:header="851" w:footer="992" w:gutter="0"/>
      <w:lnNumType w:countBy="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9C4" w:rsidRDefault="001C29C4">
      <w:r>
        <w:separator/>
      </w:r>
    </w:p>
  </w:endnote>
  <w:endnote w:type="continuationSeparator" w:id="0">
    <w:p w:rsidR="001C29C4" w:rsidRDefault="001C29C4">
      <w:r>
        <w:continuationSeparator/>
      </w:r>
    </w:p>
  </w:endnote>
  <w:endnote w:type="continuationNotice" w:id="1">
    <w:p w:rsidR="001C29C4" w:rsidRDefault="001C2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E7A" w:rsidRDefault="001B1E7A">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98" w:rsidRDefault="001B7898">
    <w:pPr>
      <w:pStyle w:val="a4"/>
      <w:jc w:val="center"/>
    </w:pPr>
  </w:p>
  <w:p w:rsidR="001B7898" w:rsidRDefault="001B7898">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E7A" w:rsidRDefault="001B1E7A">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9C4" w:rsidRDefault="001C29C4">
      <w:r>
        <w:separator/>
      </w:r>
    </w:p>
  </w:footnote>
  <w:footnote w:type="continuationSeparator" w:id="0">
    <w:p w:rsidR="001C29C4" w:rsidRDefault="001C29C4">
      <w:r>
        <w:continuationSeparator/>
      </w:r>
    </w:p>
  </w:footnote>
  <w:footnote w:type="continuationNotice" w:id="1">
    <w:p w:rsidR="001C29C4" w:rsidRDefault="001C29C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7A5" w:rsidRPr="007167A5" w:rsidRDefault="007167A5" w:rsidP="007167A5">
    <w:pPr>
      <w:widowControl/>
      <w:tabs>
        <w:tab w:val="left" w:pos="7157"/>
      </w:tabs>
      <w:jc w:val="both"/>
      <w:rPr>
        <w:kern w:val="0"/>
        <w:sz w:val="20"/>
        <w:szCs w:val="20"/>
        <w:lang w:eastAsia="en-US"/>
      </w:rPr>
    </w:pPr>
    <w:r w:rsidRPr="007167A5">
      <w:rPr>
        <w:kern w:val="0"/>
        <w:sz w:val="20"/>
        <w:szCs w:val="20"/>
        <w:lang w:val="x-none" w:eastAsia="en-US"/>
      </w:rPr>
      <w:t xml:space="preserve">Contemporary Management Research   </w:t>
    </w:r>
    <w:r w:rsidRPr="007167A5">
      <w:rPr>
        <w:kern w:val="0"/>
        <w:sz w:val="20"/>
        <w:szCs w:val="20"/>
        <w:lang w:val="x-none" w:eastAsia="en-US"/>
      </w:rPr>
      <w:fldChar w:fldCharType="begin"/>
    </w:r>
    <w:r w:rsidRPr="007167A5">
      <w:rPr>
        <w:kern w:val="0"/>
        <w:sz w:val="20"/>
        <w:szCs w:val="20"/>
        <w:lang w:val="x-none" w:eastAsia="en-US"/>
      </w:rPr>
      <w:instrText>PAGE   \* MERGEFORMAT</w:instrText>
    </w:r>
    <w:r w:rsidRPr="007167A5">
      <w:rPr>
        <w:kern w:val="0"/>
        <w:sz w:val="20"/>
        <w:szCs w:val="20"/>
        <w:lang w:val="x-none" w:eastAsia="en-US"/>
      </w:rPr>
      <w:fldChar w:fldCharType="separate"/>
    </w:r>
    <w:r w:rsidR="005B3188" w:rsidRPr="005B3188">
      <w:rPr>
        <w:noProof/>
        <w:kern w:val="0"/>
        <w:sz w:val="20"/>
        <w:szCs w:val="20"/>
        <w:lang w:val="zh-TW" w:eastAsia="en-US"/>
      </w:rPr>
      <w:t>32</w:t>
    </w:r>
    <w:r w:rsidRPr="007167A5">
      <w:rPr>
        <w:kern w:val="0"/>
        <w:sz w:val="20"/>
        <w:szCs w:val="20"/>
        <w:lang w:val="x-none" w:eastAsia="en-US"/>
      </w:rPr>
      <w:fldChar w:fldCharType="end"/>
    </w:r>
    <w:r w:rsidRPr="007167A5">
      <w:rPr>
        <w:kern w:val="0"/>
        <w:sz w:val="20"/>
        <w:szCs w:val="20"/>
        <w:lang w:val="x-none" w:eastAsia="en-US"/>
      </w:rPr>
      <w:t xml:space="preserve"> </w:t>
    </w:r>
    <w:r w:rsidRPr="007167A5">
      <w:rPr>
        <w:kern w:val="0"/>
        <w:sz w:val="20"/>
        <w:szCs w:val="20"/>
        <w:lang w:val="x-none" w:eastAsia="en-US"/>
      </w:rPr>
      <w:tab/>
    </w:r>
  </w:p>
  <w:p w:rsidR="007167A5" w:rsidRDefault="005B3188" w:rsidP="007167A5">
    <w:pPr>
      <w:widowControl/>
      <w:tabs>
        <w:tab w:val="center" w:pos="4680"/>
        <w:tab w:val="right" w:pos="9360"/>
      </w:tabs>
      <w:jc w:val="both"/>
    </w:pPr>
    <w:r>
      <w:rPr>
        <w:noProof/>
      </w:rPr>
      <mc:AlternateContent>
        <mc:Choice Requires="wps">
          <w:drawing>
            <wp:anchor distT="4294967295" distB="4294967295" distL="114300" distR="114300" simplePos="0" relativeHeight="251657216" behindDoc="0" locked="0" layoutInCell="1" allowOverlap="1">
              <wp:simplePos x="0" y="0"/>
              <wp:positionH relativeFrom="margin">
                <wp:posOffset>-31750</wp:posOffset>
              </wp:positionH>
              <wp:positionV relativeFrom="paragraph">
                <wp:posOffset>35559</wp:posOffset>
              </wp:positionV>
              <wp:extent cx="5963285" cy="0"/>
              <wp:effectExtent l="0" t="0" r="18415" b="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3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5C80C" id="直線接點 12"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pt,2.8pt" to="467.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">
              <w10:wrap anchorx="marg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7A5" w:rsidRPr="007167A5" w:rsidRDefault="007167A5" w:rsidP="007167A5">
    <w:pPr>
      <w:widowControl/>
      <w:tabs>
        <w:tab w:val="left" w:pos="7157"/>
      </w:tabs>
      <w:jc w:val="right"/>
      <w:rPr>
        <w:kern w:val="0"/>
        <w:sz w:val="20"/>
        <w:szCs w:val="20"/>
        <w:lang w:val="x-none" w:eastAsia="en-US"/>
      </w:rPr>
    </w:pPr>
    <w:r w:rsidRPr="007167A5">
      <w:rPr>
        <w:kern w:val="0"/>
        <w:sz w:val="20"/>
        <w:szCs w:val="20"/>
        <w:lang w:val="x-none" w:eastAsia="en-US"/>
      </w:rPr>
      <w:t xml:space="preserve">Contemporary Management Research   </w:t>
    </w:r>
    <w:r w:rsidRPr="007167A5">
      <w:rPr>
        <w:kern w:val="0"/>
        <w:sz w:val="20"/>
        <w:szCs w:val="20"/>
        <w:lang w:val="x-none" w:eastAsia="en-US"/>
      </w:rPr>
      <w:fldChar w:fldCharType="begin"/>
    </w:r>
    <w:r w:rsidRPr="007167A5">
      <w:rPr>
        <w:kern w:val="0"/>
        <w:sz w:val="20"/>
        <w:szCs w:val="20"/>
        <w:lang w:val="x-none" w:eastAsia="en-US"/>
      </w:rPr>
      <w:instrText>PAGE   \* MERGEFORMAT</w:instrText>
    </w:r>
    <w:r w:rsidRPr="007167A5">
      <w:rPr>
        <w:kern w:val="0"/>
        <w:sz w:val="20"/>
        <w:szCs w:val="20"/>
        <w:lang w:val="x-none" w:eastAsia="en-US"/>
      </w:rPr>
      <w:fldChar w:fldCharType="separate"/>
    </w:r>
    <w:r w:rsidR="005B3188" w:rsidRPr="005B3188">
      <w:rPr>
        <w:noProof/>
        <w:kern w:val="0"/>
        <w:sz w:val="20"/>
        <w:szCs w:val="20"/>
        <w:lang w:val="zh-TW" w:eastAsia="en-US"/>
      </w:rPr>
      <w:t>33</w:t>
    </w:r>
    <w:r w:rsidRPr="007167A5">
      <w:rPr>
        <w:kern w:val="0"/>
        <w:sz w:val="20"/>
        <w:szCs w:val="20"/>
        <w:lang w:val="x-none" w:eastAsia="en-US"/>
      </w:rPr>
      <w:fldChar w:fldCharType="end"/>
    </w:r>
  </w:p>
  <w:p w:rsidR="007167A5" w:rsidRDefault="005B3188" w:rsidP="007167A5">
    <w:pPr>
      <w:widowControl/>
      <w:tabs>
        <w:tab w:val="center" w:pos="4680"/>
        <w:tab w:val="right" w:pos="9360"/>
      </w:tabs>
      <w:ind w:right="200"/>
      <w:jc w:val="right"/>
    </w:pPr>
    <w:r>
      <w:rPr>
        <w:noProof/>
      </w:rPr>
      <mc:AlternateContent>
        <mc:Choice Requires="wps">
          <w:drawing>
            <wp:anchor distT="4294967295" distB="4294967295" distL="114300" distR="114300" simplePos="0" relativeHeight="251658240" behindDoc="0" locked="0" layoutInCell="1" allowOverlap="1">
              <wp:simplePos x="0" y="0"/>
              <wp:positionH relativeFrom="margin">
                <wp:posOffset>-31750</wp:posOffset>
              </wp:positionH>
              <wp:positionV relativeFrom="paragraph">
                <wp:posOffset>35559</wp:posOffset>
              </wp:positionV>
              <wp:extent cx="6059170" cy="0"/>
              <wp:effectExtent l="0" t="0" r="17780" b="0"/>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9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03FAE" id="直線接點 13"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pt,2.8pt" to="474.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">
              <w10:wrap anchorx="margin"/>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828" w:type="dxa"/>
      <w:tblInd w:w="5103" w:type="dxa"/>
      <w:tblBorders>
        <w:top w:val="thinThickSmallGap" w:sz="24" w:space="0" w:color="auto"/>
        <w:bottom w:val="thickThinSmallGap" w:sz="24" w:space="0" w:color="auto"/>
        <w:insideH w:val="thinThickSmallGap" w:sz="24" w:space="0" w:color="auto"/>
        <w:insideV w:val="thinThickSmallGap" w:sz="24" w:space="0" w:color="auto"/>
      </w:tblBorders>
      <w:tblLook w:val="00A0" w:firstRow="1" w:lastRow="0" w:firstColumn="1" w:lastColumn="0" w:noHBand="0" w:noVBand="0"/>
    </w:tblPr>
    <w:tblGrid>
      <w:gridCol w:w="3828"/>
    </w:tblGrid>
    <w:tr w:rsidR="007167A5" w:rsidTr="00A267F9">
      <w:trPr>
        <w:trHeight w:val="454"/>
      </w:trPr>
      <w:tc>
        <w:tcPr>
          <w:tcW w:w="3828" w:type="dxa"/>
          <w:tcBorders>
            <w:top w:val="thinThickSmallGap" w:sz="24" w:space="0" w:color="auto"/>
            <w:left w:val="nil"/>
            <w:bottom w:val="thickThinSmallGap" w:sz="24" w:space="0" w:color="auto"/>
            <w:right w:val="nil"/>
          </w:tcBorders>
          <w:vAlign w:val="bottom"/>
          <w:hideMark/>
        </w:tcPr>
        <w:p w:rsidR="007167A5" w:rsidRPr="006403E7" w:rsidRDefault="007167A5" w:rsidP="007167A5">
          <w:pPr>
            <w:snapToGrid w:val="0"/>
            <w:ind w:rightChars="-104" w:right="-250"/>
            <w:rPr>
              <w:rFonts w:eastAsia="Cambria"/>
            </w:rPr>
          </w:pPr>
          <w:r w:rsidRPr="006403E7">
            <w:rPr>
              <w:rFonts w:eastAsia="Cambria"/>
            </w:rPr>
            <w:t>Contemporary Management Research</w:t>
          </w:r>
        </w:p>
        <w:p w:rsidR="007167A5" w:rsidRPr="006403E7" w:rsidRDefault="007167A5" w:rsidP="007167A5">
          <w:pPr>
            <w:snapToGrid w:val="0"/>
            <w:rPr>
              <w:rFonts w:eastAsia="Cambria"/>
              <w:color w:val="0D0D0D"/>
            </w:rPr>
          </w:pPr>
          <w:r w:rsidRPr="006403E7">
            <w:rPr>
              <w:rFonts w:eastAsia="Cambria"/>
              <w:color w:val="0D0D0D"/>
            </w:rPr>
            <w:t>Pages</w:t>
          </w:r>
          <w:r w:rsidRPr="006403E7">
            <w:rPr>
              <w:rFonts w:eastAsia="Cambria"/>
            </w:rPr>
            <w:t xml:space="preserve"> </w:t>
          </w:r>
          <w:r>
            <w:rPr>
              <w:rFonts w:eastAsia="Cambria"/>
            </w:rPr>
            <w:t>1</w:t>
          </w:r>
          <w:r w:rsidRPr="006403E7">
            <w:rPr>
              <w:rFonts w:eastAsia="Cambria"/>
            </w:rPr>
            <w:t>-</w:t>
          </w:r>
          <w:r>
            <w:rPr>
              <w:rFonts w:eastAsia="Cambria"/>
            </w:rPr>
            <w:t>3</w:t>
          </w:r>
          <w:r w:rsidR="008418E9">
            <w:rPr>
              <w:rFonts w:eastAsia="Cambria"/>
            </w:rPr>
            <w:t>4</w:t>
          </w:r>
          <w:r w:rsidRPr="006403E7">
            <w:rPr>
              <w:rFonts w:eastAsia="Cambria"/>
            </w:rPr>
            <w:t>, V</w:t>
          </w:r>
          <w:r w:rsidRPr="006403E7">
            <w:rPr>
              <w:rFonts w:eastAsia="Cambria"/>
              <w:color w:val="0D0D0D"/>
            </w:rPr>
            <w:t xml:space="preserve">ol. </w:t>
          </w:r>
          <w:r w:rsidRPr="006403E7">
            <w:rPr>
              <w:color w:val="0D0D0D"/>
            </w:rPr>
            <w:t>1</w:t>
          </w:r>
          <w:r>
            <w:rPr>
              <w:color w:val="0D0D0D"/>
            </w:rPr>
            <w:t>6</w:t>
          </w:r>
          <w:r w:rsidRPr="006403E7">
            <w:rPr>
              <w:color w:val="0D0D0D"/>
            </w:rPr>
            <w:t xml:space="preserve">, </w:t>
          </w:r>
          <w:r w:rsidRPr="006403E7">
            <w:rPr>
              <w:rFonts w:eastAsia="Cambria"/>
              <w:color w:val="0D0D0D"/>
            </w:rPr>
            <w:t xml:space="preserve">No. </w:t>
          </w:r>
          <w:r>
            <w:rPr>
              <w:rFonts w:eastAsia="Cambria"/>
              <w:color w:val="0D0D0D"/>
            </w:rPr>
            <w:t>1</w:t>
          </w:r>
          <w:r w:rsidRPr="006403E7">
            <w:rPr>
              <w:rFonts w:eastAsia="Microsoft JhengHei UI"/>
              <w:color w:val="0D0D0D"/>
            </w:rPr>
            <w:t>, 20</w:t>
          </w:r>
          <w:r>
            <w:rPr>
              <w:rFonts w:eastAsia="Microsoft JhengHei UI"/>
              <w:color w:val="0D0D0D"/>
            </w:rPr>
            <w:t>20</w:t>
          </w:r>
        </w:p>
        <w:p w:rsidR="007167A5" w:rsidRDefault="007167A5" w:rsidP="007167A5">
          <w:pPr>
            <w:snapToGrid w:val="0"/>
            <w:rPr>
              <w:rFonts w:eastAsia="Cambria"/>
            </w:rPr>
          </w:pPr>
          <w:r w:rsidRPr="006403E7">
            <w:rPr>
              <w:rFonts w:eastAsia="Cambria"/>
            </w:rPr>
            <w:t>doi:10.7903/cmr.</w:t>
          </w:r>
          <w:r>
            <w:rPr>
              <w:rFonts w:eastAsia="Cambria"/>
            </w:rPr>
            <w:t>19818</w:t>
          </w:r>
        </w:p>
      </w:tc>
    </w:tr>
  </w:tbl>
  <w:p w:rsidR="007167A5" w:rsidRDefault="007167A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44BE4"/>
    <w:multiLevelType w:val="multilevel"/>
    <w:tmpl w:val="7950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C0C14"/>
    <w:multiLevelType w:val="hybridMultilevel"/>
    <w:tmpl w:val="23920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E17857"/>
    <w:multiLevelType w:val="multilevel"/>
    <w:tmpl w:val="F3A8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1590C"/>
    <w:multiLevelType w:val="multilevel"/>
    <w:tmpl w:val="F744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14172"/>
    <w:multiLevelType w:val="multilevel"/>
    <w:tmpl w:val="CAA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D78F0"/>
    <w:multiLevelType w:val="hybridMultilevel"/>
    <w:tmpl w:val="DDD0225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A835BF"/>
    <w:multiLevelType w:val="multilevel"/>
    <w:tmpl w:val="1B4E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648FB"/>
    <w:multiLevelType w:val="hybridMultilevel"/>
    <w:tmpl w:val="E45892CC"/>
    <w:lvl w:ilvl="0" w:tplc="889A20D8">
      <w:start w:val="1"/>
      <w:numFmt w:val="decimal"/>
      <w:lvlText w:val="[%1]"/>
      <w:lvlJc w:val="left"/>
      <w:pPr>
        <w:tabs>
          <w:tab w:val="num" w:pos="0"/>
        </w:tabs>
        <w:ind w:left="0" w:firstLine="0"/>
      </w:pPr>
      <w:rPr>
        <w:rFonts w:cs="Times New Roman"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22B33C2"/>
    <w:multiLevelType w:val="multilevel"/>
    <w:tmpl w:val="A2589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C95FFE"/>
    <w:multiLevelType w:val="hybridMultilevel"/>
    <w:tmpl w:val="96BE93E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A0C7B64"/>
    <w:multiLevelType w:val="multilevel"/>
    <w:tmpl w:val="147C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4273B6"/>
    <w:multiLevelType w:val="multilevel"/>
    <w:tmpl w:val="BB26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566E33"/>
    <w:multiLevelType w:val="hybridMultilevel"/>
    <w:tmpl w:val="3FEE0B1E"/>
    <w:lvl w:ilvl="0" w:tplc="1C66C31E">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62F17769"/>
    <w:multiLevelType w:val="multilevel"/>
    <w:tmpl w:val="92D6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97230C"/>
    <w:multiLevelType w:val="hybridMultilevel"/>
    <w:tmpl w:val="92F4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D54CE2"/>
    <w:multiLevelType w:val="multilevel"/>
    <w:tmpl w:val="8EAE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37309"/>
    <w:multiLevelType w:val="hybridMultilevel"/>
    <w:tmpl w:val="DDDCDCE2"/>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76A560E8"/>
    <w:multiLevelType w:val="multilevel"/>
    <w:tmpl w:val="0232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D2701F"/>
    <w:multiLevelType w:val="multilevel"/>
    <w:tmpl w:val="2C1E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5574D4"/>
    <w:multiLevelType w:val="multilevel"/>
    <w:tmpl w:val="8FF4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5"/>
  </w:num>
  <w:num w:numId="4">
    <w:abstractNumId w:val="14"/>
  </w:num>
  <w:num w:numId="5">
    <w:abstractNumId w:val="7"/>
  </w:num>
  <w:num w:numId="6">
    <w:abstractNumId w:val="9"/>
  </w:num>
  <w:num w:numId="7">
    <w:abstractNumId w:val="8"/>
  </w:num>
  <w:num w:numId="8">
    <w:abstractNumId w:val="1"/>
  </w:num>
  <w:num w:numId="9">
    <w:abstractNumId w:val="2"/>
  </w:num>
  <w:num w:numId="10">
    <w:abstractNumId w:val="6"/>
  </w:num>
  <w:num w:numId="11">
    <w:abstractNumId w:val="4"/>
  </w:num>
  <w:num w:numId="12">
    <w:abstractNumId w:val="10"/>
  </w:num>
  <w:num w:numId="13">
    <w:abstractNumId w:val="3"/>
  </w:num>
  <w:num w:numId="14">
    <w:abstractNumId w:val="18"/>
  </w:num>
  <w:num w:numId="15">
    <w:abstractNumId w:val="11"/>
  </w:num>
  <w:num w:numId="16">
    <w:abstractNumId w:val="15"/>
  </w:num>
  <w:num w:numId="17">
    <w:abstractNumId w:val="13"/>
  </w:num>
  <w:num w:numId="18">
    <w:abstractNumId w:val="19"/>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rawingGridHorizontalSpacing w:val="120"/>
  <w:displayHorizontalDrawingGridEvery w:val="0"/>
  <w:displayVerticalDrawingGridEvery w:val="2"/>
  <w:characterSpacingControl w:val="compressPunctuation"/>
  <w:hdrShapeDefaults>
    <o:shapedefaults v:ext="edit" spidmax="2049">
      <o:colormru v:ext="edit" colors="#ffc"/>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IxNLCwNLQ0ARImxko6SsGpxcWZ+XkgBea1AA6PtWYsAAAA"/>
  </w:docVars>
  <w:rsids>
    <w:rsidRoot w:val="007E6510"/>
    <w:rsid w:val="000007D1"/>
    <w:rsid w:val="00001317"/>
    <w:rsid w:val="0000200C"/>
    <w:rsid w:val="000028AB"/>
    <w:rsid w:val="00002DDF"/>
    <w:rsid w:val="0000334C"/>
    <w:rsid w:val="0000354B"/>
    <w:rsid w:val="00003B6C"/>
    <w:rsid w:val="00003D6B"/>
    <w:rsid w:val="000041B7"/>
    <w:rsid w:val="0000441F"/>
    <w:rsid w:val="000045D0"/>
    <w:rsid w:val="000048DA"/>
    <w:rsid w:val="000063A0"/>
    <w:rsid w:val="00006F3C"/>
    <w:rsid w:val="00007256"/>
    <w:rsid w:val="00010114"/>
    <w:rsid w:val="000107FE"/>
    <w:rsid w:val="00010E75"/>
    <w:rsid w:val="000112A4"/>
    <w:rsid w:val="00011B8E"/>
    <w:rsid w:val="00011EBE"/>
    <w:rsid w:val="00011F07"/>
    <w:rsid w:val="0001278E"/>
    <w:rsid w:val="00013D4F"/>
    <w:rsid w:val="00014518"/>
    <w:rsid w:val="000147C1"/>
    <w:rsid w:val="00015D68"/>
    <w:rsid w:val="00015F9E"/>
    <w:rsid w:val="00016C3E"/>
    <w:rsid w:val="00016F06"/>
    <w:rsid w:val="000174EF"/>
    <w:rsid w:val="00017EAF"/>
    <w:rsid w:val="00020309"/>
    <w:rsid w:val="00020758"/>
    <w:rsid w:val="000215FF"/>
    <w:rsid w:val="00022C37"/>
    <w:rsid w:val="00022DD4"/>
    <w:rsid w:val="000230D8"/>
    <w:rsid w:val="00023104"/>
    <w:rsid w:val="000232D6"/>
    <w:rsid w:val="000233EE"/>
    <w:rsid w:val="00023DF1"/>
    <w:rsid w:val="00026120"/>
    <w:rsid w:val="0002625D"/>
    <w:rsid w:val="000263C5"/>
    <w:rsid w:val="00026CB7"/>
    <w:rsid w:val="0002704E"/>
    <w:rsid w:val="00027F49"/>
    <w:rsid w:val="000308A4"/>
    <w:rsid w:val="000313B5"/>
    <w:rsid w:val="00032C90"/>
    <w:rsid w:val="00032F1E"/>
    <w:rsid w:val="00034A53"/>
    <w:rsid w:val="000353AE"/>
    <w:rsid w:val="0003540F"/>
    <w:rsid w:val="000357B7"/>
    <w:rsid w:val="00035D5E"/>
    <w:rsid w:val="000369F3"/>
    <w:rsid w:val="00036C5B"/>
    <w:rsid w:val="00036EC5"/>
    <w:rsid w:val="00040B16"/>
    <w:rsid w:val="00040E0F"/>
    <w:rsid w:val="0004101E"/>
    <w:rsid w:val="00041250"/>
    <w:rsid w:val="0004182B"/>
    <w:rsid w:val="00042018"/>
    <w:rsid w:val="00042275"/>
    <w:rsid w:val="00042295"/>
    <w:rsid w:val="00042AA7"/>
    <w:rsid w:val="00042B6E"/>
    <w:rsid w:val="0004310B"/>
    <w:rsid w:val="000434EA"/>
    <w:rsid w:val="000437AF"/>
    <w:rsid w:val="0004394C"/>
    <w:rsid w:val="00043D29"/>
    <w:rsid w:val="00043E33"/>
    <w:rsid w:val="00044BFA"/>
    <w:rsid w:val="00045C6E"/>
    <w:rsid w:val="000460E6"/>
    <w:rsid w:val="000466EF"/>
    <w:rsid w:val="00046C56"/>
    <w:rsid w:val="0004710E"/>
    <w:rsid w:val="0004769E"/>
    <w:rsid w:val="00051005"/>
    <w:rsid w:val="000520FF"/>
    <w:rsid w:val="000522C5"/>
    <w:rsid w:val="00052545"/>
    <w:rsid w:val="000525C4"/>
    <w:rsid w:val="00053C00"/>
    <w:rsid w:val="00053DD7"/>
    <w:rsid w:val="0005402D"/>
    <w:rsid w:val="0005427A"/>
    <w:rsid w:val="0005445B"/>
    <w:rsid w:val="0005521C"/>
    <w:rsid w:val="00055558"/>
    <w:rsid w:val="00055971"/>
    <w:rsid w:val="00055973"/>
    <w:rsid w:val="000559EA"/>
    <w:rsid w:val="000560E5"/>
    <w:rsid w:val="000561A0"/>
    <w:rsid w:val="000564AE"/>
    <w:rsid w:val="00057410"/>
    <w:rsid w:val="00057FEF"/>
    <w:rsid w:val="00060822"/>
    <w:rsid w:val="00060C06"/>
    <w:rsid w:val="00060EF5"/>
    <w:rsid w:val="00061013"/>
    <w:rsid w:val="0006119E"/>
    <w:rsid w:val="000632F2"/>
    <w:rsid w:val="000635DB"/>
    <w:rsid w:val="00063795"/>
    <w:rsid w:val="00063F44"/>
    <w:rsid w:val="00065041"/>
    <w:rsid w:val="000650D8"/>
    <w:rsid w:val="0006722C"/>
    <w:rsid w:val="00067339"/>
    <w:rsid w:val="00067D89"/>
    <w:rsid w:val="00067FCE"/>
    <w:rsid w:val="00070D2A"/>
    <w:rsid w:val="0007173E"/>
    <w:rsid w:val="00071A9D"/>
    <w:rsid w:val="00071DA8"/>
    <w:rsid w:val="00072609"/>
    <w:rsid w:val="00072F82"/>
    <w:rsid w:val="000737E0"/>
    <w:rsid w:val="00074075"/>
    <w:rsid w:val="0007412E"/>
    <w:rsid w:val="000745F4"/>
    <w:rsid w:val="00074B0C"/>
    <w:rsid w:val="00075EFF"/>
    <w:rsid w:val="000764ED"/>
    <w:rsid w:val="000769CE"/>
    <w:rsid w:val="00077929"/>
    <w:rsid w:val="00077ED6"/>
    <w:rsid w:val="000802D3"/>
    <w:rsid w:val="00080E2C"/>
    <w:rsid w:val="00082328"/>
    <w:rsid w:val="00082AE3"/>
    <w:rsid w:val="0008402B"/>
    <w:rsid w:val="00084519"/>
    <w:rsid w:val="0008542C"/>
    <w:rsid w:val="00085448"/>
    <w:rsid w:val="000858D8"/>
    <w:rsid w:val="00085D27"/>
    <w:rsid w:val="0008619F"/>
    <w:rsid w:val="0008687D"/>
    <w:rsid w:val="00086898"/>
    <w:rsid w:val="00086FD3"/>
    <w:rsid w:val="0008719B"/>
    <w:rsid w:val="00087606"/>
    <w:rsid w:val="000878EA"/>
    <w:rsid w:val="00087E25"/>
    <w:rsid w:val="000906FB"/>
    <w:rsid w:val="0009098A"/>
    <w:rsid w:val="000911EA"/>
    <w:rsid w:val="00092E42"/>
    <w:rsid w:val="000943C7"/>
    <w:rsid w:val="00094A25"/>
    <w:rsid w:val="00094C83"/>
    <w:rsid w:val="00094F7D"/>
    <w:rsid w:val="00095BEF"/>
    <w:rsid w:val="00096D7C"/>
    <w:rsid w:val="000975BF"/>
    <w:rsid w:val="000979EA"/>
    <w:rsid w:val="00097A87"/>
    <w:rsid w:val="000A04B9"/>
    <w:rsid w:val="000A1930"/>
    <w:rsid w:val="000A2E73"/>
    <w:rsid w:val="000A31BB"/>
    <w:rsid w:val="000A3329"/>
    <w:rsid w:val="000A3672"/>
    <w:rsid w:val="000A3C38"/>
    <w:rsid w:val="000A4ADB"/>
    <w:rsid w:val="000A57B7"/>
    <w:rsid w:val="000A6F12"/>
    <w:rsid w:val="000B041E"/>
    <w:rsid w:val="000B26C1"/>
    <w:rsid w:val="000B2DCA"/>
    <w:rsid w:val="000B3A1B"/>
    <w:rsid w:val="000B4936"/>
    <w:rsid w:val="000B4A55"/>
    <w:rsid w:val="000B52DA"/>
    <w:rsid w:val="000B5311"/>
    <w:rsid w:val="000B5451"/>
    <w:rsid w:val="000B6E8C"/>
    <w:rsid w:val="000B719C"/>
    <w:rsid w:val="000C0252"/>
    <w:rsid w:val="000C0404"/>
    <w:rsid w:val="000C0A48"/>
    <w:rsid w:val="000C12BB"/>
    <w:rsid w:val="000C1A66"/>
    <w:rsid w:val="000C54FC"/>
    <w:rsid w:val="000C5827"/>
    <w:rsid w:val="000C5F01"/>
    <w:rsid w:val="000C6152"/>
    <w:rsid w:val="000C6F9F"/>
    <w:rsid w:val="000C7ED7"/>
    <w:rsid w:val="000D0214"/>
    <w:rsid w:val="000D1DB8"/>
    <w:rsid w:val="000D2B47"/>
    <w:rsid w:val="000D30C1"/>
    <w:rsid w:val="000D4391"/>
    <w:rsid w:val="000D4731"/>
    <w:rsid w:val="000D4B99"/>
    <w:rsid w:val="000D4C50"/>
    <w:rsid w:val="000D559F"/>
    <w:rsid w:val="000D55C5"/>
    <w:rsid w:val="000D5CFC"/>
    <w:rsid w:val="000D61C1"/>
    <w:rsid w:val="000D6D66"/>
    <w:rsid w:val="000D7080"/>
    <w:rsid w:val="000E06EC"/>
    <w:rsid w:val="000E0DD8"/>
    <w:rsid w:val="000E1941"/>
    <w:rsid w:val="000E2831"/>
    <w:rsid w:val="000E2F91"/>
    <w:rsid w:val="000E3188"/>
    <w:rsid w:val="000E3337"/>
    <w:rsid w:val="000E4315"/>
    <w:rsid w:val="000E5229"/>
    <w:rsid w:val="000E5691"/>
    <w:rsid w:val="000E620E"/>
    <w:rsid w:val="000E65E9"/>
    <w:rsid w:val="000E6E64"/>
    <w:rsid w:val="000E7EDC"/>
    <w:rsid w:val="000F0558"/>
    <w:rsid w:val="000F1881"/>
    <w:rsid w:val="000F24BD"/>
    <w:rsid w:val="000F28BB"/>
    <w:rsid w:val="000F3563"/>
    <w:rsid w:val="000F470E"/>
    <w:rsid w:val="000F4DC5"/>
    <w:rsid w:val="000F4FBA"/>
    <w:rsid w:val="000F53F5"/>
    <w:rsid w:val="000F6400"/>
    <w:rsid w:val="000F7058"/>
    <w:rsid w:val="000F70EB"/>
    <w:rsid w:val="000F72AE"/>
    <w:rsid w:val="001005DE"/>
    <w:rsid w:val="00101E2B"/>
    <w:rsid w:val="00102745"/>
    <w:rsid w:val="00102E8D"/>
    <w:rsid w:val="00103EF2"/>
    <w:rsid w:val="00104BD7"/>
    <w:rsid w:val="0010516F"/>
    <w:rsid w:val="001055F4"/>
    <w:rsid w:val="00105EAE"/>
    <w:rsid w:val="0010681D"/>
    <w:rsid w:val="00106FA1"/>
    <w:rsid w:val="0010720D"/>
    <w:rsid w:val="001072E3"/>
    <w:rsid w:val="00107C05"/>
    <w:rsid w:val="00107E0B"/>
    <w:rsid w:val="0011163B"/>
    <w:rsid w:val="00111AA9"/>
    <w:rsid w:val="00112381"/>
    <w:rsid w:val="00112F1E"/>
    <w:rsid w:val="00113518"/>
    <w:rsid w:val="00113905"/>
    <w:rsid w:val="001139AC"/>
    <w:rsid w:val="00114F49"/>
    <w:rsid w:val="00115002"/>
    <w:rsid w:val="0011579B"/>
    <w:rsid w:val="0011661F"/>
    <w:rsid w:val="00116E39"/>
    <w:rsid w:val="00117AF8"/>
    <w:rsid w:val="00117D39"/>
    <w:rsid w:val="00120293"/>
    <w:rsid w:val="0012069D"/>
    <w:rsid w:val="001207D1"/>
    <w:rsid w:val="00120DE9"/>
    <w:rsid w:val="001216F4"/>
    <w:rsid w:val="0012182B"/>
    <w:rsid w:val="0012219A"/>
    <w:rsid w:val="00123202"/>
    <w:rsid w:val="0012363A"/>
    <w:rsid w:val="00123832"/>
    <w:rsid w:val="00124BA5"/>
    <w:rsid w:val="001250A8"/>
    <w:rsid w:val="001256ED"/>
    <w:rsid w:val="00125B65"/>
    <w:rsid w:val="00126792"/>
    <w:rsid w:val="00126831"/>
    <w:rsid w:val="001268EE"/>
    <w:rsid w:val="00126C50"/>
    <w:rsid w:val="00126FC8"/>
    <w:rsid w:val="00126FEB"/>
    <w:rsid w:val="001307E5"/>
    <w:rsid w:val="001318C1"/>
    <w:rsid w:val="00131CBE"/>
    <w:rsid w:val="001322A1"/>
    <w:rsid w:val="001337A8"/>
    <w:rsid w:val="001340F4"/>
    <w:rsid w:val="00134E67"/>
    <w:rsid w:val="00135E0C"/>
    <w:rsid w:val="001360A3"/>
    <w:rsid w:val="001362A6"/>
    <w:rsid w:val="001368B0"/>
    <w:rsid w:val="001371D5"/>
    <w:rsid w:val="00137A40"/>
    <w:rsid w:val="0014088F"/>
    <w:rsid w:val="00140F99"/>
    <w:rsid w:val="0014115F"/>
    <w:rsid w:val="001421B2"/>
    <w:rsid w:val="001426A2"/>
    <w:rsid w:val="00142798"/>
    <w:rsid w:val="001431C2"/>
    <w:rsid w:val="001433DB"/>
    <w:rsid w:val="00143DA3"/>
    <w:rsid w:val="001448F7"/>
    <w:rsid w:val="00144A68"/>
    <w:rsid w:val="00144DBF"/>
    <w:rsid w:val="0014548B"/>
    <w:rsid w:val="001462C4"/>
    <w:rsid w:val="00146B65"/>
    <w:rsid w:val="00147267"/>
    <w:rsid w:val="001473BB"/>
    <w:rsid w:val="0014764E"/>
    <w:rsid w:val="001476C5"/>
    <w:rsid w:val="001477DB"/>
    <w:rsid w:val="00147962"/>
    <w:rsid w:val="00147BC6"/>
    <w:rsid w:val="001505E8"/>
    <w:rsid w:val="001514EC"/>
    <w:rsid w:val="0015228D"/>
    <w:rsid w:val="00152CCB"/>
    <w:rsid w:val="00152F5A"/>
    <w:rsid w:val="00153244"/>
    <w:rsid w:val="001532C2"/>
    <w:rsid w:val="00153781"/>
    <w:rsid w:val="00153B13"/>
    <w:rsid w:val="00154249"/>
    <w:rsid w:val="001544E5"/>
    <w:rsid w:val="00154860"/>
    <w:rsid w:val="00154AF9"/>
    <w:rsid w:val="00154CD4"/>
    <w:rsid w:val="00154E2F"/>
    <w:rsid w:val="00155058"/>
    <w:rsid w:val="001563E5"/>
    <w:rsid w:val="001565A0"/>
    <w:rsid w:val="001571A1"/>
    <w:rsid w:val="00157B24"/>
    <w:rsid w:val="00160261"/>
    <w:rsid w:val="0016029E"/>
    <w:rsid w:val="001602D1"/>
    <w:rsid w:val="0016050D"/>
    <w:rsid w:val="00160656"/>
    <w:rsid w:val="0016074F"/>
    <w:rsid w:val="00160F6B"/>
    <w:rsid w:val="00161249"/>
    <w:rsid w:val="00161611"/>
    <w:rsid w:val="00161E70"/>
    <w:rsid w:val="0016251A"/>
    <w:rsid w:val="001629F5"/>
    <w:rsid w:val="00162F5E"/>
    <w:rsid w:val="001636FD"/>
    <w:rsid w:val="001640DC"/>
    <w:rsid w:val="00164607"/>
    <w:rsid w:val="0016506A"/>
    <w:rsid w:val="001654ED"/>
    <w:rsid w:val="00165EE5"/>
    <w:rsid w:val="00166152"/>
    <w:rsid w:val="00166A6D"/>
    <w:rsid w:val="00166EF1"/>
    <w:rsid w:val="00167D16"/>
    <w:rsid w:val="001707E7"/>
    <w:rsid w:val="0017090A"/>
    <w:rsid w:val="00170C86"/>
    <w:rsid w:val="00170CD8"/>
    <w:rsid w:val="0017152F"/>
    <w:rsid w:val="00172E9F"/>
    <w:rsid w:val="00172F47"/>
    <w:rsid w:val="00173D03"/>
    <w:rsid w:val="001746E5"/>
    <w:rsid w:val="00175808"/>
    <w:rsid w:val="00175F0D"/>
    <w:rsid w:val="00176322"/>
    <w:rsid w:val="001765FE"/>
    <w:rsid w:val="0017672A"/>
    <w:rsid w:val="001768DC"/>
    <w:rsid w:val="00176927"/>
    <w:rsid w:val="00176B81"/>
    <w:rsid w:val="001806A5"/>
    <w:rsid w:val="00180786"/>
    <w:rsid w:val="00180A00"/>
    <w:rsid w:val="00180F12"/>
    <w:rsid w:val="001827F2"/>
    <w:rsid w:val="00182FA8"/>
    <w:rsid w:val="001838A4"/>
    <w:rsid w:val="00183D62"/>
    <w:rsid w:val="00184284"/>
    <w:rsid w:val="00184714"/>
    <w:rsid w:val="00186998"/>
    <w:rsid w:val="00187161"/>
    <w:rsid w:val="001873D8"/>
    <w:rsid w:val="00190B15"/>
    <w:rsid w:val="00190B81"/>
    <w:rsid w:val="001911E4"/>
    <w:rsid w:val="00191215"/>
    <w:rsid w:val="0019165A"/>
    <w:rsid w:val="00191A04"/>
    <w:rsid w:val="00192360"/>
    <w:rsid w:val="001927F4"/>
    <w:rsid w:val="00193347"/>
    <w:rsid w:val="00193967"/>
    <w:rsid w:val="0019445C"/>
    <w:rsid w:val="00194ECE"/>
    <w:rsid w:val="00195BFA"/>
    <w:rsid w:val="00196094"/>
    <w:rsid w:val="0019692F"/>
    <w:rsid w:val="00196E0C"/>
    <w:rsid w:val="00197305"/>
    <w:rsid w:val="00197BAA"/>
    <w:rsid w:val="00197BE5"/>
    <w:rsid w:val="00197C50"/>
    <w:rsid w:val="00197D15"/>
    <w:rsid w:val="00197E01"/>
    <w:rsid w:val="001A0A68"/>
    <w:rsid w:val="001A12D1"/>
    <w:rsid w:val="001A1B8C"/>
    <w:rsid w:val="001A205B"/>
    <w:rsid w:val="001A373B"/>
    <w:rsid w:val="001A49EE"/>
    <w:rsid w:val="001A4A0B"/>
    <w:rsid w:val="001A52C1"/>
    <w:rsid w:val="001A570C"/>
    <w:rsid w:val="001A5DEA"/>
    <w:rsid w:val="001A6526"/>
    <w:rsid w:val="001A673F"/>
    <w:rsid w:val="001A682B"/>
    <w:rsid w:val="001A694C"/>
    <w:rsid w:val="001A7121"/>
    <w:rsid w:val="001A7F69"/>
    <w:rsid w:val="001B02A1"/>
    <w:rsid w:val="001B1091"/>
    <w:rsid w:val="001B1228"/>
    <w:rsid w:val="001B1E7A"/>
    <w:rsid w:val="001B21D5"/>
    <w:rsid w:val="001B374E"/>
    <w:rsid w:val="001B3C19"/>
    <w:rsid w:val="001B44B1"/>
    <w:rsid w:val="001B5301"/>
    <w:rsid w:val="001B561F"/>
    <w:rsid w:val="001B581A"/>
    <w:rsid w:val="001B6474"/>
    <w:rsid w:val="001B6770"/>
    <w:rsid w:val="001B72F9"/>
    <w:rsid w:val="001B7730"/>
    <w:rsid w:val="001B7893"/>
    <w:rsid w:val="001B7898"/>
    <w:rsid w:val="001C0BF2"/>
    <w:rsid w:val="001C12CF"/>
    <w:rsid w:val="001C23EC"/>
    <w:rsid w:val="001C2457"/>
    <w:rsid w:val="001C29C4"/>
    <w:rsid w:val="001C2FC0"/>
    <w:rsid w:val="001C36DE"/>
    <w:rsid w:val="001C49F0"/>
    <w:rsid w:val="001C58C6"/>
    <w:rsid w:val="001C5B44"/>
    <w:rsid w:val="001C5BB1"/>
    <w:rsid w:val="001C6EB0"/>
    <w:rsid w:val="001C7E36"/>
    <w:rsid w:val="001D11D7"/>
    <w:rsid w:val="001D1600"/>
    <w:rsid w:val="001D2623"/>
    <w:rsid w:val="001D2691"/>
    <w:rsid w:val="001D3D32"/>
    <w:rsid w:val="001D4D47"/>
    <w:rsid w:val="001D4F23"/>
    <w:rsid w:val="001D6444"/>
    <w:rsid w:val="001D67A8"/>
    <w:rsid w:val="001D6909"/>
    <w:rsid w:val="001D79C5"/>
    <w:rsid w:val="001E0F27"/>
    <w:rsid w:val="001E1ED4"/>
    <w:rsid w:val="001E1FC5"/>
    <w:rsid w:val="001E20B4"/>
    <w:rsid w:val="001E39C1"/>
    <w:rsid w:val="001E3EB6"/>
    <w:rsid w:val="001E4533"/>
    <w:rsid w:val="001E45B1"/>
    <w:rsid w:val="001E4EB2"/>
    <w:rsid w:val="001E5241"/>
    <w:rsid w:val="001E5F10"/>
    <w:rsid w:val="001E5F9E"/>
    <w:rsid w:val="001E6218"/>
    <w:rsid w:val="001E6BD6"/>
    <w:rsid w:val="001E74AB"/>
    <w:rsid w:val="001E7F21"/>
    <w:rsid w:val="001F0041"/>
    <w:rsid w:val="001F0277"/>
    <w:rsid w:val="001F04FD"/>
    <w:rsid w:val="001F0638"/>
    <w:rsid w:val="001F06C2"/>
    <w:rsid w:val="001F10AE"/>
    <w:rsid w:val="001F1B00"/>
    <w:rsid w:val="001F2786"/>
    <w:rsid w:val="001F351C"/>
    <w:rsid w:val="001F356A"/>
    <w:rsid w:val="001F45AF"/>
    <w:rsid w:val="001F483D"/>
    <w:rsid w:val="001F4C45"/>
    <w:rsid w:val="001F590D"/>
    <w:rsid w:val="001F6232"/>
    <w:rsid w:val="001F6DD8"/>
    <w:rsid w:val="001F761A"/>
    <w:rsid w:val="001F788C"/>
    <w:rsid w:val="001F7966"/>
    <w:rsid w:val="001F7AA3"/>
    <w:rsid w:val="00200A40"/>
    <w:rsid w:val="00200C73"/>
    <w:rsid w:val="00200F00"/>
    <w:rsid w:val="00200F8A"/>
    <w:rsid w:val="002023E9"/>
    <w:rsid w:val="002025D3"/>
    <w:rsid w:val="00202C27"/>
    <w:rsid w:val="00203C9A"/>
    <w:rsid w:val="002043F0"/>
    <w:rsid w:val="002048A8"/>
    <w:rsid w:val="00204BCA"/>
    <w:rsid w:val="00205062"/>
    <w:rsid w:val="00205947"/>
    <w:rsid w:val="002059F3"/>
    <w:rsid w:val="00205C3E"/>
    <w:rsid w:val="00206CBC"/>
    <w:rsid w:val="00207887"/>
    <w:rsid w:val="00210087"/>
    <w:rsid w:val="002102FB"/>
    <w:rsid w:val="0021030D"/>
    <w:rsid w:val="002110D8"/>
    <w:rsid w:val="00211144"/>
    <w:rsid w:val="002111D0"/>
    <w:rsid w:val="00211C38"/>
    <w:rsid w:val="00212C58"/>
    <w:rsid w:val="00213AE1"/>
    <w:rsid w:val="00215029"/>
    <w:rsid w:val="00215170"/>
    <w:rsid w:val="002161BB"/>
    <w:rsid w:val="002161FF"/>
    <w:rsid w:val="0021626E"/>
    <w:rsid w:val="0021674B"/>
    <w:rsid w:val="00216CFF"/>
    <w:rsid w:val="0021758D"/>
    <w:rsid w:val="00217805"/>
    <w:rsid w:val="00217A24"/>
    <w:rsid w:val="00217E3F"/>
    <w:rsid w:val="00217E6A"/>
    <w:rsid w:val="00220C77"/>
    <w:rsid w:val="00220ED6"/>
    <w:rsid w:val="0022143D"/>
    <w:rsid w:val="00221809"/>
    <w:rsid w:val="00221F9C"/>
    <w:rsid w:val="00222123"/>
    <w:rsid w:val="002221A0"/>
    <w:rsid w:val="00222439"/>
    <w:rsid w:val="00222768"/>
    <w:rsid w:val="002227A4"/>
    <w:rsid w:val="00223AB7"/>
    <w:rsid w:val="00223EC4"/>
    <w:rsid w:val="00223F19"/>
    <w:rsid w:val="002241E4"/>
    <w:rsid w:val="0022433E"/>
    <w:rsid w:val="00224B15"/>
    <w:rsid w:val="00224E83"/>
    <w:rsid w:val="0022527F"/>
    <w:rsid w:val="00226EB0"/>
    <w:rsid w:val="002273AD"/>
    <w:rsid w:val="0022781C"/>
    <w:rsid w:val="002300E9"/>
    <w:rsid w:val="00230693"/>
    <w:rsid w:val="002306AC"/>
    <w:rsid w:val="002313A3"/>
    <w:rsid w:val="002316FB"/>
    <w:rsid w:val="002318E8"/>
    <w:rsid w:val="0023270A"/>
    <w:rsid w:val="00232ABB"/>
    <w:rsid w:val="002330BB"/>
    <w:rsid w:val="00234332"/>
    <w:rsid w:val="00234376"/>
    <w:rsid w:val="00234488"/>
    <w:rsid w:val="002345CC"/>
    <w:rsid w:val="00234982"/>
    <w:rsid w:val="002349BE"/>
    <w:rsid w:val="002366AA"/>
    <w:rsid w:val="00236979"/>
    <w:rsid w:val="00237430"/>
    <w:rsid w:val="00237435"/>
    <w:rsid w:val="002374B2"/>
    <w:rsid w:val="0024046B"/>
    <w:rsid w:val="00240515"/>
    <w:rsid w:val="00240D0F"/>
    <w:rsid w:val="00240E68"/>
    <w:rsid w:val="0024194C"/>
    <w:rsid w:val="00241C9E"/>
    <w:rsid w:val="00241D9C"/>
    <w:rsid w:val="00242987"/>
    <w:rsid w:val="00242D3B"/>
    <w:rsid w:val="00243AAF"/>
    <w:rsid w:val="0024487A"/>
    <w:rsid w:val="00244ABF"/>
    <w:rsid w:val="00245FBD"/>
    <w:rsid w:val="00246809"/>
    <w:rsid w:val="00246830"/>
    <w:rsid w:val="00246AD8"/>
    <w:rsid w:val="002505BD"/>
    <w:rsid w:val="002509E5"/>
    <w:rsid w:val="00250BBD"/>
    <w:rsid w:val="002514B3"/>
    <w:rsid w:val="002518C1"/>
    <w:rsid w:val="00251CDF"/>
    <w:rsid w:val="00252387"/>
    <w:rsid w:val="00252751"/>
    <w:rsid w:val="0025293E"/>
    <w:rsid w:val="002529AF"/>
    <w:rsid w:val="00252C69"/>
    <w:rsid w:val="00253D79"/>
    <w:rsid w:val="002545B9"/>
    <w:rsid w:val="002548F0"/>
    <w:rsid w:val="00255B01"/>
    <w:rsid w:val="0025706C"/>
    <w:rsid w:val="00260929"/>
    <w:rsid w:val="00260A9F"/>
    <w:rsid w:val="00261CCD"/>
    <w:rsid w:val="002636C3"/>
    <w:rsid w:val="0026395D"/>
    <w:rsid w:val="00264322"/>
    <w:rsid w:val="0026451A"/>
    <w:rsid w:val="002654D8"/>
    <w:rsid w:val="002655E3"/>
    <w:rsid w:val="00265BC9"/>
    <w:rsid w:val="002661D6"/>
    <w:rsid w:val="00266473"/>
    <w:rsid w:val="00266802"/>
    <w:rsid w:val="00266CC8"/>
    <w:rsid w:val="00266D44"/>
    <w:rsid w:val="00267693"/>
    <w:rsid w:val="00267C90"/>
    <w:rsid w:val="00267D05"/>
    <w:rsid w:val="00270074"/>
    <w:rsid w:val="00270EAF"/>
    <w:rsid w:val="002714AB"/>
    <w:rsid w:val="00271846"/>
    <w:rsid w:val="00271DD4"/>
    <w:rsid w:val="00272153"/>
    <w:rsid w:val="00272A0F"/>
    <w:rsid w:val="00272E20"/>
    <w:rsid w:val="00273295"/>
    <w:rsid w:val="0027347D"/>
    <w:rsid w:val="00273663"/>
    <w:rsid w:val="00273E93"/>
    <w:rsid w:val="00274E3B"/>
    <w:rsid w:val="002756FD"/>
    <w:rsid w:val="00275BD6"/>
    <w:rsid w:val="00276648"/>
    <w:rsid w:val="0027692E"/>
    <w:rsid w:val="00276F96"/>
    <w:rsid w:val="002774FD"/>
    <w:rsid w:val="00277599"/>
    <w:rsid w:val="00277B75"/>
    <w:rsid w:val="00280300"/>
    <w:rsid w:val="00280667"/>
    <w:rsid w:val="00280F78"/>
    <w:rsid w:val="00281C80"/>
    <w:rsid w:val="002821C0"/>
    <w:rsid w:val="00282401"/>
    <w:rsid w:val="002824CE"/>
    <w:rsid w:val="00282544"/>
    <w:rsid w:val="002825A0"/>
    <w:rsid w:val="00282ECC"/>
    <w:rsid w:val="00283206"/>
    <w:rsid w:val="0028362D"/>
    <w:rsid w:val="00284770"/>
    <w:rsid w:val="00284892"/>
    <w:rsid w:val="0028524D"/>
    <w:rsid w:val="00285B4B"/>
    <w:rsid w:val="00285D95"/>
    <w:rsid w:val="0028694A"/>
    <w:rsid w:val="002869FA"/>
    <w:rsid w:val="00287883"/>
    <w:rsid w:val="0029016C"/>
    <w:rsid w:val="002902B5"/>
    <w:rsid w:val="0029032D"/>
    <w:rsid w:val="002909CB"/>
    <w:rsid w:val="0029120D"/>
    <w:rsid w:val="00291E4A"/>
    <w:rsid w:val="0029275C"/>
    <w:rsid w:val="002945CA"/>
    <w:rsid w:val="0029517D"/>
    <w:rsid w:val="00295726"/>
    <w:rsid w:val="002969F8"/>
    <w:rsid w:val="00296EF0"/>
    <w:rsid w:val="002970E3"/>
    <w:rsid w:val="00297DC0"/>
    <w:rsid w:val="002A0625"/>
    <w:rsid w:val="002A0A4D"/>
    <w:rsid w:val="002A0D03"/>
    <w:rsid w:val="002A1779"/>
    <w:rsid w:val="002A2631"/>
    <w:rsid w:val="002A31F5"/>
    <w:rsid w:val="002A3439"/>
    <w:rsid w:val="002A375D"/>
    <w:rsid w:val="002A3AC5"/>
    <w:rsid w:val="002A3BAD"/>
    <w:rsid w:val="002A3EED"/>
    <w:rsid w:val="002A3FC3"/>
    <w:rsid w:val="002A4E08"/>
    <w:rsid w:val="002A53E1"/>
    <w:rsid w:val="002A5B4D"/>
    <w:rsid w:val="002A5B59"/>
    <w:rsid w:val="002A60A3"/>
    <w:rsid w:val="002A6797"/>
    <w:rsid w:val="002A710A"/>
    <w:rsid w:val="002B0193"/>
    <w:rsid w:val="002B0B69"/>
    <w:rsid w:val="002B0B95"/>
    <w:rsid w:val="002B0E09"/>
    <w:rsid w:val="002B1111"/>
    <w:rsid w:val="002B11C6"/>
    <w:rsid w:val="002B14EF"/>
    <w:rsid w:val="002B1B60"/>
    <w:rsid w:val="002B29BC"/>
    <w:rsid w:val="002B3764"/>
    <w:rsid w:val="002B3AF4"/>
    <w:rsid w:val="002B5631"/>
    <w:rsid w:val="002B5D6D"/>
    <w:rsid w:val="002B614E"/>
    <w:rsid w:val="002B61DE"/>
    <w:rsid w:val="002B6A12"/>
    <w:rsid w:val="002B6D2C"/>
    <w:rsid w:val="002C040A"/>
    <w:rsid w:val="002C058F"/>
    <w:rsid w:val="002C1421"/>
    <w:rsid w:val="002C191F"/>
    <w:rsid w:val="002C280E"/>
    <w:rsid w:val="002C2BB5"/>
    <w:rsid w:val="002C325F"/>
    <w:rsid w:val="002C3D50"/>
    <w:rsid w:val="002C3FF9"/>
    <w:rsid w:val="002C4FEA"/>
    <w:rsid w:val="002C60AA"/>
    <w:rsid w:val="002C6341"/>
    <w:rsid w:val="002C6913"/>
    <w:rsid w:val="002C69E9"/>
    <w:rsid w:val="002C6A64"/>
    <w:rsid w:val="002C6C45"/>
    <w:rsid w:val="002C719B"/>
    <w:rsid w:val="002C73F3"/>
    <w:rsid w:val="002C7491"/>
    <w:rsid w:val="002C786E"/>
    <w:rsid w:val="002C7944"/>
    <w:rsid w:val="002D1909"/>
    <w:rsid w:val="002D1ED4"/>
    <w:rsid w:val="002D23BC"/>
    <w:rsid w:val="002D2655"/>
    <w:rsid w:val="002D2A96"/>
    <w:rsid w:val="002D2FAB"/>
    <w:rsid w:val="002D39C4"/>
    <w:rsid w:val="002D3E31"/>
    <w:rsid w:val="002D4C67"/>
    <w:rsid w:val="002D4E36"/>
    <w:rsid w:val="002D523B"/>
    <w:rsid w:val="002D5B91"/>
    <w:rsid w:val="002D5D3F"/>
    <w:rsid w:val="002D625C"/>
    <w:rsid w:val="002D670E"/>
    <w:rsid w:val="002D715A"/>
    <w:rsid w:val="002D72A4"/>
    <w:rsid w:val="002D7AE7"/>
    <w:rsid w:val="002D7B46"/>
    <w:rsid w:val="002E03B9"/>
    <w:rsid w:val="002E0EF8"/>
    <w:rsid w:val="002E119B"/>
    <w:rsid w:val="002E1A75"/>
    <w:rsid w:val="002E1BAD"/>
    <w:rsid w:val="002E1C70"/>
    <w:rsid w:val="002E2657"/>
    <w:rsid w:val="002E2DC1"/>
    <w:rsid w:val="002E33C5"/>
    <w:rsid w:val="002E3A37"/>
    <w:rsid w:val="002E3FF5"/>
    <w:rsid w:val="002E463B"/>
    <w:rsid w:val="002E4D4A"/>
    <w:rsid w:val="002E4F73"/>
    <w:rsid w:val="002E5031"/>
    <w:rsid w:val="002E542D"/>
    <w:rsid w:val="002E5968"/>
    <w:rsid w:val="002E67D2"/>
    <w:rsid w:val="002E6D05"/>
    <w:rsid w:val="002E7094"/>
    <w:rsid w:val="002E71EE"/>
    <w:rsid w:val="002F0222"/>
    <w:rsid w:val="002F0C7E"/>
    <w:rsid w:val="002F0E09"/>
    <w:rsid w:val="002F0E1B"/>
    <w:rsid w:val="002F14D9"/>
    <w:rsid w:val="002F363D"/>
    <w:rsid w:val="002F3829"/>
    <w:rsid w:val="002F3890"/>
    <w:rsid w:val="002F3D47"/>
    <w:rsid w:val="002F5CB9"/>
    <w:rsid w:val="002F63B7"/>
    <w:rsid w:val="002F6896"/>
    <w:rsid w:val="002F6B39"/>
    <w:rsid w:val="002F6F8F"/>
    <w:rsid w:val="003007EA"/>
    <w:rsid w:val="0030122F"/>
    <w:rsid w:val="00301684"/>
    <w:rsid w:val="003022AD"/>
    <w:rsid w:val="00302BF7"/>
    <w:rsid w:val="00303366"/>
    <w:rsid w:val="003035AB"/>
    <w:rsid w:val="0030362C"/>
    <w:rsid w:val="00303A32"/>
    <w:rsid w:val="00305A30"/>
    <w:rsid w:val="00307CF9"/>
    <w:rsid w:val="00307DFB"/>
    <w:rsid w:val="003104FC"/>
    <w:rsid w:val="00310DAB"/>
    <w:rsid w:val="00311B29"/>
    <w:rsid w:val="00311D9F"/>
    <w:rsid w:val="003127D7"/>
    <w:rsid w:val="003127DE"/>
    <w:rsid w:val="00312A77"/>
    <w:rsid w:val="00313C6F"/>
    <w:rsid w:val="00314656"/>
    <w:rsid w:val="00314804"/>
    <w:rsid w:val="00314894"/>
    <w:rsid w:val="00314C02"/>
    <w:rsid w:val="003173FC"/>
    <w:rsid w:val="00317741"/>
    <w:rsid w:val="0031786A"/>
    <w:rsid w:val="00317B6E"/>
    <w:rsid w:val="00317BFF"/>
    <w:rsid w:val="00320461"/>
    <w:rsid w:val="0032106D"/>
    <w:rsid w:val="00321337"/>
    <w:rsid w:val="00322A63"/>
    <w:rsid w:val="00323640"/>
    <w:rsid w:val="0032406C"/>
    <w:rsid w:val="00324853"/>
    <w:rsid w:val="0032527C"/>
    <w:rsid w:val="003259AE"/>
    <w:rsid w:val="00325F1A"/>
    <w:rsid w:val="003264B1"/>
    <w:rsid w:val="00326E33"/>
    <w:rsid w:val="00327C8E"/>
    <w:rsid w:val="00327FC0"/>
    <w:rsid w:val="00330A9D"/>
    <w:rsid w:val="00332D52"/>
    <w:rsid w:val="00334018"/>
    <w:rsid w:val="00334902"/>
    <w:rsid w:val="003349DA"/>
    <w:rsid w:val="00334A2D"/>
    <w:rsid w:val="00335066"/>
    <w:rsid w:val="003350F8"/>
    <w:rsid w:val="00335612"/>
    <w:rsid w:val="0033570E"/>
    <w:rsid w:val="00335737"/>
    <w:rsid w:val="00335E14"/>
    <w:rsid w:val="0033640F"/>
    <w:rsid w:val="003372F5"/>
    <w:rsid w:val="00337577"/>
    <w:rsid w:val="00337C5C"/>
    <w:rsid w:val="00337F89"/>
    <w:rsid w:val="00340139"/>
    <w:rsid w:val="0034101D"/>
    <w:rsid w:val="0034134D"/>
    <w:rsid w:val="00341DA6"/>
    <w:rsid w:val="00342CE8"/>
    <w:rsid w:val="00343D46"/>
    <w:rsid w:val="0034405A"/>
    <w:rsid w:val="00344281"/>
    <w:rsid w:val="00344B69"/>
    <w:rsid w:val="003454FF"/>
    <w:rsid w:val="00345A59"/>
    <w:rsid w:val="00345A66"/>
    <w:rsid w:val="00346520"/>
    <w:rsid w:val="00346804"/>
    <w:rsid w:val="003479FB"/>
    <w:rsid w:val="00347D17"/>
    <w:rsid w:val="003505CF"/>
    <w:rsid w:val="0035161A"/>
    <w:rsid w:val="00351675"/>
    <w:rsid w:val="00352002"/>
    <w:rsid w:val="003528BF"/>
    <w:rsid w:val="003529F0"/>
    <w:rsid w:val="00352B5B"/>
    <w:rsid w:val="00353A5E"/>
    <w:rsid w:val="00353B58"/>
    <w:rsid w:val="00353B8B"/>
    <w:rsid w:val="00354B39"/>
    <w:rsid w:val="00354CA7"/>
    <w:rsid w:val="003551A0"/>
    <w:rsid w:val="003551B1"/>
    <w:rsid w:val="003555B2"/>
    <w:rsid w:val="00355E37"/>
    <w:rsid w:val="00356DE0"/>
    <w:rsid w:val="00357077"/>
    <w:rsid w:val="00357083"/>
    <w:rsid w:val="00357BD5"/>
    <w:rsid w:val="00357D3A"/>
    <w:rsid w:val="00357D6E"/>
    <w:rsid w:val="00360576"/>
    <w:rsid w:val="003608D5"/>
    <w:rsid w:val="003611A7"/>
    <w:rsid w:val="00361532"/>
    <w:rsid w:val="0036211A"/>
    <w:rsid w:val="003623F0"/>
    <w:rsid w:val="00362461"/>
    <w:rsid w:val="00362903"/>
    <w:rsid w:val="0036299B"/>
    <w:rsid w:val="00363320"/>
    <w:rsid w:val="00364173"/>
    <w:rsid w:val="00364384"/>
    <w:rsid w:val="00364508"/>
    <w:rsid w:val="00364D04"/>
    <w:rsid w:val="003654FC"/>
    <w:rsid w:val="00365548"/>
    <w:rsid w:val="00366FDC"/>
    <w:rsid w:val="0037041F"/>
    <w:rsid w:val="0037149A"/>
    <w:rsid w:val="003722DD"/>
    <w:rsid w:val="003724EF"/>
    <w:rsid w:val="00372EF2"/>
    <w:rsid w:val="00372FC2"/>
    <w:rsid w:val="003734B7"/>
    <w:rsid w:val="003737A0"/>
    <w:rsid w:val="00373A8F"/>
    <w:rsid w:val="00374103"/>
    <w:rsid w:val="00374412"/>
    <w:rsid w:val="00375152"/>
    <w:rsid w:val="00375ABD"/>
    <w:rsid w:val="00376709"/>
    <w:rsid w:val="00376A18"/>
    <w:rsid w:val="00377065"/>
    <w:rsid w:val="0037709E"/>
    <w:rsid w:val="00377844"/>
    <w:rsid w:val="003778CD"/>
    <w:rsid w:val="0038045B"/>
    <w:rsid w:val="00380637"/>
    <w:rsid w:val="003809B0"/>
    <w:rsid w:val="00380F6B"/>
    <w:rsid w:val="0038162B"/>
    <w:rsid w:val="003818B5"/>
    <w:rsid w:val="00381C9C"/>
    <w:rsid w:val="00381E73"/>
    <w:rsid w:val="003828AD"/>
    <w:rsid w:val="00383090"/>
    <w:rsid w:val="00383911"/>
    <w:rsid w:val="0038422D"/>
    <w:rsid w:val="0038430E"/>
    <w:rsid w:val="00384514"/>
    <w:rsid w:val="00384535"/>
    <w:rsid w:val="00384E79"/>
    <w:rsid w:val="003853D6"/>
    <w:rsid w:val="00386386"/>
    <w:rsid w:val="00386EFB"/>
    <w:rsid w:val="0038710C"/>
    <w:rsid w:val="0038780C"/>
    <w:rsid w:val="003905EF"/>
    <w:rsid w:val="00390A1A"/>
    <w:rsid w:val="00390A7D"/>
    <w:rsid w:val="00390D77"/>
    <w:rsid w:val="00390ED4"/>
    <w:rsid w:val="0039121B"/>
    <w:rsid w:val="0039169D"/>
    <w:rsid w:val="00391911"/>
    <w:rsid w:val="0039235C"/>
    <w:rsid w:val="003925F5"/>
    <w:rsid w:val="003932DB"/>
    <w:rsid w:val="00393C74"/>
    <w:rsid w:val="00393E38"/>
    <w:rsid w:val="00394259"/>
    <w:rsid w:val="00394E98"/>
    <w:rsid w:val="00395AFF"/>
    <w:rsid w:val="00395B20"/>
    <w:rsid w:val="00396B1D"/>
    <w:rsid w:val="00397461"/>
    <w:rsid w:val="00397953"/>
    <w:rsid w:val="00397B7C"/>
    <w:rsid w:val="00397F15"/>
    <w:rsid w:val="003A0B22"/>
    <w:rsid w:val="003A11D2"/>
    <w:rsid w:val="003A21D6"/>
    <w:rsid w:val="003A3F64"/>
    <w:rsid w:val="003A405B"/>
    <w:rsid w:val="003A55A8"/>
    <w:rsid w:val="003A57A0"/>
    <w:rsid w:val="003A5E01"/>
    <w:rsid w:val="003A5E5B"/>
    <w:rsid w:val="003A7113"/>
    <w:rsid w:val="003A72CC"/>
    <w:rsid w:val="003A7E2E"/>
    <w:rsid w:val="003B019C"/>
    <w:rsid w:val="003B1F8C"/>
    <w:rsid w:val="003B4860"/>
    <w:rsid w:val="003B4B09"/>
    <w:rsid w:val="003B5A43"/>
    <w:rsid w:val="003B654F"/>
    <w:rsid w:val="003B66C9"/>
    <w:rsid w:val="003B7470"/>
    <w:rsid w:val="003B765F"/>
    <w:rsid w:val="003C1096"/>
    <w:rsid w:val="003C14B0"/>
    <w:rsid w:val="003C2053"/>
    <w:rsid w:val="003C2518"/>
    <w:rsid w:val="003C25B3"/>
    <w:rsid w:val="003C3295"/>
    <w:rsid w:val="003C3F82"/>
    <w:rsid w:val="003C43C7"/>
    <w:rsid w:val="003C54C8"/>
    <w:rsid w:val="003C5CF2"/>
    <w:rsid w:val="003C625A"/>
    <w:rsid w:val="003C6919"/>
    <w:rsid w:val="003C6A59"/>
    <w:rsid w:val="003C6C4D"/>
    <w:rsid w:val="003C70CD"/>
    <w:rsid w:val="003C7752"/>
    <w:rsid w:val="003D0A3C"/>
    <w:rsid w:val="003D0E85"/>
    <w:rsid w:val="003D1F4A"/>
    <w:rsid w:val="003D4094"/>
    <w:rsid w:val="003D42ED"/>
    <w:rsid w:val="003D46FE"/>
    <w:rsid w:val="003D4C3A"/>
    <w:rsid w:val="003D53D9"/>
    <w:rsid w:val="003D541A"/>
    <w:rsid w:val="003D55B7"/>
    <w:rsid w:val="003D5937"/>
    <w:rsid w:val="003D6099"/>
    <w:rsid w:val="003D6D3F"/>
    <w:rsid w:val="003D7A41"/>
    <w:rsid w:val="003D7EB0"/>
    <w:rsid w:val="003D7EC0"/>
    <w:rsid w:val="003E0331"/>
    <w:rsid w:val="003E038C"/>
    <w:rsid w:val="003E05BD"/>
    <w:rsid w:val="003E09F5"/>
    <w:rsid w:val="003E0D23"/>
    <w:rsid w:val="003E1146"/>
    <w:rsid w:val="003E16EA"/>
    <w:rsid w:val="003E184D"/>
    <w:rsid w:val="003E1A1F"/>
    <w:rsid w:val="003E1C1E"/>
    <w:rsid w:val="003E210A"/>
    <w:rsid w:val="003E297E"/>
    <w:rsid w:val="003E2E62"/>
    <w:rsid w:val="003E3060"/>
    <w:rsid w:val="003E3126"/>
    <w:rsid w:val="003E4016"/>
    <w:rsid w:val="003E408D"/>
    <w:rsid w:val="003E466F"/>
    <w:rsid w:val="003E485A"/>
    <w:rsid w:val="003E505F"/>
    <w:rsid w:val="003E5317"/>
    <w:rsid w:val="003E57D3"/>
    <w:rsid w:val="003E58EE"/>
    <w:rsid w:val="003E651E"/>
    <w:rsid w:val="003E721A"/>
    <w:rsid w:val="003F06B6"/>
    <w:rsid w:val="003F0CC1"/>
    <w:rsid w:val="003F0FA6"/>
    <w:rsid w:val="003F109C"/>
    <w:rsid w:val="003F110A"/>
    <w:rsid w:val="003F12D2"/>
    <w:rsid w:val="003F1B60"/>
    <w:rsid w:val="003F2348"/>
    <w:rsid w:val="003F2850"/>
    <w:rsid w:val="003F2B55"/>
    <w:rsid w:val="003F355C"/>
    <w:rsid w:val="003F3CCA"/>
    <w:rsid w:val="003F62F2"/>
    <w:rsid w:val="003F673D"/>
    <w:rsid w:val="003F693A"/>
    <w:rsid w:val="003F6954"/>
    <w:rsid w:val="003F712C"/>
    <w:rsid w:val="003F72DE"/>
    <w:rsid w:val="003F7F2B"/>
    <w:rsid w:val="0040061E"/>
    <w:rsid w:val="00400A50"/>
    <w:rsid w:val="00400B31"/>
    <w:rsid w:val="00401479"/>
    <w:rsid w:val="0040194C"/>
    <w:rsid w:val="00401EAD"/>
    <w:rsid w:val="00402177"/>
    <w:rsid w:val="004028BA"/>
    <w:rsid w:val="00403373"/>
    <w:rsid w:val="004035E4"/>
    <w:rsid w:val="0040380D"/>
    <w:rsid w:val="00403A3B"/>
    <w:rsid w:val="004048FA"/>
    <w:rsid w:val="004049A0"/>
    <w:rsid w:val="00406440"/>
    <w:rsid w:val="00406D68"/>
    <w:rsid w:val="00410402"/>
    <w:rsid w:val="00410FBE"/>
    <w:rsid w:val="00412CA4"/>
    <w:rsid w:val="004137BF"/>
    <w:rsid w:val="00413B01"/>
    <w:rsid w:val="004146C4"/>
    <w:rsid w:val="004151F6"/>
    <w:rsid w:val="00416A60"/>
    <w:rsid w:val="00417122"/>
    <w:rsid w:val="00420545"/>
    <w:rsid w:val="00420666"/>
    <w:rsid w:val="00420BCA"/>
    <w:rsid w:val="004219C8"/>
    <w:rsid w:val="0042238A"/>
    <w:rsid w:val="004224D3"/>
    <w:rsid w:val="0042320D"/>
    <w:rsid w:val="00423524"/>
    <w:rsid w:val="0042354F"/>
    <w:rsid w:val="0042366C"/>
    <w:rsid w:val="00423DD2"/>
    <w:rsid w:val="00424698"/>
    <w:rsid w:val="00425BD4"/>
    <w:rsid w:val="00426ED3"/>
    <w:rsid w:val="00426F75"/>
    <w:rsid w:val="00427506"/>
    <w:rsid w:val="00430052"/>
    <w:rsid w:val="004302C1"/>
    <w:rsid w:val="004303D2"/>
    <w:rsid w:val="00430C4A"/>
    <w:rsid w:val="00431345"/>
    <w:rsid w:val="0043171B"/>
    <w:rsid w:val="00431AC7"/>
    <w:rsid w:val="00431B60"/>
    <w:rsid w:val="00431DA5"/>
    <w:rsid w:val="004326D9"/>
    <w:rsid w:val="004331A8"/>
    <w:rsid w:val="0043379A"/>
    <w:rsid w:val="00433A4C"/>
    <w:rsid w:val="00433B93"/>
    <w:rsid w:val="004348DB"/>
    <w:rsid w:val="00434D58"/>
    <w:rsid w:val="00435CD0"/>
    <w:rsid w:val="00435E71"/>
    <w:rsid w:val="004365E9"/>
    <w:rsid w:val="0043664B"/>
    <w:rsid w:val="0043713A"/>
    <w:rsid w:val="00437754"/>
    <w:rsid w:val="00440217"/>
    <w:rsid w:val="0044052E"/>
    <w:rsid w:val="0044060A"/>
    <w:rsid w:val="00440715"/>
    <w:rsid w:val="004410F9"/>
    <w:rsid w:val="004418F2"/>
    <w:rsid w:val="00441F5D"/>
    <w:rsid w:val="00441FC0"/>
    <w:rsid w:val="004420AE"/>
    <w:rsid w:val="004421E4"/>
    <w:rsid w:val="00442662"/>
    <w:rsid w:val="00443785"/>
    <w:rsid w:val="0044391D"/>
    <w:rsid w:val="004449DB"/>
    <w:rsid w:val="00445D84"/>
    <w:rsid w:val="0044661C"/>
    <w:rsid w:val="004503D3"/>
    <w:rsid w:val="00451200"/>
    <w:rsid w:val="0045173E"/>
    <w:rsid w:val="00451B0E"/>
    <w:rsid w:val="004522CE"/>
    <w:rsid w:val="00452655"/>
    <w:rsid w:val="00452B63"/>
    <w:rsid w:val="004531FA"/>
    <w:rsid w:val="00453763"/>
    <w:rsid w:val="00453DE6"/>
    <w:rsid w:val="00455FCD"/>
    <w:rsid w:val="00456414"/>
    <w:rsid w:val="00460753"/>
    <w:rsid w:val="00460A41"/>
    <w:rsid w:val="00461432"/>
    <w:rsid w:val="004616A3"/>
    <w:rsid w:val="00461EB1"/>
    <w:rsid w:val="00462244"/>
    <w:rsid w:val="004627E4"/>
    <w:rsid w:val="00462BD4"/>
    <w:rsid w:val="00463707"/>
    <w:rsid w:val="00463C9E"/>
    <w:rsid w:val="0046502C"/>
    <w:rsid w:val="004657A0"/>
    <w:rsid w:val="00466911"/>
    <w:rsid w:val="00467339"/>
    <w:rsid w:val="0046767C"/>
    <w:rsid w:val="00467DE7"/>
    <w:rsid w:val="004707A7"/>
    <w:rsid w:val="00470CEC"/>
    <w:rsid w:val="00471216"/>
    <w:rsid w:val="00471574"/>
    <w:rsid w:val="004716B2"/>
    <w:rsid w:val="00471B3A"/>
    <w:rsid w:val="00471DED"/>
    <w:rsid w:val="0047200E"/>
    <w:rsid w:val="004721FF"/>
    <w:rsid w:val="00472E5A"/>
    <w:rsid w:val="00473306"/>
    <w:rsid w:val="004739A6"/>
    <w:rsid w:val="00473D0F"/>
    <w:rsid w:val="00474976"/>
    <w:rsid w:val="00474D25"/>
    <w:rsid w:val="0047767C"/>
    <w:rsid w:val="00477AE8"/>
    <w:rsid w:val="00477CC2"/>
    <w:rsid w:val="00477FF6"/>
    <w:rsid w:val="00481768"/>
    <w:rsid w:val="004817BA"/>
    <w:rsid w:val="00481B08"/>
    <w:rsid w:val="00481BE2"/>
    <w:rsid w:val="00483044"/>
    <w:rsid w:val="0048410E"/>
    <w:rsid w:val="004842D1"/>
    <w:rsid w:val="0048433A"/>
    <w:rsid w:val="00485578"/>
    <w:rsid w:val="00486169"/>
    <w:rsid w:val="00486263"/>
    <w:rsid w:val="0048629B"/>
    <w:rsid w:val="00486E6E"/>
    <w:rsid w:val="004872E0"/>
    <w:rsid w:val="004873ED"/>
    <w:rsid w:val="00487446"/>
    <w:rsid w:val="00490826"/>
    <w:rsid w:val="00490A69"/>
    <w:rsid w:val="00490BC1"/>
    <w:rsid w:val="00490D2B"/>
    <w:rsid w:val="00490E66"/>
    <w:rsid w:val="00490FB0"/>
    <w:rsid w:val="004912C8"/>
    <w:rsid w:val="0049176B"/>
    <w:rsid w:val="00491824"/>
    <w:rsid w:val="00491FE8"/>
    <w:rsid w:val="00492745"/>
    <w:rsid w:val="004928C1"/>
    <w:rsid w:val="00493665"/>
    <w:rsid w:val="00495B15"/>
    <w:rsid w:val="00496E4E"/>
    <w:rsid w:val="0049706D"/>
    <w:rsid w:val="004971AF"/>
    <w:rsid w:val="004975EE"/>
    <w:rsid w:val="00497DB3"/>
    <w:rsid w:val="004A01B8"/>
    <w:rsid w:val="004A045B"/>
    <w:rsid w:val="004A0F87"/>
    <w:rsid w:val="004A12AA"/>
    <w:rsid w:val="004A159B"/>
    <w:rsid w:val="004A32F1"/>
    <w:rsid w:val="004A3659"/>
    <w:rsid w:val="004A4B6E"/>
    <w:rsid w:val="004A4EBF"/>
    <w:rsid w:val="004A5531"/>
    <w:rsid w:val="004A5FCC"/>
    <w:rsid w:val="004A6D7F"/>
    <w:rsid w:val="004A6FF4"/>
    <w:rsid w:val="004A702F"/>
    <w:rsid w:val="004A722F"/>
    <w:rsid w:val="004A78E8"/>
    <w:rsid w:val="004A7940"/>
    <w:rsid w:val="004A7B51"/>
    <w:rsid w:val="004A7C2A"/>
    <w:rsid w:val="004B0337"/>
    <w:rsid w:val="004B4E7E"/>
    <w:rsid w:val="004B53D2"/>
    <w:rsid w:val="004B5B4B"/>
    <w:rsid w:val="004B613D"/>
    <w:rsid w:val="004B66B4"/>
    <w:rsid w:val="004B6B2A"/>
    <w:rsid w:val="004B73E9"/>
    <w:rsid w:val="004B7D4B"/>
    <w:rsid w:val="004C0171"/>
    <w:rsid w:val="004C176D"/>
    <w:rsid w:val="004C1A1D"/>
    <w:rsid w:val="004C1D21"/>
    <w:rsid w:val="004C23B7"/>
    <w:rsid w:val="004C2475"/>
    <w:rsid w:val="004C2AB0"/>
    <w:rsid w:val="004C2BB2"/>
    <w:rsid w:val="004C3A42"/>
    <w:rsid w:val="004C3EDC"/>
    <w:rsid w:val="004C3FFA"/>
    <w:rsid w:val="004C4AD4"/>
    <w:rsid w:val="004C565E"/>
    <w:rsid w:val="004C5BBD"/>
    <w:rsid w:val="004C6122"/>
    <w:rsid w:val="004C686A"/>
    <w:rsid w:val="004C6E93"/>
    <w:rsid w:val="004C71B7"/>
    <w:rsid w:val="004C78DE"/>
    <w:rsid w:val="004C7DAD"/>
    <w:rsid w:val="004C7E12"/>
    <w:rsid w:val="004D0CEA"/>
    <w:rsid w:val="004D0F77"/>
    <w:rsid w:val="004D109C"/>
    <w:rsid w:val="004D1EE5"/>
    <w:rsid w:val="004D1F5D"/>
    <w:rsid w:val="004D29F4"/>
    <w:rsid w:val="004D2F6C"/>
    <w:rsid w:val="004D395A"/>
    <w:rsid w:val="004D4286"/>
    <w:rsid w:val="004D4B69"/>
    <w:rsid w:val="004D5C87"/>
    <w:rsid w:val="004D6125"/>
    <w:rsid w:val="004D696A"/>
    <w:rsid w:val="004D6AD5"/>
    <w:rsid w:val="004D6F0C"/>
    <w:rsid w:val="004D7FDE"/>
    <w:rsid w:val="004E020D"/>
    <w:rsid w:val="004E08B0"/>
    <w:rsid w:val="004E096D"/>
    <w:rsid w:val="004E1245"/>
    <w:rsid w:val="004E146E"/>
    <w:rsid w:val="004E1A03"/>
    <w:rsid w:val="004E1A8B"/>
    <w:rsid w:val="004E1ADB"/>
    <w:rsid w:val="004E1D88"/>
    <w:rsid w:val="004E3F6B"/>
    <w:rsid w:val="004E4146"/>
    <w:rsid w:val="004E44BD"/>
    <w:rsid w:val="004E4709"/>
    <w:rsid w:val="004E5A7D"/>
    <w:rsid w:val="004E5F6C"/>
    <w:rsid w:val="004E6061"/>
    <w:rsid w:val="004E661A"/>
    <w:rsid w:val="004E6A1A"/>
    <w:rsid w:val="004E6CF7"/>
    <w:rsid w:val="004E6DD3"/>
    <w:rsid w:val="004E761D"/>
    <w:rsid w:val="004E7C88"/>
    <w:rsid w:val="004F0915"/>
    <w:rsid w:val="004F1596"/>
    <w:rsid w:val="004F1DB2"/>
    <w:rsid w:val="004F274D"/>
    <w:rsid w:val="004F2823"/>
    <w:rsid w:val="004F2913"/>
    <w:rsid w:val="004F2A8E"/>
    <w:rsid w:val="004F3310"/>
    <w:rsid w:val="004F3A3A"/>
    <w:rsid w:val="004F3D5D"/>
    <w:rsid w:val="004F3D65"/>
    <w:rsid w:val="004F3DC2"/>
    <w:rsid w:val="004F407D"/>
    <w:rsid w:val="004F50A0"/>
    <w:rsid w:val="004F53FB"/>
    <w:rsid w:val="004F5846"/>
    <w:rsid w:val="004F591D"/>
    <w:rsid w:val="004F5CF9"/>
    <w:rsid w:val="004F5D96"/>
    <w:rsid w:val="004F5F59"/>
    <w:rsid w:val="004F61AC"/>
    <w:rsid w:val="004F61CA"/>
    <w:rsid w:val="004F68E0"/>
    <w:rsid w:val="004F6A78"/>
    <w:rsid w:val="004F6BA8"/>
    <w:rsid w:val="004F75E7"/>
    <w:rsid w:val="004F7AC4"/>
    <w:rsid w:val="0050021B"/>
    <w:rsid w:val="005009D5"/>
    <w:rsid w:val="00500D76"/>
    <w:rsid w:val="00500ED0"/>
    <w:rsid w:val="00500FF8"/>
    <w:rsid w:val="00501BC8"/>
    <w:rsid w:val="00501BDD"/>
    <w:rsid w:val="00501F63"/>
    <w:rsid w:val="005022BB"/>
    <w:rsid w:val="005023E6"/>
    <w:rsid w:val="005033B8"/>
    <w:rsid w:val="00504D2A"/>
    <w:rsid w:val="00506089"/>
    <w:rsid w:val="00506533"/>
    <w:rsid w:val="00506777"/>
    <w:rsid w:val="00506E2F"/>
    <w:rsid w:val="00507186"/>
    <w:rsid w:val="00507988"/>
    <w:rsid w:val="00510009"/>
    <w:rsid w:val="00510303"/>
    <w:rsid w:val="00511970"/>
    <w:rsid w:val="00511A16"/>
    <w:rsid w:val="00511A99"/>
    <w:rsid w:val="00513A06"/>
    <w:rsid w:val="00513D07"/>
    <w:rsid w:val="005140EE"/>
    <w:rsid w:val="00515E26"/>
    <w:rsid w:val="005160FB"/>
    <w:rsid w:val="005164B3"/>
    <w:rsid w:val="0051756B"/>
    <w:rsid w:val="00517E0B"/>
    <w:rsid w:val="00517EFD"/>
    <w:rsid w:val="005201A5"/>
    <w:rsid w:val="005202AD"/>
    <w:rsid w:val="0052044B"/>
    <w:rsid w:val="00520820"/>
    <w:rsid w:val="00520DEF"/>
    <w:rsid w:val="00521877"/>
    <w:rsid w:val="00521A03"/>
    <w:rsid w:val="00521B61"/>
    <w:rsid w:val="00522681"/>
    <w:rsid w:val="00522905"/>
    <w:rsid w:val="0052296E"/>
    <w:rsid w:val="00522E8B"/>
    <w:rsid w:val="00523F96"/>
    <w:rsid w:val="0052470C"/>
    <w:rsid w:val="00524B43"/>
    <w:rsid w:val="005250C4"/>
    <w:rsid w:val="005257BF"/>
    <w:rsid w:val="00525911"/>
    <w:rsid w:val="00526A01"/>
    <w:rsid w:val="0052700E"/>
    <w:rsid w:val="00527239"/>
    <w:rsid w:val="00527F44"/>
    <w:rsid w:val="005305F3"/>
    <w:rsid w:val="00530FEF"/>
    <w:rsid w:val="005312B5"/>
    <w:rsid w:val="005316A6"/>
    <w:rsid w:val="00532348"/>
    <w:rsid w:val="005329C4"/>
    <w:rsid w:val="00532D77"/>
    <w:rsid w:val="0053353A"/>
    <w:rsid w:val="00534273"/>
    <w:rsid w:val="00534B4D"/>
    <w:rsid w:val="00535C80"/>
    <w:rsid w:val="00536BD1"/>
    <w:rsid w:val="00537A8E"/>
    <w:rsid w:val="00537BD3"/>
    <w:rsid w:val="00537F5D"/>
    <w:rsid w:val="00537F8B"/>
    <w:rsid w:val="0054115C"/>
    <w:rsid w:val="00541A1D"/>
    <w:rsid w:val="00542353"/>
    <w:rsid w:val="005426DB"/>
    <w:rsid w:val="00542CA0"/>
    <w:rsid w:val="00543404"/>
    <w:rsid w:val="00544177"/>
    <w:rsid w:val="0054432A"/>
    <w:rsid w:val="00544953"/>
    <w:rsid w:val="0054521C"/>
    <w:rsid w:val="005453F3"/>
    <w:rsid w:val="00546476"/>
    <w:rsid w:val="00546E6C"/>
    <w:rsid w:val="0054758F"/>
    <w:rsid w:val="00547AE7"/>
    <w:rsid w:val="00547B45"/>
    <w:rsid w:val="00547DD9"/>
    <w:rsid w:val="00550048"/>
    <w:rsid w:val="00550063"/>
    <w:rsid w:val="0055019A"/>
    <w:rsid w:val="005506D8"/>
    <w:rsid w:val="00550A2B"/>
    <w:rsid w:val="00550A6A"/>
    <w:rsid w:val="005517C2"/>
    <w:rsid w:val="005517DD"/>
    <w:rsid w:val="005520CB"/>
    <w:rsid w:val="005522FD"/>
    <w:rsid w:val="00552F28"/>
    <w:rsid w:val="00553E31"/>
    <w:rsid w:val="00556AE5"/>
    <w:rsid w:val="005573A7"/>
    <w:rsid w:val="005601A6"/>
    <w:rsid w:val="0056021B"/>
    <w:rsid w:val="00560495"/>
    <w:rsid w:val="0056049B"/>
    <w:rsid w:val="00560B44"/>
    <w:rsid w:val="00561216"/>
    <w:rsid w:val="00561524"/>
    <w:rsid w:val="00561528"/>
    <w:rsid w:val="00562207"/>
    <w:rsid w:val="00562F9D"/>
    <w:rsid w:val="00563942"/>
    <w:rsid w:val="005648B4"/>
    <w:rsid w:val="00564B21"/>
    <w:rsid w:val="00565217"/>
    <w:rsid w:val="005656E5"/>
    <w:rsid w:val="00565A90"/>
    <w:rsid w:val="00565AA8"/>
    <w:rsid w:val="005668EA"/>
    <w:rsid w:val="00566CAD"/>
    <w:rsid w:val="00566ECA"/>
    <w:rsid w:val="0056707D"/>
    <w:rsid w:val="00567306"/>
    <w:rsid w:val="005674A3"/>
    <w:rsid w:val="00567679"/>
    <w:rsid w:val="00570294"/>
    <w:rsid w:val="005708FE"/>
    <w:rsid w:val="0057109C"/>
    <w:rsid w:val="005715AA"/>
    <w:rsid w:val="005716B7"/>
    <w:rsid w:val="0057253D"/>
    <w:rsid w:val="00572930"/>
    <w:rsid w:val="00573BDA"/>
    <w:rsid w:val="00574450"/>
    <w:rsid w:val="005745B5"/>
    <w:rsid w:val="005747C3"/>
    <w:rsid w:val="00574837"/>
    <w:rsid w:val="00574ED7"/>
    <w:rsid w:val="0057595F"/>
    <w:rsid w:val="00575A83"/>
    <w:rsid w:val="00575D2A"/>
    <w:rsid w:val="00576BC6"/>
    <w:rsid w:val="00576C8A"/>
    <w:rsid w:val="00576DE3"/>
    <w:rsid w:val="00577271"/>
    <w:rsid w:val="005772B8"/>
    <w:rsid w:val="00580144"/>
    <w:rsid w:val="00582049"/>
    <w:rsid w:val="0058273F"/>
    <w:rsid w:val="00582A4C"/>
    <w:rsid w:val="005842F4"/>
    <w:rsid w:val="00584FED"/>
    <w:rsid w:val="00585BA6"/>
    <w:rsid w:val="0058711F"/>
    <w:rsid w:val="00587264"/>
    <w:rsid w:val="00587503"/>
    <w:rsid w:val="0058788A"/>
    <w:rsid w:val="005909E6"/>
    <w:rsid w:val="00591D1A"/>
    <w:rsid w:val="00591EDD"/>
    <w:rsid w:val="005924C5"/>
    <w:rsid w:val="00592613"/>
    <w:rsid w:val="005938D4"/>
    <w:rsid w:val="00594BF8"/>
    <w:rsid w:val="00594FB6"/>
    <w:rsid w:val="005963C9"/>
    <w:rsid w:val="00596BC9"/>
    <w:rsid w:val="00596DC8"/>
    <w:rsid w:val="0059764F"/>
    <w:rsid w:val="00597BC5"/>
    <w:rsid w:val="00597E92"/>
    <w:rsid w:val="005A0568"/>
    <w:rsid w:val="005A1CEC"/>
    <w:rsid w:val="005A28B9"/>
    <w:rsid w:val="005A34A2"/>
    <w:rsid w:val="005A37A4"/>
    <w:rsid w:val="005A3B5C"/>
    <w:rsid w:val="005A3DBF"/>
    <w:rsid w:val="005A41BF"/>
    <w:rsid w:val="005A4A09"/>
    <w:rsid w:val="005A4F4B"/>
    <w:rsid w:val="005A53E5"/>
    <w:rsid w:val="005A6274"/>
    <w:rsid w:val="005A65FE"/>
    <w:rsid w:val="005A715B"/>
    <w:rsid w:val="005A73C7"/>
    <w:rsid w:val="005A744C"/>
    <w:rsid w:val="005B00BC"/>
    <w:rsid w:val="005B02E3"/>
    <w:rsid w:val="005B07BC"/>
    <w:rsid w:val="005B0B23"/>
    <w:rsid w:val="005B0B2D"/>
    <w:rsid w:val="005B0FC6"/>
    <w:rsid w:val="005B21A6"/>
    <w:rsid w:val="005B2D93"/>
    <w:rsid w:val="005B3188"/>
    <w:rsid w:val="005B3C6D"/>
    <w:rsid w:val="005B51F4"/>
    <w:rsid w:val="005B597C"/>
    <w:rsid w:val="005B7284"/>
    <w:rsid w:val="005B7AA7"/>
    <w:rsid w:val="005B7B0A"/>
    <w:rsid w:val="005B7D7C"/>
    <w:rsid w:val="005B7E5C"/>
    <w:rsid w:val="005B7E6A"/>
    <w:rsid w:val="005C0357"/>
    <w:rsid w:val="005C12A7"/>
    <w:rsid w:val="005C18DE"/>
    <w:rsid w:val="005C1CDD"/>
    <w:rsid w:val="005C29F4"/>
    <w:rsid w:val="005C2FAB"/>
    <w:rsid w:val="005C37F9"/>
    <w:rsid w:val="005C39FD"/>
    <w:rsid w:val="005C401E"/>
    <w:rsid w:val="005C46C4"/>
    <w:rsid w:val="005C4F6E"/>
    <w:rsid w:val="005C5C65"/>
    <w:rsid w:val="005C5C72"/>
    <w:rsid w:val="005C670C"/>
    <w:rsid w:val="005C76E3"/>
    <w:rsid w:val="005D01CB"/>
    <w:rsid w:val="005D1696"/>
    <w:rsid w:val="005D17E3"/>
    <w:rsid w:val="005D1CB4"/>
    <w:rsid w:val="005D23B4"/>
    <w:rsid w:val="005D405B"/>
    <w:rsid w:val="005D45B5"/>
    <w:rsid w:val="005D47EE"/>
    <w:rsid w:val="005D48C9"/>
    <w:rsid w:val="005D4D89"/>
    <w:rsid w:val="005D53F2"/>
    <w:rsid w:val="005D545E"/>
    <w:rsid w:val="005D548E"/>
    <w:rsid w:val="005D5772"/>
    <w:rsid w:val="005D578E"/>
    <w:rsid w:val="005D6128"/>
    <w:rsid w:val="005D7451"/>
    <w:rsid w:val="005D7712"/>
    <w:rsid w:val="005D7953"/>
    <w:rsid w:val="005E01F1"/>
    <w:rsid w:val="005E0A0D"/>
    <w:rsid w:val="005E0B1F"/>
    <w:rsid w:val="005E16FC"/>
    <w:rsid w:val="005E2BAC"/>
    <w:rsid w:val="005E2C6A"/>
    <w:rsid w:val="005E2CD6"/>
    <w:rsid w:val="005E353B"/>
    <w:rsid w:val="005E3C88"/>
    <w:rsid w:val="005E3EC1"/>
    <w:rsid w:val="005E3F96"/>
    <w:rsid w:val="005E41CE"/>
    <w:rsid w:val="005E41F5"/>
    <w:rsid w:val="005E4BD6"/>
    <w:rsid w:val="005E4EB9"/>
    <w:rsid w:val="005E57A1"/>
    <w:rsid w:val="005E5CAA"/>
    <w:rsid w:val="005E666C"/>
    <w:rsid w:val="005E66DD"/>
    <w:rsid w:val="005E7BBB"/>
    <w:rsid w:val="005E7DB2"/>
    <w:rsid w:val="005F03AA"/>
    <w:rsid w:val="005F0489"/>
    <w:rsid w:val="005F0935"/>
    <w:rsid w:val="005F0AE6"/>
    <w:rsid w:val="005F107A"/>
    <w:rsid w:val="005F129C"/>
    <w:rsid w:val="005F1B51"/>
    <w:rsid w:val="005F1C0A"/>
    <w:rsid w:val="005F2D41"/>
    <w:rsid w:val="005F3B71"/>
    <w:rsid w:val="005F489F"/>
    <w:rsid w:val="005F5430"/>
    <w:rsid w:val="005F6A6A"/>
    <w:rsid w:val="005F6CDF"/>
    <w:rsid w:val="005F7087"/>
    <w:rsid w:val="005F7276"/>
    <w:rsid w:val="005F7A9F"/>
    <w:rsid w:val="006004B8"/>
    <w:rsid w:val="006007DC"/>
    <w:rsid w:val="00600DD9"/>
    <w:rsid w:val="006014E1"/>
    <w:rsid w:val="00601A8B"/>
    <w:rsid w:val="00601DBF"/>
    <w:rsid w:val="00601DFD"/>
    <w:rsid w:val="0060201D"/>
    <w:rsid w:val="006020AC"/>
    <w:rsid w:val="006021AD"/>
    <w:rsid w:val="00602CD0"/>
    <w:rsid w:val="00603230"/>
    <w:rsid w:val="00603FEA"/>
    <w:rsid w:val="006041EF"/>
    <w:rsid w:val="0060500F"/>
    <w:rsid w:val="0060560B"/>
    <w:rsid w:val="006056E6"/>
    <w:rsid w:val="00605751"/>
    <w:rsid w:val="00605F1E"/>
    <w:rsid w:val="006063EE"/>
    <w:rsid w:val="00606496"/>
    <w:rsid w:val="006070B8"/>
    <w:rsid w:val="00610AB7"/>
    <w:rsid w:val="006115C7"/>
    <w:rsid w:val="00612232"/>
    <w:rsid w:val="006125CF"/>
    <w:rsid w:val="00612659"/>
    <w:rsid w:val="00612893"/>
    <w:rsid w:val="00612950"/>
    <w:rsid w:val="00612B41"/>
    <w:rsid w:val="0061381F"/>
    <w:rsid w:val="00614606"/>
    <w:rsid w:val="006152A8"/>
    <w:rsid w:val="00615A17"/>
    <w:rsid w:val="0061695A"/>
    <w:rsid w:val="0061745B"/>
    <w:rsid w:val="00617CE0"/>
    <w:rsid w:val="00617D02"/>
    <w:rsid w:val="0062033F"/>
    <w:rsid w:val="006211E3"/>
    <w:rsid w:val="00621824"/>
    <w:rsid w:val="00621F21"/>
    <w:rsid w:val="006223D7"/>
    <w:rsid w:val="00622741"/>
    <w:rsid w:val="00622FE6"/>
    <w:rsid w:val="00623E33"/>
    <w:rsid w:val="006256C7"/>
    <w:rsid w:val="00627956"/>
    <w:rsid w:val="00627B84"/>
    <w:rsid w:val="00630656"/>
    <w:rsid w:val="00630875"/>
    <w:rsid w:val="00630EC8"/>
    <w:rsid w:val="00630F46"/>
    <w:rsid w:val="00631A46"/>
    <w:rsid w:val="00631B53"/>
    <w:rsid w:val="00634846"/>
    <w:rsid w:val="006349C7"/>
    <w:rsid w:val="00634F9B"/>
    <w:rsid w:val="00635594"/>
    <w:rsid w:val="006355C8"/>
    <w:rsid w:val="0063562C"/>
    <w:rsid w:val="00635DEF"/>
    <w:rsid w:val="0063608F"/>
    <w:rsid w:val="006361AD"/>
    <w:rsid w:val="00636246"/>
    <w:rsid w:val="00636412"/>
    <w:rsid w:val="0063680E"/>
    <w:rsid w:val="006370C2"/>
    <w:rsid w:val="00637614"/>
    <w:rsid w:val="006406A6"/>
    <w:rsid w:val="00640763"/>
    <w:rsid w:val="0064082F"/>
    <w:rsid w:val="006411A0"/>
    <w:rsid w:val="00641B07"/>
    <w:rsid w:val="00642609"/>
    <w:rsid w:val="00642E9C"/>
    <w:rsid w:val="0064381C"/>
    <w:rsid w:val="0064382F"/>
    <w:rsid w:val="00643C26"/>
    <w:rsid w:val="00644076"/>
    <w:rsid w:val="006454B4"/>
    <w:rsid w:val="00645603"/>
    <w:rsid w:val="00645907"/>
    <w:rsid w:val="00645B30"/>
    <w:rsid w:val="00645E32"/>
    <w:rsid w:val="0064756C"/>
    <w:rsid w:val="006479BB"/>
    <w:rsid w:val="00647DC4"/>
    <w:rsid w:val="00650997"/>
    <w:rsid w:val="00651613"/>
    <w:rsid w:val="0065271F"/>
    <w:rsid w:val="00652BED"/>
    <w:rsid w:val="00654A92"/>
    <w:rsid w:val="00655E48"/>
    <w:rsid w:val="00655EAC"/>
    <w:rsid w:val="00656B13"/>
    <w:rsid w:val="006573B4"/>
    <w:rsid w:val="006576FE"/>
    <w:rsid w:val="006603E1"/>
    <w:rsid w:val="00660AC0"/>
    <w:rsid w:val="00660B94"/>
    <w:rsid w:val="00660E5F"/>
    <w:rsid w:val="00661316"/>
    <w:rsid w:val="006614C3"/>
    <w:rsid w:val="00661BB0"/>
    <w:rsid w:val="00661BF2"/>
    <w:rsid w:val="0066202B"/>
    <w:rsid w:val="00662064"/>
    <w:rsid w:val="00662153"/>
    <w:rsid w:val="00662924"/>
    <w:rsid w:val="00662F6F"/>
    <w:rsid w:val="0066362D"/>
    <w:rsid w:val="00664602"/>
    <w:rsid w:val="00665B6F"/>
    <w:rsid w:val="00665C53"/>
    <w:rsid w:val="0066651B"/>
    <w:rsid w:val="00666B9A"/>
    <w:rsid w:val="00670552"/>
    <w:rsid w:val="00670611"/>
    <w:rsid w:val="00670B6E"/>
    <w:rsid w:val="00672139"/>
    <w:rsid w:val="00672206"/>
    <w:rsid w:val="00672CE5"/>
    <w:rsid w:val="00673041"/>
    <w:rsid w:val="00674144"/>
    <w:rsid w:val="006741D2"/>
    <w:rsid w:val="00674307"/>
    <w:rsid w:val="00674B74"/>
    <w:rsid w:val="00675056"/>
    <w:rsid w:val="006758B0"/>
    <w:rsid w:val="00675BD0"/>
    <w:rsid w:val="00676E80"/>
    <w:rsid w:val="006773C1"/>
    <w:rsid w:val="0067753A"/>
    <w:rsid w:val="006776D6"/>
    <w:rsid w:val="00677874"/>
    <w:rsid w:val="0068001B"/>
    <w:rsid w:val="00680400"/>
    <w:rsid w:val="00680D55"/>
    <w:rsid w:val="00681843"/>
    <w:rsid w:val="00682184"/>
    <w:rsid w:val="00683344"/>
    <w:rsid w:val="0068386A"/>
    <w:rsid w:val="00684321"/>
    <w:rsid w:val="00684EC4"/>
    <w:rsid w:val="00684F53"/>
    <w:rsid w:val="00685017"/>
    <w:rsid w:val="0068572F"/>
    <w:rsid w:val="00685B25"/>
    <w:rsid w:val="00685C4C"/>
    <w:rsid w:val="006875EA"/>
    <w:rsid w:val="00687860"/>
    <w:rsid w:val="006905C7"/>
    <w:rsid w:val="006916E8"/>
    <w:rsid w:val="00691D34"/>
    <w:rsid w:val="0069520F"/>
    <w:rsid w:val="006955BC"/>
    <w:rsid w:val="0069617F"/>
    <w:rsid w:val="006965C7"/>
    <w:rsid w:val="0069791B"/>
    <w:rsid w:val="006A0738"/>
    <w:rsid w:val="006A0CC8"/>
    <w:rsid w:val="006A16DF"/>
    <w:rsid w:val="006A1EFC"/>
    <w:rsid w:val="006A233A"/>
    <w:rsid w:val="006A270B"/>
    <w:rsid w:val="006A293A"/>
    <w:rsid w:val="006A3048"/>
    <w:rsid w:val="006A3582"/>
    <w:rsid w:val="006A3F06"/>
    <w:rsid w:val="006A4BF9"/>
    <w:rsid w:val="006A5953"/>
    <w:rsid w:val="006A6006"/>
    <w:rsid w:val="006A712B"/>
    <w:rsid w:val="006A7134"/>
    <w:rsid w:val="006A7248"/>
    <w:rsid w:val="006A75F4"/>
    <w:rsid w:val="006A791A"/>
    <w:rsid w:val="006A7E4C"/>
    <w:rsid w:val="006A7F85"/>
    <w:rsid w:val="006B18C3"/>
    <w:rsid w:val="006B1DCB"/>
    <w:rsid w:val="006B1E40"/>
    <w:rsid w:val="006B2B99"/>
    <w:rsid w:val="006B2D82"/>
    <w:rsid w:val="006B3AA6"/>
    <w:rsid w:val="006B3B34"/>
    <w:rsid w:val="006B3B91"/>
    <w:rsid w:val="006B3FF0"/>
    <w:rsid w:val="006B4C51"/>
    <w:rsid w:val="006B56E0"/>
    <w:rsid w:val="006B6B6F"/>
    <w:rsid w:val="006B6E50"/>
    <w:rsid w:val="006B70B2"/>
    <w:rsid w:val="006C0026"/>
    <w:rsid w:val="006C0104"/>
    <w:rsid w:val="006C0691"/>
    <w:rsid w:val="006C1D9C"/>
    <w:rsid w:val="006C252C"/>
    <w:rsid w:val="006C2C57"/>
    <w:rsid w:val="006C2E3E"/>
    <w:rsid w:val="006C2EA1"/>
    <w:rsid w:val="006C30E9"/>
    <w:rsid w:val="006C33FC"/>
    <w:rsid w:val="006C387D"/>
    <w:rsid w:val="006C51FA"/>
    <w:rsid w:val="006C53DF"/>
    <w:rsid w:val="006C5A1D"/>
    <w:rsid w:val="006C5A41"/>
    <w:rsid w:val="006C6809"/>
    <w:rsid w:val="006C79D5"/>
    <w:rsid w:val="006D0652"/>
    <w:rsid w:val="006D0B13"/>
    <w:rsid w:val="006D1132"/>
    <w:rsid w:val="006D173C"/>
    <w:rsid w:val="006D1A3A"/>
    <w:rsid w:val="006D2193"/>
    <w:rsid w:val="006D22F6"/>
    <w:rsid w:val="006D30D1"/>
    <w:rsid w:val="006D34DC"/>
    <w:rsid w:val="006D3985"/>
    <w:rsid w:val="006D47B0"/>
    <w:rsid w:val="006D4952"/>
    <w:rsid w:val="006D4EEC"/>
    <w:rsid w:val="006D50F2"/>
    <w:rsid w:val="006D5431"/>
    <w:rsid w:val="006D563D"/>
    <w:rsid w:val="006D5F5B"/>
    <w:rsid w:val="006D60B0"/>
    <w:rsid w:val="006D6296"/>
    <w:rsid w:val="006D6732"/>
    <w:rsid w:val="006D7582"/>
    <w:rsid w:val="006D785F"/>
    <w:rsid w:val="006E02E0"/>
    <w:rsid w:val="006E09AA"/>
    <w:rsid w:val="006E1355"/>
    <w:rsid w:val="006E1815"/>
    <w:rsid w:val="006E27E8"/>
    <w:rsid w:val="006E2C1A"/>
    <w:rsid w:val="006E2F92"/>
    <w:rsid w:val="006E38FF"/>
    <w:rsid w:val="006E3E47"/>
    <w:rsid w:val="006E3F7D"/>
    <w:rsid w:val="006E49E7"/>
    <w:rsid w:val="006E4A66"/>
    <w:rsid w:val="006E4C4B"/>
    <w:rsid w:val="006E5282"/>
    <w:rsid w:val="006E59B8"/>
    <w:rsid w:val="006E5AAA"/>
    <w:rsid w:val="006E630D"/>
    <w:rsid w:val="006E67C6"/>
    <w:rsid w:val="006E6F11"/>
    <w:rsid w:val="006E7939"/>
    <w:rsid w:val="006F0142"/>
    <w:rsid w:val="006F03E4"/>
    <w:rsid w:val="006F0721"/>
    <w:rsid w:val="006F081B"/>
    <w:rsid w:val="006F2341"/>
    <w:rsid w:val="006F303E"/>
    <w:rsid w:val="006F34F6"/>
    <w:rsid w:val="006F3621"/>
    <w:rsid w:val="006F4A55"/>
    <w:rsid w:val="006F5270"/>
    <w:rsid w:val="006F62D7"/>
    <w:rsid w:val="006F655E"/>
    <w:rsid w:val="006F6BEC"/>
    <w:rsid w:val="006F75E7"/>
    <w:rsid w:val="006F7966"/>
    <w:rsid w:val="006F7CD2"/>
    <w:rsid w:val="00700979"/>
    <w:rsid w:val="007010A0"/>
    <w:rsid w:val="007016E0"/>
    <w:rsid w:val="00702320"/>
    <w:rsid w:val="00703055"/>
    <w:rsid w:val="00703DF6"/>
    <w:rsid w:val="00704751"/>
    <w:rsid w:val="00704BE4"/>
    <w:rsid w:val="00704D57"/>
    <w:rsid w:val="00704FFA"/>
    <w:rsid w:val="007051E3"/>
    <w:rsid w:val="007052EE"/>
    <w:rsid w:val="00706BAF"/>
    <w:rsid w:val="00707D33"/>
    <w:rsid w:val="00710AC6"/>
    <w:rsid w:val="007110D0"/>
    <w:rsid w:val="0071116E"/>
    <w:rsid w:val="00711206"/>
    <w:rsid w:val="007117D5"/>
    <w:rsid w:val="00711CAE"/>
    <w:rsid w:val="0071228F"/>
    <w:rsid w:val="0071235D"/>
    <w:rsid w:val="007123FE"/>
    <w:rsid w:val="007130A5"/>
    <w:rsid w:val="00713B29"/>
    <w:rsid w:val="00714777"/>
    <w:rsid w:val="007157CB"/>
    <w:rsid w:val="00715C10"/>
    <w:rsid w:val="00715C3B"/>
    <w:rsid w:val="00716494"/>
    <w:rsid w:val="007167A5"/>
    <w:rsid w:val="00716B39"/>
    <w:rsid w:val="00716E9E"/>
    <w:rsid w:val="007176BF"/>
    <w:rsid w:val="007178BA"/>
    <w:rsid w:val="00717BCC"/>
    <w:rsid w:val="00717C8B"/>
    <w:rsid w:val="00717E75"/>
    <w:rsid w:val="0072140B"/>
    <w:rsid w:val="00722182"/>
    <w:rsid w:val="00722273"/>
    <w:rsid w:val="007234F0"/>
    <w:rsid w:val="007235AC"/>
    <w:rsid w:val="007243E0"/>
    <w:rsid w:val="007246AD"/>
    <w:rsid w:val="0072559E"/>
    <w:rsid w:val="00725A97"/>
    <w:rsid w:val="007265E9"/>
    <w:rsid w:val="00727117"/>
    <w:rsid w:val="007271A9"/>
    <w:rsid w:val="00727D98"/>
    <w:rsid w:val="00727E51"/>
    <w:rsid w:val="00730003"/>
    <w:rsid w:val="00730447"/>
    <w:rsid w:val="00730C97"/>
    <w:rsid w:val="00730E87"/>
    <w:rsid w:val="00731902"/>
    <w:rsid w:val="00732FB0"/>
    <w:rsid w:val="00733518"/>
    <w:rsid w:val="00733690"/>
    <w:rsid w:val="00733718"/>
    <w:rsid w:val="00733C3A"/>
    <w:rsid w:val="00733D48"/>
    <w:rsid w:val="00734890"/>
    <w:rsid w:val="00734EC1"/>
    <w:rsid w:val="007353F4"/>
    <w:rsid w:val="0073599A"/>
    <w:rsid w:val="00735B6B"/>
    <w:rsid w:val="00735C54"/>
    <w:rsid w:val="007362B3"/>
    <w:rsid w:val="00736C23"/>
    <w:rsid w:val="00737010"/>
    <w:rsid w:val="00737096"/>
    <w:rsid w:val="007372AC"/>
    <w:rsid w:val="007411AE"/>
    <w:rsid w:val="00741302"/>
    <w:rsid w:val="00741EF5"/>
    <w:rsid w:val="00742740"/>
    <w:rsid w:val="00742DAB"/>
    <w:rsid w:val="00743341"/>
    <w:rsid w:val="00745048"/>
    <w:rsid w:val="007466E9"/>
    <w:rsid w:val="007476D7"/>
    <w:rsid w:val="007479ED"/>
    <w:rsid w:val="0075114A"/>
    <w:rsid w:val="00751155"/>
    <w:rsid w:val="007514A3"/>
    <w:rsid w:val="00751D4F"/>
    <w:rsid w:val="00752320"/>
    <w:rsid w:val="00753101"/>
    <w:rsid w:val="00753752"/>
    <w:rsid w:val="00753F5B"/>
    <w:rsid w:val="007542CE"/>
    <w:rsid w:val="00754437"/>
    <w:rsid w:val="00754D65"/>
    <w:rsid w:val="00754FCB"/>
    <w:rsid w:val="007550B8"/>
    <w:rsid w:val="00755C00"/>
    <w:rsid w:val="00755D2D"/>
    <w:rsid w:val="0075656E"/>
    <w:rsid w:val="00756673"/>
    <w:rsid w:val="00757532"/>
    <w:rsid w:val="00757698"/>
    <w:rsid w:val="007578A9"/>
    <w:rsid w:val="00757BDA"/>
    <w:rsid w:val="00757CE5"/>
    <w:rsid w:val="007602BB"/>
    <w:rsid w:val="00760802"/>
    <w:rsid w:val="0076194D"/>
    <w:rsid w:val="00761FD5"/>
    <w:rsid w:val="00762B1F"/>
    <w:rsid w:val="0076310E"/>
    <w:rsid w:val="0076398E"/>
    <w:rsid w:val="00764896"/>
    <w:rsid w:val="00764F29"/>
    <w:rsid w:val="0076523D"/>
    <w:rsid w:val="00767101"/>
    <w:rsid w:val="007675D0"/>
    <w:rsid w:val="007701C6"/>
    <w:rsid w:val="0077067F"/>
    <w:rsid w:val="00770A19"/>
    <w:rsid w:val="0077100D"/>
    <w:rsid w:val="00771849"/>
    <w:rsid w:val="0077200B"/>
    <w:rsid w:val="00772095"/>
    <w:rsid w:val="0077214A"/>
    <w:rsid w:val="007727CC"/>
    <w:rsid w:val="007737C5"/>
    <w:rsid w:val="00773C3A"/>
    <w:rsid w:val="00774AA3"/>
    <w:rsid w:val="00775036"/>
    <w:rsid w:val="0077518E"/>
    <w:rsid w:val="00775515"/>
    <w:rsid w:val="00775559"/>
    <w:rsid w:val="00775974"/>
    <w:rsid w:val="00775B4C"/>
    <w:rsid w:val="00776114"/>
    <w:rsid w:val="00777369"/>
    <w:rsid w:val="00777D29"/>
    <w:rsid w:val="00780390"/>
    <w:rsid w:val="0078079A"/>
    <w:rsid w:val="00781206"/>
    <w:rsid w:val="00781890"/>
    <w:rsid w:val="007821E1"/>
    <w:rsid w:val="007824CA"/>
    <w:rsid w:val="00782800"/>
    <w:rsid w:val="00782972"/>
    <w:rsid w:val="007829ED"/>
    <w:rsid w:val="007843D9"/>
    <w:rsid w:val="00785B2C"/>
    <w:rsid w:val="007869F8"/>
    <w:rsid w:val="00786E4D"/>
    <w:rsid w:val="0078747D"/>
    <w:rsid w:val="007878CE"/>
    <w:rsid w:val="00787D0C"/>
    <w:rsid w:val="00790048"/>
    <w:rsid w:val="0079011D"/>
    <w:rsid w:val="00790253"/>
    <w:rsid w:val="0079043A"/>
    <w:rsid w:val="00790714"/>
    <w:rsid w:val="00791549"/>
    <w:rsid w:val="00791FA3"/>
    <w:rsid w:val="00792447"/>
    <w:rsid w:val="00792AEA"/>
    <w:rsid w:val="007939AD"/>
    <w:rsid w:val="00793C5A"/>
    <w:rsid w:val="00793C63"/>
    <w:rsid w:val="00794189"/>
    <w:rsid w:val="00794459"/>
    <w:rsid w:val="00794E32"/>
    <w:rsid w:val="007951AA"/>
    <w:rsid w:val="00795294"/>
    <w:rsid w:val="00795D9B"/>
    <w:rsid w:val="007964FC"/>
    <w:rsid w:val="00797B1F"/>
    <w:rsid w:val="00797E87"/>
    <w:rsid w:val="00797EB7"/>
    <w:rsid w:val="007A21EA"/>
    <w:rsid w:val="007A2592"/>
    <w:rsid w:val="007A2707"/>
    <w:rsid w:val="007A2ACD"/>
    <w:rsid w:val="007A3912"/>
    <w:rsid w:val="007A3CCF"/>
    <w:rsid w:val="007A434E"/>
    <w:rsid w:val="007A46EA"/>
    <w:rsid w:val="007A4F33"/>
    <w:rsid w:val="007A59F3"/>
    <w:rsid w:val="007A5D1E"/>
    <w:rsid w:val="007A611E"/>
    <w:rsid w:val="007A690D"/>
    <w:rsid w:val="007A7266"/>
    <w:rsid w:val="007A77CF"/>
    <w:rsid w:val="007A7A6F"/>
    <w:rsid w:val="007A7C6F"/>
    <w:rsid w:val="007A7DDD"/>
    <w:rsid w:val="007B0B48"/>
    <w:rsid w:val="007B0EDE"/>
    <w:rsid w:val="007B0FF0"/>
    <w:rsid w:val="007B16CE"/>
    <w:rsid w:val="007B1963"/>
    <w:rsid w:val="007B2A53"/>
    <w:rsid w:val="007B2C8B"/>
    <w:rsid w:val="007B2EBE"/>
    <w:rsid w:val="007B464C"/>
    <w:rsid w:val="007B655B"/>
    <w:rsid w:val="007B70E9"/>
    <w:rsid w:val="007B71A9"/>
    <w:rsid w:val="007B7AE2"/>
    <w:rsid w:val="007B7C5B"/>
    <w:rsid w:val="007C038C"/>
    <w:rsid w:val="007C10BD"/>
    <w:rsid w:val="007C1C3E"/>
    <w:rsid w:val="007C2AA6"/>
    <w:rsid w:val="007C2D3D"/>
    <w:rsid w:val="007C3049"/>
    <w:rsid w:val="007C3BC3"/>
    <w:rsid w:val="007C3C3D"/>
    <w:rsid w:val="007C4BB8"/>
    <w:rsid w:val="007C52D5"/>
    <w:rsid w:val="007C5DDD"/>
    <w:rsid w:val="007C6826"/>
    <w:rsid w:val="007C6D69"/>
    <w:rsid w:val="007C6F50"/>
    <w:rsid w:val="007C70A8"/>
    <w:rsid w:val="007C73B7"/>
    <w:rsid w:val="007C771F"/>
    <w:rsid w:val="007D173A"/>
    <w:rsid w:val="007D1FCE"/>
    <w:rsid w:val="007D22B0"/>
    <w:rsid w:val="007D29DB"/>
    <w:rsid w:val="007D2B00"/>
    <w:rsid w:val="007D3139"/>
    <w:rsid w:val="007D331E"/>
    <w:rsid w:val="007D4374"/>
    <w:rsid w:val="007D4689"/>
    <w:rsid w:val="007D4F2E"/>
    <w:rsid w:val="007D60D6"/>
    <w:rsid w:val="007D661C"/>
    <w:rsid w:val="007D6704"/>
    <w:rsid w:val="007D6DED"/>
    <w:rsid w:val="007D6EA1"/>
    <w:rsid w:val="007D7491"/>
    <w:rsid w:val="007D7E22"/>
    <w:rsid w:val="007E01D9"/>
    <w:rsid w:val="007E06FB"/>
    <w:rsid w:val="007E0BA7"/>
    <w:rsid w:val="007E159B"/>
    <w:rsid w:val="007E218F"/>
    <w:rsid w:val="007E2384"/>
    <w:rsid w:val="007E265E"/>
    <w:rsid w:val="007E2BA2"/>
    <w:rsid w:val="007E2C28"/>
    <w:rsid w:val="007E3F66"/>
    <w:rsid w:val="007E4387"/>
    <w:rsid w:val="007E495B"/>
    <w:rsid w:val="007E4A54"/>
    <w:rsid w:val="007E4DEE"/>
    <w:rsid w:val="007E6510"/>
    <w:rsid w:val="007E770D"/>
    <w:rsid w:val="007E7E98"/>
    <w:rsid w:val="007F0623"/>
    <w:rsid w:val="007F0D49"/>
    <w:rsid w:val="007F10AC"/>
    <w:rsid w:val="007F241A"/>
    <w:rsid w:val="007F24AC"/>
    <w:rsid w:val="007F2D38"/>
    <w:rsid w:val="007F2EB2"/>
    <w:rsid w:val="007F35A8"/>
    <w:rsid w:val="007F46A3"/>
    <w:rsid w:val="007F4C0B"/>
    <w:rsid w:val="007F5ECA"/>
    <w:rsid w:val="007F5FC3"/>
    <w:rsid w:val="007F6A61"/>
    <w:rsid w:val="007F7186"/>
    <w:rsid w:val="007F7272"/>
    <w:rsid w:val="007F75E0"/>
    <w:rsid w:val="007F797F"/>
    <w:rsid w:val="007F7A16"/>
    <w:rsid w:val="007F7FEB"/>
    <w:rsid w:val="00800FE6"/>
    <w:rsid w:val="0080130D"/>
    <w:rsid w:val="00801474"/>
    <w:rsid w:val="00801DA3"/>
    <w:rsid w:val="00802D97"/>
    <w:rsid w:val="00803011"/>
    <w:rsid w:val="0080310E"/>
    <w:rsid w:val="008040E3"/>
    <w:rsid w:val="0080597E"/>
    <w:rsid w:val="00806431"/>
    <w:rsid w:val="008069F8"/>
    <w:rsid w:val="00806CF1"/>
    <w:rsid w:val="00806DFA"/>
    <w:rsid w:val="00806FB0"/>
    <w:rsid w:val="00807740"/>
    <w:rsid w:val="0081083C"/>
    <w:rsid w:val="00810C64"/>
    <w:rsid w:val="00810D6D"/>
    <w:rsid w:val="00810F0A"/>
    <w:rsid w:val="0081102D"/>
    <w:rsid w:val="00811228"/>
    <w:rsid w:val="0081152A"/>
    <w:rsid w:val="00811FD9"/>
    <w:rsid w:val="00811FFC"/>
    <w:rsid w:val="00812019"/>
    <w:rsid w:val="00812779"/>
    <w:rsid w:val="00812990"/>
    <w:rsid w:val="00813557"/>
    <w:rsid w:val="00814482"/>
    <w:rsid w:val="00814630"/>
    <w:rsid w:val="00815178"/>
    <w:rsid w:val="00816616"/>
    <w:rsid w:val="00816C59"/>
    <w:rsid w:val="00816DC5"/>
    <w:rsid w:val="00817377"/>
    <w:rsid w:val="008179D6"/>
    <w:rsid w:val="008179F7"/>
    <w:rsid w:val="00820060"/>
    <w:rsid w:val="008200DE"/>
    <w:rsid w:val="008206C5"/>
    <w:rsid w:val="00821668"/>
    <w:rsid w:val="00822996"/>
    <w:rsid w:val="00823BE8"/>
    <w:rsid w:val="00824D8D"/>
    <w:rsid w:val="00825623"/>
    <w:rsid w:val="00825D52"/>
    <w:rsid w:val="008266AD"/>
    <w:rsid w:val="00826978"/>
    <w:rsid w:val="00826BB2"/>
    <w:rsid w:val="00827D3B"/>
    <w:rsid w:val="00827DA1"/>
    <w:rsid w:val="0083031B"/>
    <w:rsid w:val="008316E7"/>
    <w:rsid w:val="008323E0"/>
    <w:rsid w:val="00832B8C"/>
    <w:rsid w:val="00832D05"/>
    <w:rsid w:val="00833F10"/>
    <w:rsid w:val="008341F0"/>
    <w:rsid w:val="00834691"/>
    <w:rsid w:val="00834F6F"/>
    <w:rsid w:val="00835410"/>
    <w:rsid w:val="00837333"/>
    <w:rsid w:val="008374FA"/>
    <w:rsid w:val="0083759E"/>
    <w:rsid w:val="00840D46"/>
    <w:rsid w:val="0084144A"/>
    <w:rsid w:val="008418E9"/>
    <w:rsid w:val="00842130"/>
    <w:rsid w:val="00842E12"/>
    <w:rsid w:val="00842EE9"/>
    <w:rsid w:val="00843941"/>
    <w:rsid w:val="00843A1F"/>
    <w:rsid w:val="00843FA1"/>
    <w:rsid w:val="00844946"/>
    <w:rsid w:val="008450D7"/>
    <w:rsid w:val="0084608F"/>
    <w:rsid w:val="008473F9"/>
    <w:rsid w:val="00850108"/>
    <w:rsid w:val="008502D1"/>
    <w:rsid w:val="00850BEB"/>
    <w:rsid w:val="008516CB"/>
    <w:rsid w:val="00851AC5"/>
    <w:rsid w:val="00851E7A"/>
    <w:rsid w:val="008522D1"/>
    <w:rsid w:val="008529F6"/>
    <w:rsid w:val="00852A84"/>
    <w:rsid w:val="008530BE"/>
    <w:rsid w:val="00853138"/>
    <w:rsid w:val="008532EC"/>
    <w:rsid w:val="00853D82"/>
    <w:rsid w:val="00853ED7"/>
    <w:rsid w:val="008543B3"/>
    <w:rsid w:val="008545F6"/>
    <w:rsid w:val="00854A32"/>
    <w:rsid w:val="00854BCF"/>
    <w:rsid w:val="00855246"/>
    <w:rsid w:val="008556AB"/>
    <w:rsid w:val="0085673A"/>
    <w:rsid w:val="008569B7"/>
    <w:rsid w:val="00856E04"/>
    <w:rsid w:val="00857220"/>
    <w:rsid w:val="00857279"/>
    <w:rsid w:val="0085782C"/>
    <w:rsid w:val="00857837"/>
    <w:rsid w:val="00857C0C"/>
    <w:rsid w:val="00857E32"/>
    <w:rsid w:val="00857F52"/>
    <w:rsid w:val="00857F6F"/>
    <w:rsid w:val="00860234"/>
    <w:rsid w:val="00861442"/>
    <w:rsid w:val="0086145B"/>
    <w:rsid w:val="00861CEC"/>
    <w:rsid w:val="00861E8F"/>
    <w:rsid w:val="00862D20"/>
    <w:rsid w:val="00862F05"/>
    <w:rsid w:val="0086311E"/>
    <w:rsid w:val="008631F0"/>
    <w:rsid w:val="00863EEE"/>
    <w:rsid w:val="00864695"/>
    <w:rsid w:val="008646F3"/>
    <w:rsid w:val="008648DF"/>
    <w:rsid w:val="008649FB"/>
    <w:rsid w:val="00864A35"/>
    <w:rsid w:val="00865DED"/>
    <w:rsid w:val="00866B56"/>
    <w:rsid w:val="00866C54"/>
    <w:rsid w:val="00866CE0"/>
    <w:rsid w:val="0086714B"/>
    <w:rsid w:val="008671C0"/>
    <w:rsid w:val="008675DE"/>
    <w:rsid w:val="00867A4E"/>
    <w:rsid w:val="00867C17"/>
    <w:rsid w:val="00867E1E"/>
    <w:rsid w:val="00871512"/>
    <w:rsid w:val="00872702"/>
    <w:rsid w:val="00873250"/>
    <w:rsid w:val="00873AA4"/>
    <w:rsid w:val="00873EB2"/>
    <w:rsid w:val="00874399"/>
    <w:rsid w:val="00874B4D"/>
    <w:rsid w:val="00874BAA"/>
    <w:rsid w:val="00874F28"/>
    <w:rsid w:val="00875458"/>
    <w:rsid w:val="00875520"/>
    <w:rsid w:val="00875C10"/>
    <w:rsid w:val="00876257"/>
    <w:rsid w:val="0087696F"/>
    <w:rsid w:val="00876B87"/>
    <w:rsid w:val="00876CCC"/>
    <w:rsid w:val="00877550"/>
    <w:rsid w:val="008779DB"/>
    <w:rsid w:val="00877DEA"/>
    <w:rsid w:val="0088056F"/>
    <w:rsid w:val="00880ACF"/>
    <w:rsid w:val="00881005"/>
    <w:rsid w:val="00881110"/>
    <w:rsid w:val="00881751"/>
    <w:rsid w:val="0088245D"/>
    <w:rsid w:val="00882FF8"/>
    <w:rsid w:val="00883069"/>
    <w:rsid w:val="0088341F"/>
    <w:rsid w:val="00883722"/>
    <w:rsid w:val="00884379"/>
    <w:rsid w:val="008855B4"/>
    <w:rsid w:val="00885BA4"/>
    <w:rsid w:val="00885C2A"/>
    <w:rsid w:val="00886001"/>
    <w:rsid w:val="00886B4E"/>
    <w:rsid w:val="00886C85"/>
    <w:rsid w:val="00891497"/>
    <w:rsid w:val="00891894"/>
    <w:rsid w:val="00892144"/>
    <w:rsid w:val="008925C5"/>
    <w:rsid w:val="008934FB"/>
    <w:rsid w:val="008942E3"/>
    <w:rsid w:val="0089441F"/>
    <w:rsid w:val="008946CD"/>
    <w:rsid w:val="00895084"/>
    <w:rsid w:val="00895D2E"/>
    <w:rsid w:val="0089618E"/>
    <w:rsid w:val="0089687C"/>
    <w:rsid w:val="0089714A"/>
    <w:rsid w:val="008977BB"/>
    <w:rsid w:val="00897CDA"/>
    <w:rsid w:val="008A0759"/>
    <w:rsid w:val="008A0873"/>
    <w:rsid w:val="008A0997"/>
    <w:rsid w:val="008A0B07"/>
    <w:rsid w:val="008A0BE7"/>
    <w:rsid w:val="008A14FA"/>
    <w:rsid w:val="008A1570"/>
    <w:rsid w:val="008A3C76"/>
    <w:rsid w:val="008A4538"/>
    <w:rsid w:val="008A4C13"/>
    <w:rsid w:val="008A4DB8"/>
    <w:rsid w:val="008A554F"/>
    <w:rsid w:val="008A577E"/>
    <w:rsid w:val="008A6567"/>
    <w:rsid w:val="008A6F2B"/>
    <w:rsid w:val="008A7045"/>
    <w:rsid w:val="008A7DB9"/>
    <w:rsid w:val="008B07AD"/>
    <w:rsid w:val="008B07DD"/>
    <w:rsid w:val="008B1642"/>
    <w:rsid w:val="008B1764"/>
    <w:rsid w:val="008B3641"/>
    <w:rsid w:val="008B36F2"/>
    <w:rsid w:val="008B377D"/>
    <w:rsid w:val="008B3A3C"/>
    <w:rsid w:val="008B3ECC"/>
    <w:rsid w:val="008B4383"/>
    <w:rsid w:val="008B48A6"/>
    <w:rsid w:val="008B4D18"/>
    <w:rsid w:val="008B5D84"/>
    <w:rsid w:val="008B5E03"/>
    <w:rsid w:val="008B5FA9"/>
    <w:rsid w:val="008B614B"/>
    <w:rsid w:val="008B6485"/>
    <w:rsid w:val="008B7001"/>
    <w:rsid w:val="008B7269"/>
    <w:rsid w:val="008B7BDE"/>
    <w:rsid w:val="008B7FE4"/>
    <w:rsid w:val="008C0F16"/>
    <w:rsid w:val="008C18C6"/>
    <w:rsid w:val="008C1921"/>
    <w:rsid w:val="008C210F"/>
    <w:rsid w:val="008C24AF"/>
    <w:rsid w:val="008C2C8F"/>
    <w:rsid w:val="008C3049"/>
    <w:rsid w:val="008C3168"/>
    <w:rsid w:val="008C37BD"/>
    <w:rsid w:val="008C3870"/>
    <w:rsid w:val="008C3B72"/>
    <w:rsid w:val="008C423B"/>
    <w:rsid w:val="008C46E0"/>
    <w:rsid w:val="008C55BA"/>
    <w:rsid w:val="008C5F75"/>
    <w:rsid w:val="008C68B5"/>
    <w:rsid w:val="008C76DE"/>
    <w:rsid w:val="008D00DA"/>
    <w:rsid w:val="008D11EE"/>
    <w:rsid w:val="008D1428"/>
    <w:rsid w:val="008D192B"/>
    <w:rsid w:val="008D1D74"/>
    <w:rsid w:val="008D28A6"/>
    <w:rsid w:val="008D2BED"/>
    <w:rsid w:val="008D2F7E"/>
    <w:rsid w:val="008D33DE"/>
    <w:rsid w:val="008D356C"/>
    <w:rsid w:val="008D3601"/>
    <w:rsid w:val="008D3662"/>
    <w:rsid w:val="008D3DB9"/>
    <w:rsid w:val="008D3E9E"/>
    <w:rsid w:val="008D543E"/>
    <w:rsid w:val="008D558A"/>
    <w:rsid w:val="008D5AA0"/>
    <w:rsid w:val="008D5B7F"/>
    <w:rsid w:val="008D6450"/>
    <w:rsid w:val="008D6EB5"/>
    <w:rsid w:val="008D6FD7"/>
    <w:rsid w:val="008D70CC"/>
    <w:rsid w:val="008E00D1"/>
    <w:rsid w:val="008E1C1F"/>
    <w:rsid w:val="008E1E44"/>
    <w:rsid w:val="008E2352"/>
    <w:rsid w:val="008E2F5F"/>
    <w:rsid w:val="008E35E0"/>
    <w:rsid w:val="008E3914"/>
    <w:rsid w:val="008E397B"/>
    <w:rsid w:val="008E3B29"/>
    <w:rsid w:val="008E3DE3"/>
    <w:rsid w:val="008E4D0C"/>
    <w:rsid w:val="008E6683"/>
    <w:rsid w:val="008E6C85"/>
    <w:rsid w:val="008E6E8B"/>
    <w:rsid w:val="008E70D2"/>
    <w:rsid w:val="008E73FA"/>
    <w:rsid w:val="008F0600"/>
    <w:rsid w:val="008F0D99"/>
    <w:rsid w:val="008F1125"/>
    <w:rsid w:val="008F1DAC"/>
    <w:rsid w:val="008F26C4"/>
    <w:rsid w:val="008F2980"/>
    <w:rsid w:val="008F2B15"/>
    <w:rsid w:val="008F2B7E"/>
    <w:rsid w:val="008F41DD"/>
    <w:rsid w:val="008F4B53"/>
    <w:rsid w:val="008F5036"/>
    <w:rsid w:val="008F52CC"/>
    <w:rsid w:val="008F67F9"/>
    <w:rsid w:val="008F7491"/>
    <w:rsid w:val="008F7B41"/>
    <w:rsid w:val="008F7CA3"/>
    <w:rsid w:val="009012ED"/>
    <w:rsid w:val="0090257C"/>
    <w:rsid w:val="00902736"/>
    <w:rsid w:val="00902911"/>
    <w:rsid w:val="00905252"/>
    <w:rsid w:val="00905B26"/>
    <w:rsid w:val="009075F5"/>
    <w:rsid w:val="009077BA"/>
    <w:rsid w:val="0090783C"/>
    <w:rsid w:val="009079B2"/>
    <w:rsid w:val="00907B77"/>
    <w:rsid w:val="009100ED"/>
    <w:rsid w:val="009109F6"/>
    <w:rsid w:val="00912D71"/>
    <w:rsid w:val="00912D7D"/>
    <w:rsid w:val="00914214"/>
    <w:rsid w:val="00915073"/>
    <w:rsid w:val="00915D06"/>
    <w:rsid w:val="00916AA0"/>
    <w:rsid w:val="00916CC1"/>
    <w:rsid w:val="00916E8B"/>
    <w:rsid w:val="00917E9D"/>
    <w:rsid w:val="009201A6"/>
    <w:rsid w:val="0092040E"/>
    <w:rsid w:val="00920493"/>
    <w:rsid w:val="00922077"/>
    <w:rsid w:val="009224BF"/>
    <w:rsid w:val="00924228"/>
    <w:rsid w:val="00924823"/>
    <w:rsid w:val="00924D7D"/>
    <w:rsid w:val="00925187"/>
    <w:rsid w:val="00925604"/>
    <w:rsid w:val="00925AED"/>
    <w:rsid w:val="00925BA9"/>
    <w:rsid w:val="00925D41"/>
    <w:rsid w:val="00927199"/>
    <w:rsid w:val="00927F7A"/>
    <w:rsid w:val="00930359"/>
    <w:rsid w:val="00930541"/>
    <w:rsid w:val="00931A7B"/>
    <w:rsid w:val="00931ECB"/>
    <w:rsid w:val="00931F98"/>
    <w:rsid w:val="0093234B"/>
    <w:rsid w:val="00933530"/>
    <w:rsid w:val="00933604"/>
    <w:rsid w:val="009337D5"/>
    <w:rsid w:val="00933CD1"/>
    <w:rsid w:val="00933E24"/>
    <w:rsid w:val="00933E8E"/>
    <w:rsid w:val="00934625"/>
    <w:rsid w:val="00935245"/>
    <w:rsid w:val="009352F9"/>
    <w:rsid w:val="009354FA"/>
    <w:rsid w:val="0093578C"/>
    <w:rsid w:val="00936156"/>
    <w:rsid w:val="009365FF"/>
    <w:rsid w:val="00936652"/>
    <w:rsid w:val="00936A4F"/>
    <w:rsid w:val="00937D99"/>
    <w:rsid w:val="009409CA"/>
    <w:rsid w:val="00941458"/>
    <w:rsid w:val="00941949"/>
    <w:rsid w:val="00941A7E"/>
    <w:rsid w:val="00941FA1"/>
    <w:rsid w:val="009424A0"/>
    <w:rsid w:val="009426C1"/>
    <w:rsid w:val="00942945"/>
    <w:rsid w:val="00942B11"/>
    <w:rsid w:val="00943B4E"/>
    <w:rsid w:val="009445E6"/>
    <w:rsid w:val="00944827"/>
    <w:rsid w:val="00944BEC"/>
    <w:rsid w:val="00944CCC"/>
    <w:rsid w:val="00945B46"/>
    <w:rsid w:val="0094671E"/>
    <w:rsid w:val="00947B08"/>
    <w:rsid w:val="0095036A"/>
    <w:rsid w:val="0095061B"/>
    <w:rsid w:val="009506AE"/>
    <w:rsid w:val="00950C83"/>
    <w:rsid w:val="00950D9F"/>
    <w:rsid w:val="00950E89"/>
    <w:rsid w:val="009510CC"/>
    <w:rsid w:val="0095175A"/>
    <w:rsid w:val="00951E09"/>
    <w:rsid w:val="00952A8D"/>
    <w:rsid w:val="00952C69"/>
    <w:rsid w:val="00952D9F"/>
    <w:rsid w:val="0095353A"/>
    <w:rsid w:val="0095377F"/>
    <w:rsid w:val="009545E2"/>
    <w:rsid w:val="00955AD2"/>
    <w:rsid w:val="0096026B"/>
    <w:rsid w:val="00960710"/>
    <w:rsid w:val="00961DE3"/>
    <w:rsid w:val="00963F1B"/>
    <w:rsid w:val="0096409B"/>
    <w:rsid w:val="00964187"/>
    <w:rsid w:val="0096437B"/>
    <w:rsid w:val="00964B0D"/>
    <w:rsid w:val="00964B27"/>
    <w:rsid w:val="00964E7A"/>
    <w:rsid w:val="0096584F"/>
    <w:rsid w:val="00966ABE"/>
    <w:rsid w:val="009672BD"/>
    <w:rsid w:val="009673E3"/>
    <w:rsid w:val="00967A08"/>
    <w:rsid w:val="009704D7"/>
    <w:rsid w:val="009707D5"/>
    <w:rsid w:val="00971123"/>
    <w:rsid w:val="009711FD"/>
    <w:rsid w:val="00971AD9"/>
    <w:rsid w:val="009721DF"/>
    <w:rsid w:val="009722D4"/>
    <w:rsid w:val="00972875"/>
    <w:rsid w:val="00972AB4"/>
    <w:rsid w:val="00972FB2"/>
    <w:rsid w:val="0097332A"/>
    <w:rsid w:val="00973401"/>
    <w:rsid w:val="00973611"/>
    <w:rsid w:val="00973AE9"/>
    <w:rsid w:val="00974296"/>
    <w:rsid w:val="009742A5"/>
    <w:rsid w:val="009750E1"/>
    <w:rsid w:val="0097545C"/>
    <w:rsid w:val="00975483"/>
    <w:rsid w:val="00975927"/>
    <w:rsid w:val="009763FA"/>
    <w:rsid w:val="00976B4B"/>
    <w:rsid w:val="00976BA0"/>
    <w:rsid w:val="00976D7D"/>
    <w:rsid w:val="00977FF1"/>
    <w:rsid w:val="0098012C"/>
    <w:rsid w:val="00981372"/>
    <w:rsid w:val="00981CD9"/>
    <w:rsid w:val="00982640"/>
    <w:rsid w:val="00982962"/>
    <w:rsid w:val="00982BF4"/>
    <w:rsid w:val="00982CF3"/>
    <w:rsid w:val="00982D23"/>
    <w:rsid w:val="00982E14"/>
    <w:rsid w:val="00982EF8"/>
    <w:rsid w:val="00983489"/>
    <w:rsid w:val="00983982"/>
    <w:rsid w:val="009839C0"/>
    <w:rsid w:val="00983FDD"/>
    <w:rsid w:val="00984AE4"/>
    <w:rsid w:val="0098585D"/>
    <w:rsid w:val="009865E2"/>
    <w:rsid w:val="00986E9B"/>
    <w:rsid w:val="00987395"/>
    <w:rsid w:val="0098768F"/>
    <w:rsid w:val="00991167"/>
    <w:rsid w:val="009913E8"/>
    <w:rsid w:val="009914D1"/>
    <w:rsid w:val="00991E16"/>
    <w:rsid w:val="00991FBE"/>
    <w:rsid w:val="00992092"/>
    <w:rsid w:val="00992208"/>
    <w:rsid w:val="009922C8"/>
    <w:rsid w:val="00994292"/>
    <w:rsid w:val="009942E7"/>
    <w:rsid w:val="009946C1"/>
    <w:rsid w:val="00994A40"/>
    <w:rsid w:val="0099568B"/>
    <w:rsid w:val="009957E0"/>
    <w:rsid w:val="0099633F"/>
    <w:rsid w:val="00996414"/>
    <w:rsid w:val="00996BD9"/>
    <w:rsid w:val="009972A5"/>
    <w:rsid w:val="009A0730"/>
    <w:rsid w:val="009A0971"/>
    <w:rsid w:val="009A0A48"/>
    <w:rsid w:val="009A1585"/>
    <w:rsid w:val="009A1980"/>
    <w:rsid w:val="009A2B28"/>
    <w:rsid w:val="009A34F7"/>
    <w:rsid w:val="009A46AD"/>
    <w:rsid w:val="009A5184"/>
    <w:rsid w:val="009A518E"/>
    <w:rsid w:val="009A540E"/>
    <w:rsid w:val="009A54C2"/>
    <w:rsid w:val="009A584C"/>
    <w:rsid w:val="009A600E"/>
    <w:rsid w:val="009A659A"/>
    <w:rsid w:val="009A6673"/>
    <w:rsid w:val="009A6A65"/>
    <w:rsid w:val="009A6CB9"/>
    <w:rsid w:val="009A7749"/>
    <w:rsid w:val="009A7C3F"/>
    <w:rsid w:val="009B0483"/>
    <w:rsid w:val="009B04C7"/>
    <w:rsid w:val="009B19AE"/>
    <w:rsid w:val="009B216B"/>
    <w:rsid w:val="009B2340"/>
    <w:rsid w:val="009B2C3F"/>
    <w:rsid w:val="009B4129"/>
    <w:rsid w:val="009B46DA"/>
    <w:rsid w:val="009B4974"/>
    <w:rsid w:val="009B4D44"/>
    <w:rsid w:val="009B520D"/>
    <w:rsid w:val="009B57CB"/>
    <w:rsid w:val="009B6AD3"/>
    <w:rsid w:val="009B6E67"/>
    <w:rsid w:val="009B756B"/>
    <w:rsid w:val="009B7B36"/>
    <w:rsid w:val="009C073A"/>
    <w:rsid w:val="009C09E5"/>
    <w:rsid w:val="009C3E47"/>
    <w:rsid w:val="009C4198"/>
    <w:rsid w:val="009C473F"/>
    <w:rsid w:val="009C485E"/>
    <w:rsid w:val="009C4861"/>
    <w:rsid w:val="009C51DB"/>
    <w:rsid w:val="009C5716"/>
    <w:rsid w:val="009C635B"/>
    <w:rsid w:val="009C63DA"/>
    <w:rsid w:val="009C6B4E"/>
    <w:rsid w:val="009C71DD"/>
    <w:rsid w:val="009C75B7"/>
    <w:rsid w:val="009C77E1"/>
    <w:rsid w:val="009C78FC"/>
    <w:rsid w:val="009C7DE8"/>
    <w:rsid w:val="009D04D9"/>
    <w:rsid w:val="009D0E45"/>
    <w:rsid w:val="009D0EC5"/>
    <w:rsid w:val="009D0EC6"/>
    <w:rsid w:val="009D1315"/>
    <w:rsid w:val="009D2785"/>
    <w:rsid w:val="009D2E31"/>
    <w:rsid w:val="009D37CF"/>
    <w:rsid w:val="009D38F6"/>
    <w:rsid w:val="009D3D7C"/>
    <w:rsid w:val="009D4D0E"/>
    <w:rsid w:val="009D4E88"/>
    <w:rsid w:val="009D54DD"/>
    <w:rsid w:val="009D558C"/>
    <w:rsid w:val="009D5BB3"/>
    <w:rsid w:val="009D5F33"/>
    <w:rsid w:val="009D6367"/>
    <w:rsid w:val="009D69BC"/>
    <w:rsid w:val="009D7C14"/>
    <w:rsid w:val="009D7C76"/>
    <w:rsid w:val="009E0416"/>
    <w:rsid w:val="009E0D33"/>
    <w:rsid w:val="009E0EBC"/>
    <w:rsid w:val="009E1A6C"/>
    <w:rsid w:val="009E1DFD"/>
    <w:rsid w:val="009E27FD"/>
    <w:rsid w:val="009E2CB9"/>
    <w:rsid w:val="009E3D6A"/>
    <w:rsid w:val="009E4DEF"/>
    <w:rsid w:val="009E56B2"/>
    <w:rsid w:val="009E596C"/>
    <w:rsid w:val="009E59AF"/>
    <w:rsid w:val="009E6704"/>
    <w:rsid w:val="009E6DF4"/>
    <w:rsid w:val="009E7758"/>
    <w:rsid w:val="009E7F3D"/>
    <w:rsid w:val="009F0993"/>
    <w:rsid w:val="009F09D6"/>
    <w:rsid w:val="009F149E"/>
    <w:rsid w:val="009F1D3D"/>
    <w:rsid w:val="009F1D8E"/>
    <w:rsid w:val="009F21A0"/>
    <w:rsid w:val="009F2371"/>
    <w:rsid w:val="009F34C9"/>
    <w:rsid w:val="009F3583"/>
    <w:rsid w:val="009F4408"/>
    <w:rsid w:val="009F452C"/>
    <w:rsid w:val="009F459C"/>
    <w:rsid w:val="009F4B42"/>
    <w:rsid w:val="009F5061"/>
    <w:rsid w:val="009F50A9"/>
    <w:rsid w:val="009F5A6B"/>
    <w:rsid w:val="009F699B"/>
    <w:rsid w:val="009F6BE0"/>
    <w:rsid w:val="009F794D"/>
    <w:rsid w:val="00A016B1"/>
    <w:rsid w:val="00A016D2"/>
    <w:rsid w:val="00A01AB2"/>
    <w:rsid w:val="00A01F9C"/>
    <w:rsid w:val="00A01F9F"/>
    <w:rsid w:val="00A021B3"/>
    <w:rsid w:val="00A02257"/>
    <w:rsid w:val="00A02CD8"/>
    <w:rsid w:val="00A03405"/>
    <w:rsid w:val="00A03724"/>
    <w:rsid w:val="00A03B6F"/>
    <w:rsid w:val="00A03CB2"/>
    <w:rsid w:val="00A0423B"/>
    <w:rsid w:val="00A04A86"/>
    <w:rsid w:val="00A04DEF"/>
    <w:rsid w:val="00A05CDA"/>
    <w:rsid w:val="00A064CF"/>
    <w:rsid w:val="00A06FAC"/>
    <w:rsid w:val="00A07C0A"/>
    <w:rsid w:val="00A10420"/>
    <w:rsid w:val="00A11201"/>
    <w:rsid w:val="00A119D5"/>
    <w:rsid w:val="00A11A11"/>
    <w:rsid w:val="00A11A3A"/>
    <w:rsid w:val="00A11C36"/>
    <w:rsid w:val="00A11C4D"/>
    <w:rsid w:val="00A11CE7"/>
    <w:rsid w:val="00A1201F"/>
    <w:rsid w:val="00A12E16"/>
    <w:rsid w:val="00A12EB6"/>
    <w:rsid w:val="00A134AA"/>
    <w:rsid w:val="00A13E64"/>
    <w:rsid w:val="00A13EB7"/>
    <w:rsid w:val="00A1461F"/>
    <w:rsid w:val="00A15073"/>
    <w:rsid w:val="00A153E3"/>
    <w:rsid w:val="00A15FF3"/>
    <w:rsid w:val="00A16320"/>
    <w:rsid w:val="00A16990"/>
    <w:rsid w:val="00A16EAF"/>
    <w:rsid w:val="00A179D7"/>
    <w:rsid w:val="00A2192D"/>
    <w:rsid w:val="00A2281B"/>
    <w:rsid w:val="00A22EC8"/>
    <w:rsid w:val="00A2304D"/>
    <w:rsid w:val="00A23111"/>
    <w:rsid w:val="00A2328C"/>
    <w:rsid w:val="00A23326"/>
    <w:rsid w:val="00A23724"/>
    <w:rsid w:val="00A24862"/>
    <w:rsid w:val="00A253C7"/>
    <w:rsid w:val="00A25F52"/>
    <w:rsid w:val="00A267F9"/>
    <w:rsid w:val="00A27DF3"/>
    <w:rsid w:val="00A3035A"/>
    <w:rsid w:val="00A307B9"/>
    <w:rsid w:val="00A3080B"/>
    <w:rsid w:val="00A310AA"/>
    <w:rsid w:val="00A31793"/>
    <w:rsid w:val="00A31C04"/>
    <w:rsid w:val="00A32503"/>
    <w:rsid w:val="00A32692"/>
    <w:rsid w:val="00A328F1"/>
    <w:rsid w:val="00A32EDE"/>
    <w:rsid w:val="00A33F4D"/>
    <w:rsid w:val="00A35810"/>
    <w:rsid w:val="00A36521"/>
    <w:rsid w:val="00A36605"/>
    <w:rsid w:val="00A37936"/>
    <w:rsid w:val="00A37FAF"/>
    <w:rsid w:val="00A40B28"/>
    <w:rsid w:val="00A4122A"/>
    <w:rsid w:val="00A41793"/>
    <w:rsid w:val="00A41D6A"/>
    <w:rsid w:val="00A42195"/>
    <w:rsid w:val="00A42403"/>
    <w:rsid w:val="00A4287C"/>
    <w:rsid w:val="00A42A37"/>
    <w:rsid w:val="00A43843"/>
    <w:rsid w:val="00A43C91"/>
    <w:rsid w:val="00A447AF"/>
    <w:rsid w:val="00A45366"/>
    <w:rsid w:val="00A46AB6"/>
    <w:rsid w:val="00A47579"/>
    <w:rsid w:val="00A50339"/>
    <w:rsid w:val="00A50A11"/>
    <w:rsid w:val="00A50F2F"/>
    <w:rsid w:val="00A5186B"/>
    <w:rsid w:val="00A518EF"/>
    <w:rsid w:val="00A51939"/>
    <w:rsid w:val="00A51C09"/>
    <w:rsid w:val="00A52C80"/>
    <w:rsid w:val="00A53654"/>
    <w:rsid w:val="00A53A42"/>
    <w:rsid w:val="00A53BD1"/>
    <w:rsid w:val="00A54212"/>
    <w:rsid w:val="00A54EEC"/>
    <w:rsid w:val="00A552FB"/>
    <w:rsid w:val="00A5593B"/>
    <w:rsid w:val="00A55B33"/>
    <w:rsid w:val="00A5622F"/>
    <w:rsid w:val="00A564A6"/>
    <w:rsid w:val="00A5752E"/>
    <w:rsid w:val="00A60904"/>
    <w:rsid w:val="00A615DF"/>
    <w:rsid w:val="00A61C90"/>
    <w:rsid w:val="00A628F5"/>
    <w:rsid w:val="00A66075"/>
    <w:rsid w:val="00A6650F"/>
    <w:rsid w:val="00A66823"/>
    <w:rsid w:val="00A66824"/>
    <w:rsid w:val="00A66D02"/>
    <w:rsid w:val="00A66F89"/>
    <w:rsid w:val="00A67D31"/>
    <w:rsid w:val="00A7024C"/>
    <w:rsid w:val="00A720D8"/>
    <w:rsid w:val="00A721EB"/>
    <w:rsid w:val="00A72251"/>
    <w:rsid w:val="00A727CC"/>
    <w:rsid w:val="00A72B12"/>
    <w:rsid w:val="00A72CC9"/>
    <w:rsid w:val="00A742D7"/>
    <w:rsid w:val="00A744D5"/>
    <w:rsid w:val="00A74992"/>
    <w:rsid w:val="00A74EC8"/>
    <w:rsid w:val="00A75118"/>
    <w:rsid w:val="00A751D4"/>
    <w:rsid w:val="00A761F7"/>
    <w:rsid w:val="00A76515"/>
    <w:rsid w:val="00A76886"/>
    <w:rsid w:val="00A76BC1"/>
    <w:rsid w:val="00A7708C"/>
    <w:rsid w:val="00A7724B"/>
    <w:rsid w:val="00A774B2"/>
    <w:rsid w:val="00A80481"/>
    <w:rsid w:val="00A806B0"/>
    <w:rsid w:val="00A806B7"/>
    <w:rsid w:val="00A80EBD"/>
    <w:rsid w:val="00A813FD"/>
    <w:rsid w:val="00A818B8"/>
    <w:rsid w:val="00A81F3F"/>
    <w:rsid w:val="00A82387"/>
    <w:rsid w:val="00A82492"/>
    <w:rsid w:val="00A830F3"/>
    <w:rsid w:val="00A8455A"/>
    <w:rsid w:val="00A84CC8"/>
    <w:rsid w:val="00A851C3"/>
    <w:rsid w:val="00A85251"/>
    <w:rsid w:val="00A857F2"/>
    <w:rsid w:val="00A86376"/>
    <w:rsid w:val="00A86EC2"/>
    <w:rsid w:val="00A86FC6"/>
    <w:rsid w:val="00A87260"/>
    <w:rsid w:val="00A8784B"/>
    <w:rsid w:val="00A87CCE"/>
    <w:rsid w:val="00A90C61"/>
    <w:rsid w:val="00A90CF6"/>
    <w:rsid w:val="00A90D66"/>
    <w:rsid w:val="00A90EBD"/>
    <w:rsid w:val="00A92433"/>
    <w:rsid w:val="00A934B0"/>
    <w:rsid w:val="00A93713"/>
    <w:rsid w:val="00A93A8B"/>
    <w:rsid w:val="00A93C04"/>
    <w:rsid w:val="00A93E51"/>
    <w:rsid w:val="00A93EAF"/>
    <w:rsid w:val="00A93F2A"/>
    <w:rsid w:val="00A93F41"/>
    <w:rsid w:val="00A9437E"/>
    <w:rsid w:val="00A9486F"/>
    <w:rsid w:val="00A94B0D"/>
    <w:rsid w:val="00A951CF"/>
    <w:rsid w:val="00A95537"/>
    <w:rsid w:val="00A95E10"/>
    <w:rsid w:val="00A95E7A"/>
    <w:rsid w:val="00A95F3D"/>
    <w:rsid w:val="00A9628A"/>
    <w:rsid w:val="00A967B6"/>
    <w:rsid w:val="00A96E0F"/>
    <w:rsid w:val="00A96F8A"/>
    <w:rsid w:val="00A97221"/>
    <w:rsid w:val="00A97511"/>
    <w:rsid w:val="00AA067A"/>
    <w:rsid w:val="00AA0ADD"/>
    <w:rsid w:val="00AA0BC1"/>
    <w:rsid w:val="00AA15FB"/>
    <w:rsid w:val="00AA1D78"/>
    <w:rsid w:val="00AA3047"/>
    <w:rsid w:val="00AA3504"/>
    <w:rsid w:val="00AA3715"/>
    <w:rsid w:val="00AA3C1C"/>
    <w:rsid w:val="00AA4817"/>
    <w:rsid w:val="00AA6A21"/>
    <w:rsid w:val="00AA702C"/>
    <w:rsid w:val="00AA7064"/>
    <w:rsid w:val="00AA7632"/>
    <w:rsid w:val="00AA7A29"/>
    <w:rsid w:val="00AB06A8"/>
    <w:rsid w:val="00AB06BB"/>
    <w:rsid w:val="00AB093D"/>
    <w:rsid w:val="00AB12B8"/>
    <w:rsid w:val="00AB13A1"/>
    <w:rsid w:val="00AB13DF"/>
    <w:rsid w:val="00AB18B3"/>
    <w:rsid w:val="00AB198A"/>
    <w:rsid w:val="00AB1B39"/>
    <w:rsid w:val="00AB1B95"/>
    <w:rsid w:val="00AB27E4"/>
    <w:rsid w:val="00AB2F6F"/>
    <w:rsid w:val="00AB301A"/>
    <w:rsid w:val="00AB3130"/>
    <w:rsid w:val="00AB4286"/>
    <w:rsid w:val="00AB44A8"/>
    <w:rsid w:val="00AB4D40"/>
    <w:rsid w:val="00AB548B"/>
    <w:rsid w:val="00AB55F1"/>
    <w:rsid w:val="00AB6069"/>
    <w:rsid w:val="00AB67E4"/>
    <w:rsid w:val="00AB72A7"/>
    <w:rsid w:val="00AB7550"/>
    <w:rsid w:val="00AB76D3"/>
    <w:rsid w:val="00AC177F"/>
    <w:rsid w:val="00AC1FF9"/>
    <w:rsid w:val="00AC22EA"/>
    <w:rsid w:val="00AC31EC"/>
    <w:rsid w:val="00AC5522"/>
    <w:rsid w:val="00AC552F"/>
    <w:rsid w:val="00AC5932"/>
    <w:rsid w:val="00AC6957"/>
    <w:rsid w:val="00AC701D"/>
    <w:rsid w:val="00AD078C"/>
    <w:rsid w:val="00AD0A26"/>
    <w:rsid w:val="00AD1B19"/>
    <w:rsid w:val="00AD1FD6"/>
    <w:rsid w:val="00AD2884"/>
    <w:rsid w:val="00AD2B7C"/>
    <w:rsid w:val="00AD341E"/>
    <w:rsid w:val="00AD388F"/>
    <w:rsid w:val="00AD43A3"/>
    <w:rsid w:val="00AD5341"/>
    <w:rsid w:val="00AD594A"/>
    <w:rsid w:val="00AD6061"/>
    <w:rsid w:val="00AD6205"/>
    <w:rsid w:val="00AD6359"/>
    <w:rsid w:val="00AD67C9"/>
    <w:rsid w:val="00AD6C15"/>
    <w:rsid w:val="00AD6E4C"/>
    <w:rsid w:val="00AD72CB"/>
    <w:rsid w:val="00AD735F"/>
    <w:rsid w:val="00AD7CF9"/>
    <w:rsid w:val="00AD7FF9"/>
    <w:rsid w:val="00AE044A"/>
    <w:rsid w:val="00AE0637"/>
    <w:rsid w:val="00AE0FEC"/>
    <w:rsid w:val="00AE1171"/>
    <w:rsid w:val="00AE1496"/>
    <w:rsid w:val="00AE15B9"/>
    <w:rsid w:val="00AE1B25"/>
    <w:rsid w:val="00AE20A2"/>
    <w:rsid w:val="00AE2CDD"/>
    <w:rsid w:val="00AE33CF"/>
    <w:rsid w:val="00AE36D5"/>
    <w:rsid w:val="00AE3B11"/>
    <w:rsid w:val="00AE3B8D"/>
    <w:rsid w:val="00AE3E33"/>
    <w:rsid w:val="00AE4945"/>
    <w:rsid w:val="00AE4C72"/>
    <w:rsid w:val="00AE534E"/>
    <w:rsid w:val="00AE55AC"/>
    <w:rsid w:val="00AE5BE7"/>
    <w:rsid w:val="00AE5F62"/>
    <w:rsid w:val="00AE6330"/>
    <w:rsid w:val="00AE65B5"/>
    <w:rsid w:val="00AE67EB"/>
    <w:rsid w:val="00AE740D"/>
    <w:rsid w:val="00AE7609"/>
    <w:rsid w:val="00AE7F67"/>
    <w:rsid w:val="00AF0BE8"/>
    <w:rsid w:val="00AF0CDF"/>
    <w:rsid w:val="00AF0F54"/>
    <w:rsid w:val="00AF1274"/>
    <w:rsid w:val="00AF12A1"/>
    <w:rsid w:val="00AF24CB"/>
    <w:rsid w:val="00AF257B"/>
    <w:rsid w:val="00AF2595"/>
    <w:rsid w:val="00AF3747"/>
    <w:rsid w:val="00AF4238"/>
    <w:rsid w:val="00AF4812"/>
    <w:rsid w:val="00AF4986"/>
    <w:rsid w:val="00AF4C77"/>
    <w:rsid w:val="00AF5620"/>
    <w:rsid w:val="00AF5BD0"/>
    <w:rsid w:val="00AF5F33"/>
    <w:rsid w:val="00AF6937"/>
    <w:rsid w:val="00AF72C6"/>
    <w:rsid w:val="00AF77FC"/>
    <w:rsid w:val="00AF7A9A"/>
    <w:rsid w:val="00B011D5"/>
    <w:rsid w:val="00B01737"/>
    <w:rsid w:val="00B0256A"/>
    <w:rsid w:val="00B02A0B"/>
    <w:rsid w:val="00B02B19"/>
    <w:rsid w:val="00B02E8F"/>
    <w:rsid w:val="00B03166"/>
    <w:rsid w:val="00B034D7"/>
    <w:rsid w:val="00B039DC"/>
    <w:rsid w:val="00B0482B"/>
    <w:rsid w:val="00B04C44"/>
    <w:rsid w:val="00B05AEB"/>
    <w:rsid w:val="00B05AF2"/>
    <w:rsid w:val="00B066BA"/>
    <w:rsid w:val="00B06A7E"/>
    <w:rsid w:val="00B06B2E"/>
    <w:rsid w:val="00B07E8F"/>
    <w:rsid w:val="00B10310"/>
    <w:rsid w:val="00B10486"/>
    <w:rsid w:val="00B10DCD"/>
    <w:rsid w:val="00B11C89"/>
    <w:rsid w:val="00B12222"/>
    <w:rsid w:val="00B125A6"/>
    <w:rsid w:val="00B12F6E"/>
    <w:rsid w:val="00B13039"/>
    <w:rsid w:val="00B13217"/>
    <w:rsid w:val="00B1425F"/>
    <w:rsid w:val="00B143DE"/>
    <w:rsid w:val="00B14441"/>
    <w:rsid w:val="00B14671"/>
    <w:rsid w:val="00B1494A"/>
    <w:rsid w:val="00B14C9A"/>
    <w:rsid w:val="00B14D70"/>
    <w:rsid w:val="00B150B9"/>
    <w:rsid w:val="00B15A70"/>
    <w:rsid w:val="00B1605B"/>
    <w:rsid w:val="00B17AD3"/>
    <w:rsid w:val="00B17F7F"/>
    <w:rsid w:val="00B20BF9"/>
    <w:rsid w:val="00B2190E"/>
    <w:rsid w:val="00B22051"/>
    <w:rsid w:val="00B22B74"/>
    <w:rsid w:val="00B22F89"/>
    <w:rsid w:val="00B2322F"/>
    <w:rsid w:val="00B23BFC"/>
    <w:rsid w:val="00B23CB9"/>
    <w:rsid w:val="00B2489B"/>
    <w:rsid w:val="00B24C03"/>
    <w:rsid w:val="00B25511"/>
    <w:rsid w:val="00B25844"/>
    <w:rsid w:val="00B27229"/>
    <w:rsid w:val="00B3091E"/>
    <w:rsid w:val="00B3159E"/>
    <w:rsid w:val="00B324C5"/>
    <w:rsid w:val="00B328B2"/>
    <w:rsid w:val="00B32C17"/>
    <w:rsid w:val="00B32C21"/>
    <w:rsid w:val="00B3322A"/>
    <w:rsid w:val="00B3559B"/>
    <w:rsid w:val="00B36072"/>
    <w:rsid w:val="00B36EA5"/>
    <w:rsid w:val="00B36EA9"/>
    <w:rsid w:val="00B376C4"/>
    <w:rsid w:val="00B37B64"/>
    <w:rsid w:val="00B400CB"/>
    <w:rsid w:val="00B40743"/>
    <w:rsid w:val="00B407A3"/>
    <w:rsid w:val="00B409AB"/>
    <w:rsid w:val="00B40B6C"/>
    <w:rsid w:val="00B40D3C"/>
    <w:rsid w:val="00B415A4"/>
    <w:rsid w:val="00B415A5"/>
    <w:rsid w:val="00B42020"/>
    <w:rsid w:val="00B4234A"/>
    <w:rsid w:val="00B424A6"/>
    <w:rsid w:val="00B42668"/>
    <w:rsid w:val="00B42B48"/>
    <w:rsid w:val="00B42E8C"/>
    <w:rsid w:val="00B4323A"/>
    <w:rsid w:val="00B43329"/>
    <w:rsid w:val="00B43E8D"/>
    <w:rsid w:val="00B44BB0"/>
    <w:rsid w:val="00B45B2C"/>
    <w:rsid w:val="00B47D7B"/>
    <w:rsid w:val="00B5099E"/>
    <w:rsid w:val="00B5195E"/>
    <w:rsid w:val="00B52A6F"/>
    <w:rsid w:val="00B52FD0"/>
    <w:rsid w:val="00B53B99"/>
    <w:rsid w:val="00B53E42"/>
    <w:rsid w:val="00B54E1D"/>
    <w:rsid w:val="00B54FBC"/>
    <w:rsid w:val="00B55638"/>
    <w:rsid w:val="00B55771"/>
    <w:rsid w:val="00B56081"/>
    <w:rsid w:val="00B572AD"/>
    <w:rsid w:val="00B572B6"/>
    <w:rsid w:val="00B6003F"/>
    <w:rsid w:val="00B607D9"/>
    <w:rsid w:val="00B60C88"/>
    <w:rsid w:val="00B60DCB"/>
    <w:rsid w:val="00B60F89"/>
    <w:rsid w:val="00B61E88"/>
    <w:rsid w:val="00B624ED"/>
    <w:rsid w:val="00B63A47"/>
    <w:rsid w:val="00B63F45"/>
    <w:rsid w:val="00B6448D"/>
    <w:rsid w:val="00B645CE"/>
    <w:rsid w:val="00B6468B"/>
    <w:rsid w:val="00B65218"/>
    <w:rsid w:val="00B661C4"/>
    <w:rsid w:val="00B67462"/>
    <w:rsid w:val="00B7068F"/>
    <w:rsid w:val="00B707E3"/>
    <w:rsid w:val="00B71503"/>
    <w:rsid w:val="00B7152A"/>
    <w:rsid w:val="00B72289"/>
    <w:rsid w:val="00B7295E"/>
    <w:rsid w:val="00B73177"/>
    <w:rsid w:val="00B73219"/>
    <w:rsid w:val="00B732C0"/>
    <w:rsid w:val="00B73604"/>
    <w:rsid w:val="00B73805"/>
    <w:rsid w:val="00B7389A"/>
    <w:rsid w:val="00B739A2"/>
    <w:rsid w:val="00B74063"/>
    <w:rsid w:val="00B7410F"/>
    <w:rsid w:val="00B7490F"/>
    <w:rsid w:val="00B74E5C"/>
    <w:rsid w:val="00B75106"/>
    <w:rsid w:val="00B76722"/>
    <w:rsid w:val="00B76724"/>
    <w:rsid w:val="00B76AA8"/>
    <w:rsid w:val="00B76BB8"/>
    <w:rsid w:val="00B76ED8"/>
    <w:rsid w:val="00B777BF"/>
    <w:rsid w:val="00B77BAE"/>
    <w:rsid w:val="00B81237"/>
    <w:rsid w:val="00B820F8"/>
    <w:rsid w:val="00B8249C"/>
    <w:rsid w:val="00B83816"/>
    <w:rsid w:val="00B842C2"/>
    <w:rsid w:val="00B8474C"/>
    <w:rsid w:val="00B84DEE"/>
    <w:rsid w:val="00B84EC7"/>
    <w:rsid w:val="00B85775"/>
    <w:rsid w:val="00B8584D"/>
    <w:rsid w:val="00B85A65"/>
    <w:rsid w:val="00B8646B"/>
    <w:rsid w:val="00B8656B"/>
    <w:rsid w:val="00B87651"/>
    <w:rsid w:val="00B8787F"/>
    <w:rsid w:val="00B87EA9"/>
    <w:rsid w:val="00B90507"/>
    <w:rsid w:val="00B905B3"/>
    <w:rsid w:val="00B90602"/>
    <w:rsid w:val="00B90B6E"/>
    <w:rsid w:val="00B90F43"/>
    <w:rsid w:val="00B911E1"/>
    <w:rsid w:val="00B91248"/>
    <w:rsid w:val="00B923C6"/>
    <w:rsid w:val="00B923F0"/>
    <w:rsid w:val="00B92881"/>
    <w:rsid w:val="00B932C4"/>
    <w:rsid w:val="00B932CA"/>
    <w:rsid w:val="00B937B2"/>
    <w:rsid w:val="00B94689"/>
    <w:rsid w:val="00B94875"/>
    <w:rsid w:val="00B94ABA"/>
    <w:rsid w:val="00B94CEA"/>
    <w:rsid w:val="00B94CF7"/>
    <w:rsid w:val="00B94F3A"/>
    <w:rsid w:val="00B95668"/>
    <w:rsid w:val="00B95AA1"/>
    <w:rsid w:val="00B96168"/>
    <w:rsid w:val="00B97404"/>
    <w:rsid w:val="00B97533"/>
    <w:rsid w:val="00B977A5"/>
    <w:rsid w:val="00B97E80"/>
    <w:rsid w:val="00BA055A"/>
    <w:rsid w:val="00BA0990"/>
    <w:rsid w:val="00BA0D48"/>
    <w:rsid w:val="00BA127E"/>
    <w:rsid w:val="00BA12C6"/>
    <w:rsid w:val="00BA134D"/>
    <w:rsid w:val="00BA1971"/>
    <w:rsid w:val="00BA2A46"/>
    <w:rsid w:val="00BA4B50"/>
    <w:rsid w:val="00BA5130"/>
    <w:rsid w:val="00BA5629"/>
    <w:rsid w:val="00BA562F"/>
    <w:rsid w:val="00BA5846"/>
    <w:rsid w:val="00BA622D"/>
    <w:rsid w:val="00BA68DE"/>
    <w:rsid w:val="00BA691C"/>
    <w:rsid w:val="00BA6A5C"/>
    <w:rsid w:val="00BA7B2B"/>
    <w:rsid w:val="00BA7E0F"/>
    <w:rsid w:val="00BB0CAF"/>
    <w:rsid w:val="00BB0CCC"/>
    <w:rsid w:val="00BB14A2"/>
    <w:rsid w:val="00BB1C48"/>
    <w:rsid w:val="00BB1E1A"/>
    <w:rsid w:val="00BB26A3"/>
    <w:rsid w:val="00BB26C6"/>
    <w:rsid w:val="00BB2929"/>
    <w:rsid w:val="00BB2A63"/>
    <w:rsid w:val="00BB32A9"/>
    <w:rsid w:val="00BB401C"/>
    <w:rsid w:val="00BB41F8"/>
    <w:rsid w:val="00BB4F0E"/>
    <w:rsid w:val="00BB5639"/>
    <w:rsid w:val="00BB58AE"/>
    <w:rsid w:val="00BB5B14"/>
    <w:rsid w:val="00BB5BAE"/>
    <w:rsid w:val="00BB606E"/>
    <w:rsid w:val="00BB612B"/>
    <w:rsid w:val="00BB669F"/>
    <w:rsid w:val="00BB698C"/>
    <w:rsid w:val="00BB6A88"/>
    <w:rsid w:val="00BB7568"/>
    <w:rsid w:val="00BB78B4"/>
    <w:rsid w:val="00BC0006"/>
    <w:rsid w:val="00BC15D0"/>
    <w:rsid w:val="00BC175D"/>
    <w:rsid w:val="00BC1AAA"/>
    <w:rsid w:val="00BC20F1"/>
    <w:rsid w:val="00BC2C51"/>
    <w:rsid w:val="00BC2D31"/>
    <w:rsid w:val="00BC491E"/>
    <w:rsid w:val="00BC53CB"/>
    <w:rsid w:val="00BC5C8D"/>
    <w:rsid w:val="00BC5FC5"/>
    <w:rsid w:val="00BC6D35"/>
    <w:rsid w:val="00BC7168"/>
    <w:rsid w:val="00BC7F95"/>
    <w:rsid w:val="00BD0435"/>
    <w:rsid w:val="00BD07D8"/>
    <w:rsid w:val="00BD0DBE"/>
    <w:rsid w:val="00BD0DFE"/>
    <w:rsid w:val="00BD1301"/>
    <w:rsid w:val="00BD16AC"/>
    <w:rsid w:val="00BD2B82"/>
    <w:rsid w:val="00BD2DA6"/>
    <w:rsid w:val="00BD3E3E"/>
    <w:rsid w:val="00BD3EA3"/>
    <w:rsid w:val="00BD4F4A"/>
    <w:rsid w:val="00BD556B"/>
    <w:rsid w:val="00BD5CD2"/>
    <w:rsid w:val="00BD64D4"/>
    <w:rsid w:val="00BD713A"/>
    <w:rsid w:val="00BD7EA4"/>
    <w:rsid w:val="00BE0101"/>
    <w:rsid w:val="00BE094A"/>
    <w:rsid w:val="00BE10E8"/>
    <w:rsid w:val="00BE11F5"/>
    <w:rsid w:val="00BE12C0"/>
    <w:rsid w:val="00BE19CA"/>
    <w:rsid w:val="00BE1D13"/>
    <w:rsid w:val="00BE1D38"/>
    <w:rsid w:val="00BE1E91"/>
    <w:rsid w:val="00BE33EC"/>
    <w:rsid w:val="00BE3BD4"/>
    <w:rsid w:val="00BE557E"/>
    <w:rsid w:val="00BE599D"/>
    <w:rsid w:val="00BE6011"/>
    <w:rsid w:val="00BE6ADC"/>
    <w:rsid w:val="00BE7434"/>
    <w:rsid w:val="00BE750E"/>
    <w:rsid w:val="00BE785E"/>
    <w:rsid w:val="00BF0002"/>
    <w:rsid w:val="00BF0BA3"/>
    <w:rsid w:val="00BF0EB4"/>
    <w:rsid w:val="00BF14C1"/>
    <w:rsid w:val="00BF1BE7"/>
    <w:rsid w:val="00BF20F1"/>
    <w:rsid w:val="00BF23C5"/>
    <w:rsid w:val="00BF3653"/>
    <w:rsid w:val="00BF39B3"/>
    <w:rsid w:val="00BF46C4"/>
    <w:rsid w:val="00BF4A56"/>
    <w:rsid w:val="00BF4A5D"/>
    <w:rsid w:val="00BF4B2B"/>
    <w:rsid w:val="00BF54EF"/>
    <w:rsid w:val="00BF58B3"/>
    <w:rsid w:val="00BF6A73"/>
    <w:rsid w:val="00C001E8"/>
    <w:rsid w:val="00C02025"/>
    <w:rsid w:val="00C03134"/>
    <w:rsid w:val="00C04AAC"/>
    <w:rsid w:val="00C04D17"/>
    <w:rsid w:val="00C05815"/>
    <w:rsid w:val="00C05C26"/>
    <w:rsid w:val="00C060B3"/>
    <w:rsid w:val="00C06830"/>
    <w:rsid w:val="00C069FB"/>
    <w:rsid w:val="00C071B1"/>
    <w:rsid w:val="00C07A23"/>
    <w:rsid w:val="00C10ACB"/>
    <w:rsid w:val="00C10C96"/>
    <w:rsid w:val="00C12672"/>
    <w:rsid w:val="00C128B9"/>
    <w:rsid w:val="00C12EE4"/>
    <w:rsid w:val="00C136E1"/>
    <w:rsid w:val="00C13991"/>
    <w:rsid w:val="00C13A89"/>
    <w:rsid w:val="00C13ADA"/>
    <w:rsid w:val="00C142BD"/>
    <w:rsid w:val="00C1501F"/>
    <w:rsid w:val="00C154E0"/>
    <w:rsid w:val="00C1620A"/>
    <w:rsid w:val="00C162F1"/>
    <w:rsid w:val="00C16DDF"/>
    <w:rsid w:val="00C171EA"/>
    <w:rsid w:val="00C17D9D"/>
    <w:rsid w:val="00C17E67"/>
    <w:rsid w:val="00C20604"/>
    <w:rsid w:val="00C217C1"/>
    <w:rsid w:val="00C219D2"/>
    <w:rsid w:val="00C21AFE"/>
    <w:rsid w:val="00C21C76"/>
    <w:rsid w:val="00C224F5"/>
    <w:rsid w:val="00C228C0"/>
    <w:rsid w:val="00C23A46"/>
    <w:rsid w:val="00C23AEB"/>
    <w:rsid w:val="00C26209"/>
    <w:rsid w:val="00C26426"/>
    <w:rsid w:val="00C272A0"/>
    <w:rsid w:val="00C2757E"/>
    <w:rsid w:val="00C27F25"/>
    <w:rsid w:val="00C31AF9"/>
    <w:rsid w:val="00C31B91"/>
    <w:rsid w:val="00C31CDD"/>
    <w:rsid w:val="00C3278F"/>
    <w:rsid w:val="00C33E50"/>
    <w:rsid w:val="00C34249"/>
    <w:rsid w:val="00C34387"/>
    <w:rsid w:val="00C344D0"/>
    <w:rsid w:val="00C345DA"/>
    <w:rsid w:val="00C34C8D"/>
    <w:rsid w:val="00C34E78"/>
    <w:rsid w:val="00C353A0"/>
    <w:rsid w:val="00C356F0"/>
    <w:rsid w:val="00C35A89"/>
    <w:rsid w:val="00C36103"/>
    <w:rsid w:val="00C3679A"/>
    <w:rsid w:val="00C3756D"/>
    <w:rsid w:val="00C37AD7"/>
    <w:rsid w:val="00C37ECF"/>
    <w:rsid w:val="00C40752"/>
    <w:rsid w:val="00C40943"/>
    <w:rsid w:val="00C40E8A"/>
    <w:rsid w:val="00C42113"/>
    <w:rsid w:val="00C42332"/>
    <w:rsid w:val="00C42524"/>
    <w:rsid w:val="00C42546"/>
    <w:rsid w:val="00C4268E"/>
    <w:rsid w:val="00C42EA0"/>
    <w:rsid w:val="00C42F58"/>
    <w:rsid w:val="00C433BD"/>
    <w:rsid w:val="00C43605"/>
    <w:rsid w:val="00C43DC1"/>
    <w:rsid w:val="00C44135"/>
    <w:rsid w:val="00C44608"/>
    <w:rsid w:val="00C45059"/>
    <w:rsid w:val="00C45135"/>
    <w:rsid w:val="00C45556"/>
    <w:rsid w:val="00C45BDD"/>
    <w:rsid w:val="00C45E4E"/>
    <w:rsid w:val="00C467FB"/>
    <w:rsid w:val="00C46869"/>
    <w:rsid w:val="00C46F5F"/>
    <w:rsid w:val="00C470D2"/>
    <w:rsid w:val="00C478BC"/>
    <w:rsid w:val="00C50175"/>
    <w:rsid w:val="00C5018E"/>
    <w:rsid w:val="00C5043B"/>
    <w:rsid w:val="00C504D1"/>
    <w:rsid w:val="00C52A34"/>
    <w:rsid w:val="00C52D5C"/>
    <w:rsid w:val="00C551EB"/>
    <w:rsid w:val="00C55FEB"/>
    <w:rsid w:val="00C56106"/>
    <w:rsid w:val="00C5649D"/>
    <w:rsid w:val="00C56708"/>
    <w:rsid w:val="00C56D8F"/>
    <w:rsid w:val="00C56E21"/>
    <w:rsid w:val="00C57D36"/>
    <w:rsid w:val="00C57E4B"/>
    <w:rsid w:val="00C57F9E"/>
    <w:rsid w:val="00C602B9"/>
    <w:rsid w:val="00C60325"/>
    <w:rsid w:val="00C603B2"/>
    <w:rsid w:val="00C61A36"/>
    <w:rsid w:val="00C61D56"/>
    <w:rsid w:val="00C62D15"/>
    <w:rsid w:val="00C64788"/>
    <w:rsid w:val="00C64866"/>
    <w:rsid w:val="00C64A6C"/>
    <w:rsid w:val="00C64E32"/>
    <w:rsid w:val="00C651B3"/>
    <w:rsid w:val="00C654F7"/>
    <w:rsid w:val="00C65807"/>
    <w:rsid w:val="00C65BDE"/>
    <w:rsid w:val="00C65E30"/>
    <w:rsid w:val="00C666EB"/>
    <w:rsid w:val="00C66E5B"/>
    <w:rsid w:val="00C671D6"/>
    <w:rsid w:val="00C67430"/>
    <w:rsid w:val="00C7066B"/>
    <w:rsid w:val="00C70EA1"/>
    <w:rsid w:val="00C71BB3"/>
    <w:rsid w:val="00C71F12"/>
    <w:rsid w:val="00C722A4"/>
    <w:rsid w:val="00C722D7"/>
    <w:rsid w:val="00C7256D"/>
    <w:rsid w:val="00C72E8C"/>
    <w:rsid w:val="00C737BC"/>
    <w:rsid w:val="00C73E44"/>
    <w:rsid w:val="00C74AB6"/>
    <w:rsid w:val="00C76320"/>
    <w:rsid w:val="00C772AE"/>
    <w:rsid w:val="00C802B6"/>
    <w:rsid w:val="00C807CE"/>
    <w:rsid w:val="00C80B7D"/>
    <w:rsid w:val="00C80EF0"/>
    <w:rsid w:val="00C81CD6"/>
    <w:rsid w:val="00C81D2E"/>
    <w:rsid w:val="00C81E58"/>
    <w:rsid w:val="00C8236A"/>
    <w:rsid w:val="00C84890"/>
    <w:rsid w:val="00C84C1E"/>
    <w:rsid w:val="00C84C23"/>
    <w:rsid w:val="00C85C4D"/>
    <w:rsid w:val="00C86289"/>
    <w:rsid w:val="00C86870"/>
    <w:rsid w:val="00C86B79"/>
    <w:rsid w:val="00C86EA7"/>
    <w:rsid w:val="00C872B0"/>
    <w:rsid w:val="00C87B90"/>
    <w:rsid w:val="00C90676"/>
    <w:rsid w:val="00C90758"/>
    <w:rsid w:val="00C90EAB"/>
    <w:rsid w:val="00C912DC"/>
    <w:rsid w:val="00C91546"/>
    <w:rsid w:val="00C915B3"/>
    <w:rsid w:val="00C9169D"/>
    <w:rsid w:val="00C92359"/>
    <w:rsid w:val="00C92BFF"/>
    <w:rsid w:val="00C93AD7"/>
    <w:rsid w:val="00C93CEC"/>
    <w:rsid w:val="00C93D8A"/>
    <w:rsid w:val="00C94235"/>
    <w:rsid w:val="00C9490E"/>
    <w:rsid w:val="00C94E2E"/>
    <w:rsid w:val="00C953AC"/>
    <w:rsid w:val="00C95591"/>
    <w:rsid w:val="00C9563F"/>
    <w:rsid w:val="00C95747"/>
    <w:rsid w:val="00C95FB7"/>
    <w:rsid w:val="00C962AE"/>
    <w:rsid w:val="00C96532"/>
    <w:rsid w:val="00C96B1D"/>
    <w:rsid w:val="00C971DA"/>
    <w:rsid w:val="00C973F4"/>
    <w:rsid w:val="00C9770B"/>
    <w:rsid w:val="00C97FE1"/>
    <w:rsid w:val="00CA0055"/>
    <w:rsid w:val="00CA0AEF"/>
    <w:rsid w:val="00CA0E75"/>
    <w:rsid w:val="00CA11F1"/>
    <w:rsid w:val="00CA1F6D"/>
    <w:rsid w:val="00CA1FE5"/>
    <w:rsid w:val="00CA20B7"/>
    <w:rsid w:val="00CA288F"/>
    <w:rsid w:val="00CA405A"/>
    <w:rsid w:val="00CA4356"/>
    <w:rsid w:val="00CA4626"/>
    <w:rsid w:val="00CA4903"/>
    <w:rsid w:val="00CA4AE6"/>
    <w:rsid w:val="00CA4B2D"/>
    <w:rsid w:val="00CA5509"/>
    <w:rsid w:val="00CA56F5"/>
    <w:rsid w:val="00CA68DE"/>
    <w:rsid w:val="00CA6B09"/>
    <w:rsid w:val="00CA7F28"/>
    <w:rsid w:val="00CB069B"/>
    <w:rsid w:val="00CB1C53"/>
    <w:rsid w:val="00CB2421"/>
    <w:rsid w:val="00CB2884"/>
    <w:rsid w:val="00CB3607"/>
    <w:rsid w:val="00CB429C"/>
    <w:rsid w:val="00CB47FB"/>
    <w:rsid w:val="00CB4817"/>
    <w:rsid w:val="00CB4F92"/>
    <w:rsid w:val="00CB5189"/>
    <w:rsid w:val="00CB61FA"/>
    <w:rsid w:val="00CB6BB8"/>
    <w:rsid w:val="00CB7839"/>
    <w:rsid w:val="00CB7BC9"/>
    <w:rsid w:val="00CC008E"/>
    <w:rsid w:val="00CC00F0"/>
    <w:rsid w:val="00CC078A"/>
    <w:rsid w:val="00CC07C0"/>
    <w:rsid w:val="00CC1115"/>
    <w:rsid w:val="00CC1B93"/>
    <w:rsid w:val="00CC268B"/>
    <w:rsid w:val="00CC360F"/>
    <w:rsid w:val="00CC36CB"/>
    <w:rsid w:val="00CC3CB4"/>
    <w:rsid w:val="00CC4D5B"/>
    <w:rsid w:val="00CC53D7"/>
    <w:rsid w:val="00CC54D7"/>
    <w:rsid w:val="00CC6228"/>
    <w:rsid w:val="00CC6715"/>
    <w:rsid w:val="00CC7AA4"/>
    <w:rsid w:val="00CD031C"/>
    <w:rsid w:val="00CD06C0"/>
    <w:rsid w:val="00CD0D90"/>
    <w:rsid w:val="00CD1436"/>
    <w:rsid w:val="00CD2182"/>
    <w:rsid w:val="00CD2CCB"/>
    <w:rsid w:val="00CD4AE8"/>
    <w:rsid w:val="00CD6329"/>
    <w:rsid w:val="00CD638B"/>
    <w:rsid w:val="00CD6633"/>
    <w:rsid w:val="00CD66AA"/>
    <w:rsid w:val="00CD70A7"/>
    <w:rsid w:val="00CE03A8"/>
    <w:rsid w:val="00CE0DDD"/>
    <w:rsid w:val="00CE0F12"/>
    <w:rsid w:val="00CE1D20"/>
    <w:rsid w:val="00CE216F"/>
    <w:rsid w:val="00CE21AF"/>
    <w:rsid w:val="00CE280F"/>
    <w:rsid w:val="00CE2B81"/>
    <w:rsid w:val="00CE2C0F"/>
    <w:rsid w:val="00CE4242"/>
    <w:rsid w:val="00CE4C6F"/>
    <w:rsid w:val="00CE530A"/>
    <w:rsid w:val="00CE59FA"/>
    <w:rsid w:val="00CE64D2"/>
    <w:rsid w:val="00CE66DA"/>
    <w:rsid w:val="00CE782D"/>
    <w:rsid w:val="00CE7C90"/>
    <w:rsid w:val="00CF029F"/>
    <w:rsid w:val="00CF0999"/>
    <w:rsid w:val="00CF0FF6"/>
    <w:rsid w:val="00CF1ADE"/>
    <w:rsid w:val="00CF2270"/>
    <w:rsid w:val="00CF30F7"/>
    <w:rsid w:val="00CF3287"/>
    <w:rsid w:val="00CF39C3"/>
    <w:rsid w:val="00CF3E37"/>
    <w:rsid w:val="00CF3F67"/>
    <w:rsid w:val="00CF4457"/>
    <w:rsid w:val="00CF4661"/>
    <w:rsid w:val="00CF4AFF"/>
    <w:rsid w:val="00CF4BAD"/>
    <w:rsid w:val="00CF4F0B"/>
    <w:rsid w:val="00CF52DC"/>
    <w:rsid w:val="00CF5B9C"/>
    <w:rsid w:val="00CF5BC4"/>
    <w:rsid w:val="00CF5E3E"/>
    <w:rsid w:val="00CF6345"/>
    <w:rsid w:val="00CF6EB5"/>
    <w:rsid w:val="00CF6F8F"/>
    <w:rsid w:val="00CF7660"/>
    <w:rsid w:val="00CF799B"/>
    <w:rsid w:val="00CF7BF1"/>
    <w:rsid w:val="00CF7D32"/>
    <w:rsid w:val="00D0015B"/>
    <w:rsid w:val="00D0073D"/>
    <w:rsid w:val="00D0084A"/>
    <w:rsid w:val="00D01BD3"/>
    <w:rsid w:val="00D026DC"/>
    <w:rsid w:val="00D0288B"/>
    <w:rsid w:val="00D03757"/>
    <w:rsid w:val="00D03C0A"/>
    <w:rsid w:val="00D048DC"/>
    <w:rsid w:val="00D05059"/>
    <w:rsid w:val="00D05A2D"/>
    <w:rsid w:val="00D05E02"/>
    <w:rsid w:val="00D06448"/>
    <w:rsid w:val="00D06A17"/>
    <w:rsid w:val="00D07018"/>
    <w:rsid w:val="00D10532"/>
    <w:rsid w:val="00D10686"/>
    <w:rsid w:val="00D10A8C"/>
    <w:rsid w:val="00D11659"/>
    <w:rsid w:val="00D11C88"/>
    <w:rsid w:val="00D11E0C"/>
    <w:rsid w:val="00D120B1"/>
    <w:rsid w:val="00D126DC"/>
    <w:rsid w:val="00D162D9"/>
    <w:rsid w:val="00D16F3F"/>
    <w:rsid w:val="00D177A1"/>
    <w:rsid w:val="00D17B9B"/>
    <w:rsid w:val="00D2023B"/>
    <w:rsid w:val="00D20AC4"/>
    <w:rsid w:val="00D20D10"/>
    <w:rsid w:val="00D211FF"/>
    <w:rsid w:val="00D21484"/>
    <w:rsid w:val="00D21EA9"/>
    <w:rsid w:val="00D21EE9"/>
    <w:rsid w:val="00D21FA7"/>
    <w:rsid w:val="00D229AD"/>
    <w:rsid w:val="00D2325A"/>
    <w:rsid w:val="00D23B69"/>
    <w:rsid w:val="00D23DF0"/>
    <w:rsid w:val="00D24017"/>
    <w:rsid w:val="00D24544"/>
    <w:rsid w:val="00D252D4"/>
    <w:rsid w:val="00D257EB"/>
    <w:rsid w:val="00D25811"/>
    <w:rsid w:val="00D25A82"/>
    <w:rsid w:val="00D25DF2"/>
    <w:rsid w:val="00D26670"/>
    <w:rsid w:val="00D2742A"/>
    <w:rsid w:val="00D30D0E"/>
    <w:rsid w:val="00D31172"/>
    <w:rsid w:val="00D313F2"/>
    <w:rsid w:val="00D31B5D"/>
    <w:rsid w:val="00D31E8E"/>
    <w:rsid w:val="00D32700"/>
    <w:rsid w:val="00D331A3"/>
    <w:rsid w:val="00D33D73"/>
    <w:rsid w:val="00D33E52"/>
    <w:rsid w:val="00D34832"/>
    <w:rsid w:val="00D35113"/>
    <w:rsid w:val="00D35387"/>
    <w:rsid w:val="00D356BB"/>
    <w:rsid w:val="00D35A6F"/>
    <w:rsid w:val="00D35BE2"/>
    <w:rsid w:val="00D3735E"/>
    <w:rsid w:val="00D37500"/>
    <w:rsid w:val="00D378AA"/>
    <w:rsid w:val="00D37BA9"/>
    <w:rsid w:val="00D37BCF"/>
    <w:rsid w:val="00D37C6B"/>
    <w:rsid w:val="00D40534"/>
    <w:rsid w:val="00D40D8C"/>
    <w:rsid w:val="00D410C3"/>
    <w:rsid w:val="00D42069"/>
    <w:rsid w:val="00D42294"/>
    <w:rsid w:val="00D4255E"/>
    <w:rsid w:val="00D425B0"/>
    <w:rsid w:val="00D4299B"/>
    <w:rsid w:val="00D4322F"/>
    <w:rsid w:val="00D438EB"/>
    <w:rsid w:val="00D44221"/>
    <w:rsid w:val="00D44C99"/>
    <w:rsid w:val="00D45080"/>
    <w:rsid w:val="00D45170"/>
    <w:rsid w:val="00D45333"/>
    <w:rsid w:val="00D45701"/>
    <w:rsid w:val="00D4692D"/>
    <w:rsid w:val="00D46EBD"/>
    <w:rsid w:val="00D473BA"/>
    <w:rsid w:val="00D514AC"/>
    <w:rsid w:val="00D51AAA"/>
    <w:rsid w:val="00D51D19"/>
    <w:rsid w:val="00D51EB5"/>
    <w:rsid w:val="00D52615"/>
    <w:rsid w:val="00D52A39"/>
    <w:rsid w:val="00D52F36"/>
    <w:rsid w:val="00D530FA"/>
    <w:rsid w:val="00D533BB"/>
    <w:rsid w:val="00D53C3E"/>
    <w:rsid w:val="00D53CC7"/>
    <w:rsid w:val="00D54B6E"/>
    <w:rsid w:val="00D55061"/>
    <w:rsid w:val="00D55824"/>
    <w:rsid w:val="00D5634D"/>
    <w:rsid w:val="00D568D1"/>
    <w:rsid w:val="00D57B48"/>
    <w:rsid w:val="00D57C63"/>
    <w:rsid w:val="00D619C3"/>
    <w:rsid w:val="00D61E54"/>
    <w:rsid w:val="00D6246B"/>
    <w:rsid w:val="00D624D7"/>
    <w:rsid w:val="00D628B4"/>
    <w:rsid w:val="00D63709"/>
    <w:rsid w:val="00D65127"/>
    <w:rsid w:val="00D65C4C"/>
    <w:rsid w:val="00D700C7"/>
    <w:rsid w:val="00D70777"/>
    <w:rsid w:val="00D70A7C"/>
    <w:rsid w:val="00D70F70"/>
    <w:rsid w:val="00D71F9A"/>
    <w:rsid w:val="00D723FC"/>
    <w:rsid w:val="00D72503"/>
    <w:rsid w:val="00D72813"/>
    <w:rsid w:val="00D737C4"/>
    <w:rsid w:val="00D738F9"/>
    <w:rsid w:val="00D73B5E"/>
    <w:rsid w:val="00D74625"/>
    <w:rsid w:val="00D74F54"/>
    <w:rsid w:val="00D752F8"/>
    <w:rsid w:val="00D7628C"/>
    <w:rsid w:val="00D762E5"/>
    <w:rsid w:val="00D76481"/>
    <w:rsid w:val="00D765AC"/>
    <w:rsid w:val="00D76770"/>
    <w:rsid w:val="00D76ED0"/>
    <w:rsid w:val="00D7758E"/>
    <w:rsid w:val="00D77E56"/>
    <w:rsid w:val="00D80535"/>
    <w:rsid w:val="00D80980"/>
    <w:rsid w:val="00D80D42"/>
    <w:rsid w:val="00D819C1"/>
    <w:rsid w:val="00D81CEF"/>
    <w:rsid w:val="00D81E85"/>
    <w:rsid w:val="00D827A7"/>
    <w:rsid w:val="00D8405C"/>
    <w:rsid w:val="00D845EB"/>
    <w:rsid w:val="00D850D1"/>
    <w:rsid w:val="00D85299"/>
    <w:rsid w:val="00D8655D"/>
    <w:rsid w:val="00D86DF8"/>
    <w:rsid w:val="00D86E05"/>
    <w:rsid w:val="00D87014"/>
    <w:rsid w:val="00D875F2"/>
    <w:rsid w:val="00D87713"/>
    <w:rsid w:val="00D90DC4"/>
    <w:rsid w:val="00D91F57"/>
    <w:rsid w:val="00D92138"/>
    <w:rsid w:val="00D92C53"/>
    <w:rsid w:val="00D92D39"/>
    <w:rsid w:val="00D92F97"/>
    <w:rsid w:val="00D93496"/>
    <w:rsid w:val="00D9379E"/>
    <w:rsid w:val="00D9436E"/>
    <w:rsid w:val="00D94D91"/>
    <w:rsid w:val="00D94E00"/>
    <w:rsid w:val="00D960AE"/>
    <w:rsid w:val="00D96956"/>
    <w:rsid w:val="00D96A80"/>
    <w:rsid w:val="00D96D74"/>
    <w:rsid w:val="00D97067"/>
    <w:rsid w:val="00D971C2"/>
    <w:rsid w:val="00D976EA"/>
    <w:rsid w:val="00D97849"/>
    <w:rsid w:val="00DA0AF4"/>
    <w:rsid w:val="00DA0C18"/>
    <w:rsid w:val="00DA1227"/>
    <w:rsid w:val="00DA1797"/>
    <w:rsid w:val="00DA1A8B"/>
    <w:rsid w:val="00DA27D7"/>
    <w:rsid w:val="00DA3810"/>
    <w:rsid w:val="00DA3FEC"/>
    <w:rsid w:val="00DA4699"/>
    <w:rsid w:val="00DA4B53"/>
    <w:rsid w:val="00DA4EE2"/>
    <w:rsid w:val="00DA4FA0"/>
    <w:rsid w:val="00DA539B"/>
    <w:rsid w:val="00DA5693"/>
    <w:rsid w:val="00DA6008"/>
    <w:rsid w:val="00DA6384"/>
    <w:rsid w:val="00DA655B"/>
    <w:rsid w:val="00DA6A42"/>
    <w:rsid w:val="00DA6B76"/>
    <w:rsid w:val="00DA71E9"/>
    <w:rsid w:val="00DA77B7"/>
    <w:rsid w:val="00DA79B2"/>
    <w:rsid w:val="00DA7B23"/>
    <w:rsid w:val="00DA7BEB"/>
    <w:rsid w:val="00DA7F0E"/>
    <w:rsid w:val="00DB0DF7"/>
    <w:rsid w:val="00DB12F4"/>
    <w:rsid w:val="00DB171F"/>
    <w:rsid w:val="00DB294F"/>
    <w:rsid w:val="00DB3967"/>
    <w:rsid w:val="00DB3B28"/>
    <w:rsid w:val="00DB4DC5"/>
    <w:rsid w:val="00DB55CE"/>
    <w:rsid w:val="00DB6D7A"/>
    <w:rsid w:val="00DC045E"/>
    <w:rsid w:val="00DC08CD"/>
    <w:rsid w:val="00DC0AE3"/>
    <w:rsid w:val="00DC1023"/>
    <w:rsid w:val="00DC10CB"/>
    <w:rsid w:val="00DC1838"/>
    <w:rsid w:val="00DC24B8"/>
    <w:rsid w:val="00DC33A3"/>
    <w:rsid w:val="00DC3787"/>
    <w:rsid w:val="00DC3D50"/>
    <w:rsid w:val="00DC439E"/>
    <w:rsid w:val="00DC4453"/>
    <w:rsid w:val="00DC45F7"/>
    <w:rsid w:val="00DC53BC"/>
    <w:rsid w:val="00DC599A"/>
    <w:rsid w:val="00DC6082"/>
    <w:rsid w:val="00DC728F"/>
    <w:rsid w:val="00DC7C7E"/>
    <w:rsid w:val="00DD0FA1"/>
    <w:rsid w:val="00DD177A"/>
    <w:rsid w:val="00DD1A10"/>
    <w:rsid w:val="00DD2CA4"/>
    <w:rsid w:val="00DD2F3B"/>
    <w:rsid w:val="00DD3232"/>
    <w:rsid w:val="00DD39E4"/>
    <w:rsid w:val="00DD3B13"/>
    <w:rsid w:val="00DD3C85"/>
    <w:rsid w:val="00DD424C"/>
    <w:rsid w:val="00DD44DE"/>
    <w:rsid w:val="00DD471D"/>
    <w:rsid w:val="00DD505F"/>
    <w:rsid w:val="00DD5A0D"/>
    <w:rsid w:val="00DD5C9B"/>
    <w:rsid w:val="00DD5D5A"/>
    <w:rsid w:val="00DD5E51"/>
    <w:rsid w:val="00DD61D4"/>
    <w:rsid w:val="00DD6748"/>
    <w:rsid w:val="00DD6D3A"/>
    <w:rsid w:val="00DD6E81"/>
    <w:rsid w:val="00DD7118"/>
    <w:rsid w:val="00DD74DC"/>
    <w:rsid w:val="00DD7759"/>
    <w:rsid w:val="00DE01EC"/>
    <w:rsid w:val="00DE1014"/>
    <w:rsid w:val="00DE1271"/>
    <w:rsid w:val="00DE146B"/>
    <w:rsid w:val="00DE16CA"/>
    <w:rsid w:val="00DE1B10"/>
    <w:rsid w:val="00DE1B5C"/>
    <w:rsid w:val="00DE2207"/>
    <w:rsid w:val="00DE2F10"/>
    <w:rsid w:val="00DE31B6"/>
    <w:rsid w:val="00DE359F"/>
    <w:rsid w:val="00DE3618"/>
    <w:rsid w:val="00DE4A1E"/>
    <w:rsid w:val="00DE6052"/>
    <w:rsid w:val="00DE6421"/>
    <w:rsid w:val="00DE71C6"/>
    <w:rsid w:val="00DE74E6"/>
    <w:rsid w:val="00DE7553"/>
    <w:rsid w:val="00DE7B12"/>
    <w:rsid w:val="00DF0CEF"/>
    <w:rsid w:val="00DF0D4E"/>
    <w:rsid w:val="00DF1863"/>
    <w:rsid w:val="00DF204D"/>
    <w:rsid w:val="00DF2077"/>
    <w:rsid w:val="00DF23C3"/>
    <w:rsid w:val="00DF3B8E"/>
    <w:rsid w:val="00DF4CAA"/>
    <w:rsid w:val="00DF5251"/>
    <w:rsid w:val="00DF5469"/>
    <w:rsid w:val="00DF5834"/>
    <w:rsid w:val="00DF5841"/>
    <w:rsid w:val="00DF603F"/>
    <w:rsid w:val="00DF614F"/>
    <w:rsid w:val="00DF61F5"/>
    <w:rsid w:val="00DF65D5"/>
    <w:rsid w:val="00DF7C8D"/>
    <w:rsid w:val="00E00042"/>
    <w:rsid w:val="00E01592"/>
    <w:rsid w:val="00E01846"/>
    <w:rsid w:val="00E0304E"/>
    <w:rsid w:val="00E0327B"/>
    <w:rsid w:val="00E034F6"/>
    <w:rsid w:val="00E03529"/>
    <w:rsid w:val="00E04EAB"/>
    <w:rsid w:val="00E05C59"/>
    <w:rsid w:val="00E07343"/>
    <w:rsid w:val="00E11429"/>
    <w:rsid w:val="00E11724"/>
    <w:rsid w:val="00E117E9"/>
    <w:rsid w:val="00E11E9F"/>
    <w:rsid w:val="00E123E5"/>
    <w:rsid w:val="00E13464"/>
    <w:rsid w:val="00E13CFE"/>
    <w:rsid w:val="00E13D07"/>
    <w:rsid w:val="00E14B8B"/>
    <w:rsid w:val="00E14C17"/>
    <w:rsid w:val="00E15C57"/>
    <w:rsid w:val="00E161D4"/>
    <w:rsid w:val="00E16641"/>
    <w:rsid w:val="00E16F96"/>
    <w:rsid w:val="00E17F72"/>
    <w:rsid w:val="00E20968"/>
    <w:rsid w:val="00E21723"/>
    <w:rsid w:val="00E21B69"/>
    <w:rsid w:val="00E21B99"/>
    <w:rsid w:val="00E22508"/>
    <w:rsid w:val="00E22CA2"/>
    <w:rsid w:val="00E22DB3"/>
    <w:rsid w:val="00E23E86"/>
    <w:rsid w:val="00E253C8"/>
    <w:rsid w:val="00E2541A"/>
    <w:rsid w:val="00E25984"/>
    <w:rsid w:val="00E25FF3"/>
    <w:rsid w:val="00E26FD0"/>
    <w:rsid w:val="00E2700E"/>
    <w:rsid w:val="00E2713D"/>
    <w:rsid w:val="00E275D4"/>
    <w:rsid w:val="00E27ADA"/>
    <w:rsid w:val="00E30D0C"/>
    <w:rsid w:val="00E311E2"/>
    <w:rsid w:val="00E32273"/>
    <w:rsid w:val="00E324BD"/>
    <w:rsid w:val="00E32E10"/>
    <w:rsid w:val="00E330A5"/>
    <w:rsid w:val="00E341CB"/>
    <w:rsid w:val="00E34455"/>
    <w:rsid w:val="00E34724"/>
    <w:rsid w:val="00E35686"/>
    <w:rsid w:val="00E36A61"/>
    <w:rsid w:val="00E36B55"/>
    <w:rsid w:val="00E36F4C"/>
    <w:rsid w:val="00E37391"/>
    <w:rsid w:val="00E37F9A"/>
    <w:rsid w:val="00E40AA6"/>
    <w:rsid w:val="00E40F2D"/>
    <w:rsid w:val="00E41049"/>
    <w:rsid w:val="00E4126F"/>
    <w:rsid w:val="00E41272"/>
    <w:rsid w:val="00E41864"/>
    <w:rsid w:val="00E42041"/>
    <w:rsid w:val="00E42477"/>
    <w:rsid w:val="00E42780"/>
    <w:rsid w:val="00E428C2"/>
    <w:rsid w:val="00E42BA5"/>
    <w:rsid w:val="00E43039"/>
    <w:rsid w:val="00E440CC"/>
    <w:rsid w:val="00E44B02"/>
    <w:rsid w:val="00E44DE9"/>
    <w:rsid w:val="00E45B50"/>
    <w:rsid w:val="00E462D0"/>
    <w:rsid w:val="00E467BD"/>
    <w:rsid w:val="00E504EB"/>
    <w:rsid w:val="00E50C8D"/>
    <w:rsid w:val="00E512D3"/>
    <w:rsid w:val="00E51A02"/>
    <w:rsid w:val="00E5206C"/>
    <w:rsid w:val="00E521AF"/>
    <w:rsid w:val="00E52275"/>
    <w:rsid w:val="00E52AE7"/>
    <w:rsid w:val="00E52D5A"/>
    <w:rsid w:val="00E54C0A"/>
    <w:rsid w:val="00E55B1B"/>
    <w:rsid w:val="00E55F53"/>
    <w:rsid w:val="00E562B0"/>
    <w:rsid w:val="00E573FD"/>
    <w:rsid w:val="00E5792C"/>
    <w:rsid w:val="00E6014C"/>
    <w:rsid w:val="00E60297"/>
    <w:rsid w:val="00E6029E"/>
    <w:rsid w:val="00E60A10"/>
    <w:rsid w:val="00E60B71"/>
    <w:rsid w:val="00E61470"/>
    <w:rsid w:val="00E61ED3"/>
    <w:rsid w:val="00E62210"/>
    <w:rsid w:val="00E62438"/>
    <w:rsid w:val="00E628D8"/>
    <w:rsid w:val="00E62C9B"/>
    <w:rsid w:val="00E63150"/>
    <w:rsid w:val="00E6366B"/>
    <w:rsid w:val="00E64324"/>
    <w:rsid w:val="00E6462C"/>
    <w:rsid w:val="00E65217"/>
    <w:rsid w:val="00E65FC1"/>
    <w:rsid w:val="00E660F3"/>
    <w:rsid w:val="00E66454"/>
    <w:rsid w:val="00E6651B"/>
    <w:rsid w:val="00E668EB"/>
    <w:rsid w:val="00E66C36"/>
    <w:rsid w:val="00E67B06"/>
    <w:rsid w:val="00E67DA4"/>
    <w:rsid w:val="00E70160"/>
    <w:rsid w:val="00E704D0"/>
    <w:rsid w:val="00E72217"/>
    <w:rsid w:val="00E72CE1"/>
    <w:rsid w:val="00E72D27"/>
    <w:rsid w:val="00E72E8C"/>
    <w:rsid w:val="00E735A4"/>
    <w:rsid w:val="00E73B88"/>
    <w:rsid w:val="00E73DC8"/>
    <w:rsid w:val="00E743B1"/>
    <w:rsid w:val="00E7473C"/>
    <w:rsid w:val="00E74AAC"/>
    <w:rsid w:val="00E75BBB"/>
    <w:rsid w:val="00E76A7E"/>
    <w:rsid w:val="00E76B0B"/>
    <w:rsid w:val="00E77575"/>
    <w:rsid w:val="00E77E57"/>
    <w:rsid w:val="00E80543"/>
    <w:rsid w:val="00E80D34"/>
    <w:rsid w:val="00E818E9"/>
    <w:rsid w:val="00E82C6D"/>
    <w:rsid w:val="00E8342B"/>
    <w:rsid w:val="00E83917"/>
    <w:rsid w:val="00E84307"/>
    <w:rsid w:val="00E843AE"/>
    <w:rsid w:val="00E844AA"/>
    <w:rsid w:val="00E85195"/>
    <w:rsid w:val="00E857CA"/>
    <w:rsid w:val="00E87299"/>
    <w:rsid w:val="00E8758E"/>
    <w:rsid w:val="00E87CF8"/>
    <w:rsid w:val="00E90482"/>
    <w:rsid w:val="00E906F7"/>
    <w:rsid w:val="00E90E0A"/>
    <w:rsid w:val="00E91141"/>
    <w:rsid w:val="00E917A5"/>
    <w:rsid w:val="00E9189F"/>
    <w:rsid w:val="00E91953"/>
    <w:rsid w:val="00E91C7F"/>
    <w:rsid w:val="00E91F1C"/>
    <w:rsid w:val="00E928CC"/>
    <w:rsid w:val="00E93E38"/>
    <w:rsid w:val="00E93EE3"/>
    <w:rsid w:val="00E94337"/>
    <w:rsid w:val="00E9570F"/>
    <w:rsid w:val="00E95BB4"/>
    <w:rsid w:val="00E95F04"/>
    <w:rsid w:val="00E9768C"/>
    <w:rsid w:val="00EA085D"/>
    <w:rsid w:val="00EA1DEB"/>
    <w:rsid w:val="00EA22D7"/>
    <w:rsid w:val="00EA371F"/>
    <w:rsid w:val="00EA38F7"/>
    <w:rsid w:val="00EA3F7C"/>
    <w:rsid w:val="00EA48F0"/>
    <w:rsid w:val="00EA4993"/>
    <w:rsid w:val="00EA499E"/>
    <w:rsid w:val="00EA4AE2"/>
    <w:rsid w:val="00EA4CA5"/>
    <w:rsid w:val="00EA4D09"/>
    <w:rsid w:val="00EA5F89"/>
    <w:rsid w:val="00EA6038"/>
    <w:rsid w:val="00EA660B"/>
    <w:rsid w:val="00EA6F07"/>
    <w:rsid w:val="00EA722F"/>
    <w:rsid w:val="00EA7CDF"/>
    <w:rsid w:val="00EB02A5"/>
    <w:rsid w:val="00EB05A5"/>
    <w:rsid w:val="00EB0B43"/>
    <w:rsid w:val="00EB1279"/>
    <w:rsid w:val="00EB1519"/>
    <w:rsid w:val="00EB15BD"/>
    <w:rsid w:val="00EB1DA7"/>
    <w:rsid w:val="00EB1F73"/>
    <w:rsid w:val="00EB24C1"/>
    <w:rsid w:val="00EB4109"/>
    <w:rsid w:val="00EB4CFB"/>
    <w:rsid w:val="00EB4EDD"/>
    <w:rsid w:val="00EB5144"/>
    <w:rsid w:val="00EB516D"/>
    <w:rsid w:val="00EB54E0"/>
    <w:rsid w:val="00EB5D23"/>
    <w:rsid w:val="00EB5EE8"/>
    <w:rsid w:val="00EB6413"/>
    <w:rsid w:val="00EB68AD"/>
    <w:rsid w:val="00EB6BE6"/>
    <w:rsid w:val="00EB6DF3"/>
    <w:rsid w:val="00EB72D9"/>
    <w:rsid w:val="00EB7BE3"/>
    <w:rsid w:val="00EC004C"/>
    <w:rsid w:val="00EC06FF"/>
    <w:rsid w:val="00EC0922"/>
    <w:rsid w:val="00EC0B0C"/>
    <w:rsid w:val="00EC1114"/>
    <w:rsid w:val="00EC1356"/>
    <w:rsid w:val="00EC25DD"/>
    <w:rsid w:val="00EC28A0"/>
    <w:rsid w:val="00EC3057"/>
    <w:rsid w:val="00EC3DBF"/>
    <w:rsid w:val="00EC3FE7"/>
    <w:rsid w:val="00EC4962"/>
    <w:rsid w:val="00EC52D7"/>
    <w:rsid w:val="00EC5886"/>
    <w:rsid w:val="00EC63E4"/>
    <w:rsid w:val="00EC65B9"/>
    <w:rsid w:val="00EC65E8"/>
    <w:rsid w:val="00EC72C1"/>
    <w:rsid w:val="00ED02F7"/>
    <w:rsid w:val="00ED0C5A"/>
    <w:rsid w:val="00ED13BF"/>
    <w:rsid w:val="00ED1882"/>
    <w:rsid w:val="00ED1AA6"/>
    <w:rsid w:val="00ED2044"/>
    <w:rsid w:val="00ED2EC7"/>
    <w:rsid w:val="00ED30F3"/>
    <w:rsid w:val="00ED365C"/>
    <w:rsid w:val="00ED3D03"/>
    <w:rsid w:val="00ED4211"/>
    <w:rsid w:val="00ED48DC"/>
    <w:rsid w:val="00ED4DD6"/>
    <w:rsid w:val="00ED5251"/>
    <w:rsid w:val="00ED5265"/>
    <w:rsid w:val="00ED5AE8"/>
    <w:rsid w:val="00EE0236"/>
    <w:rsid w:val="00EE030B"/>
    <w:rsid w:val="00EE1F36"/>
    <w:rsid w:val="00EE28AE"/>
    <w:rsid w:val="00EE396D"/>
    <w:rsid w:val="00EE3B14"/>
    <w:rsid w:val="00EE3CAA"/>
    <w:rsid w:val="00EE3CD6"/>
    <w:rsid w:val="00EE492B"/>
    <w:rsid w:val="00EE4C5E"/>
    <w:rsid w:val="00EE5789"/>
    <w:rsid w:val="00EE73B8"/>
    <w:rsid w:val="00EE7842"/>
    <w:rsid w:val="00EE78D3"/>
    <w:rsid w:val="00EE7A12"/>
    <w:rsid w:val="00EE7A1B"/>
    <w:rsid w:val="00EF09CB"/>
    <w:rsid w:val="00EF0A3B"/>
    <w:rsid w:val="00EF1125"/>
    <w:rsid w:val="00EF1362"/>
    <w:rsid w:val="00EF15C1"/>
    <w:rsid w:val="00EF17C7"/>
    <w:rsid w:val="00EF1B3C"/>
    <w:rsid w:val="00EF1B51"/>
    <w:rsid w:val="00EF2089"/>
    <w:rsid w:val="00EF2A5D"/>
    <w:rsid w:val="00EF320F"/>
    <w:rsid w:val="00EF3A7E"/>
    <w:rsid w:val="00EF3DB8"/>
    <w:rsid w:val="00EF47A7"/>
    <w:rsid w:val="00EF485A"/>
    <w:rsid w:val="00EF5232"/>
    <w:rsid w:val="00EF5763"/>
    <w:rsid w:val="00EF5BBE"/>
    <w:rsid w:val="00EF601D"/>
    <w:rsid w:val="00EF68E7"/>
    <w:rsid w:val="00F0061F"/>
    <w:rsid w:val="00F0134C"/>
    <w:rsid w:val="00F0187D"/>
    <w:rsid w:val="00F0229F"/>
    <w:rsid w:val="00F03096"/>
    <w:rsid w:val="00F03953"/>
    <w:rsid w:val="00F0423C"/>
    <w:rsid w:val="00F0495C"/>
    <w:rsid w:val="00F04C14"/>
    <w:rsid w:val="00F04EE5"/>
    <w:rsid w:val="00F06097"/>
    <w:rsid w:val="00F0649E"/>
    <w:rsid w:val="00F069FF"/>
    <w:rsid w:val="00F06D4D"/>
    <w:rsid w:val="00F06D69"/>
    <w:rsid w:val="00F06E69"/>
    <w:rsid w:val="00F074E1"/>
    <w:rsid w:val="00F0761E"/>
    <w:rsid w:val="00F079E7"/>
    <w:rsid w:val="00F07A50"/>
    <w:rsid w:val="00F1036F"/>
    <w:rsid w:val="00F10A5D"/>
    <w:rsid w:val="00F10C82"/>
    <w:rsid w:val="00F10FC3"/>
    <w:rsid w:val="00F11660"/>
    <w:rsid w:val="00F116A5"/>
    <w:rsid w:val="00F11A4A"/>
    <w:rsid w:val="00F12B00"/>
    <w:rsid w:val="00F130B3"/>
    <w:rsid w:val="00F1394A"/>
    <w:rsid w:val="00F14B38"/>
    <w:rsid w:val="00F158B3"/>
    <w:rsid w:val="00F15FCE"/>
    <w:rsid w:val="00F163F7"/>
    <w:rsid w:val="00F16611"/>
    <w:rsid w:val="00F16B3E"/>
    <w:rsid w:val="00F16E1F"/>
    <w:rsid w:val="00F170B8"/>
    <w:rsid w:val="00F17128"/>
    <w:rsid w:val="00F1715B"/>
    <w:rsid w:val="00F176EA"/>
    <w:rsid w:val="00F17E7F"/>
    <w:rsid w:val="00F20110"/>
    <w:rsid w:val="00F2033B"/>
    <w:rsid w:val="00F20D79"/>
    <w:rsid w:val="00F21001"/>
    <w:rsid w:val="00F21A4C"/>
    <w:rsid w:val="00F2318E"/>
    <w:rsid w:val="00F23430"/>
    <w:rsid w:val="00F24956"/>
    <w:rsid w:val="00F249B4"/>
    <w:rsid w:val="00F261DA"/>
    <w:rsid w:val="00F2651D"/>
    <w:rsid w:val="00F274E5"/>
    <w:rsid w:val="00F27DCF"/>
    <w:rsid w:val="00F30911"/>
    <w:rsid w:val="00F30E72"/>
    <w:rsid w:val="00F3168A"/>
    <w:rsid w:val="00F31CD8"/>
    <w:rsid w:val="00F31DC5"/>
    <w:rsid w:val="00F326A2"/>
    <w:rsid w:val="00F32CCB"/>
    <w:rsid w:val="00F33A7C"/>
    <w:rsid w:val="00F34D05"/>
    <w:rsid w:val="00F3598A"/>
    <w:rsid w:val="00F36188"/>
    <w:rsid w:val="00F363B5"/>
    <w:rsid w:val="00F364AE"/>
    <w:rsid w:val="00F36A89"/>
    <w:rsid w:val="00F41145"/>
    <w:rsid w:val="00F412DA"/>
    <w:rsid w:val="00F41752"/>
    <w:rsid w:val="00F419A2"/>
    <w:rsid w:val="00F41E85"/>
    <w:rsid w:val="00F42634"/>
    <w:rsid w:val="00F4278A"/>
    <w:rsid w:val="00F42887"/>
    <w:rsid w:val="00F42E25"/>
    <w:rsid w:val="00F4312B"/>
    <w:rsid w:val="00F43175"/>
    <w:rsid w:val="00F436EA"/>
    <w:rsid w:val="00F43EA3"/>
    <w:rsid w:val="00F44583"/>
    <w:rsid w:val="00F46E0A"/>
    <w:rsid w:val="00F46E81"/>
    <w:rsid w:val="00F47271"/>
    <w:rsid w:val="00F5039F"/>
    <w:rsid w:val="00F51461"/>
    <w:rsid w:val="00F521EB"/>
    <w:rsid w:val="00F5249F"/>
    <w:rsid w:val="00F52EEB"/>
    <w:rsid w:val="00F53B61"/>
    <w:rsid w:val="00F53EF8"/>
    <w:rsid w:val="00F54392"/>
    <w:rsid w:val="00F54591"/>
    <w:rsid w:val="00F572CC"/>
    <w:rsid w:val="00F5763D"/>
    <w:rsid w:val="00F57AAC"/>
    <w:rsid w:val="00F6041E"/>
    <w:rsid w:val="00F60E0F"/>
    <w:rsid w:val="00F61903"/>
    <w:rsid w:val="00F627BE"/>
    <w:rsid w:val="00F638CF"/>
    <w:rsid w:val="00F639B6"/>
    <w:rsid w:val="00F63F1C"/>
    <w:rsid w:val="00F64C3F"/>
    <w:rsid w:val="00F659D6"/>
    <w:rsid w:val="00F65FA9"/>
    <w:rsid w:val="00F663CD"/>
    <w:rsid w:val="00F666B2"/>
    <w:rsid w:val="00F6671E"/>
    <w:rsid w:val="00F67224"/>
    <w:rsid w:val="00F67535"/>
    <w:rsid w:val="00F67E80"/>
    <w:rsid w:val="00F7034C"/>
    <w:rsid w:val="00F706F1"/>
    <w:rsid w:val="00F70A26"/>
    <w:rsid w:val="00F71760"/>
    <w:rsid w:val="00F71E3A"/>
    <w:rsid w:val="00F72B9B"/>
    <w:rsid w:val="00F731BA"/>
    <w:rsid w:val="00F73C8E"/>
    <w:rsid w:val="00F73CB2"/>
    <w:rsid w:val="00F74335"/>
    <w:rsid w:val="00F7444D"/>
    <w:rsid w:val="00F74976"/>
    <w:rsid w:val="00F7506A"/>
    <w:rsid w:val="00F7557E"/>
    <w:rsid w:val="00F7589D"/>
    <w:rsid w:val="00F75DC7"/>
    <w:rsid w:val="00F76065"/>
    <w:rsid w:val="00F77047"/>
    <w:rsid w:val="00F77794"/>
    <w:rsid w:val="00F77883"/>
    <w:rsid w:val="00F77927"/>
    <w:rsid w:val="00F77F7C"/>
    <w:rsid w:val="00F801F0"/>
    <w:rsid w:val="00F809D1"/>
    <w:rsid w:val="00F817AF"/>
    <w:rsid w:val="00F835C2"/>
    <w:rsid w:val="00F83E60"/>
    <w:rsid w:val="00F84780"/>
    <w:rsid w:val="00F84D3B"/>
    <w:rsid w:val="00F86797"/>
    <w:rsid w:val="00F87EE4"/>
    <w:rsid w:val="00F9171D"/>
    <w:rsid w:val="00F91F78"/>
    <w:rsid w:val="00F92091"/>
    <w:rsid w:val="00F92E0C"/>
    <w:rsid w:val="00F93832"/>
    <w:rsid w:val="00F93D19"/>
    <w:rsid w:val="00F943B7"/>
    <w:rsid w:val="00F94FD2"/>
    <w:rsid w:val="00F9604D"/>
    <w:rsid w:val="00F9626E"/>
    <w:rsid w:val="00F9642F"/>
    <w:rsid w:val="00F96CC5"/>
    <w:rsid w:val="00F9738B"/>
    <w:rsid w:val="00F97B41"/>
    <w:rsid w:val="00FA02F8"/>
    <w:rsid w:val="00FA056E"/>
    <w:rsid w:val="00FA0762"/>
    <w:rsid w:val="00FA0B30"/>
    <w:rsid w:val="00FA1250"/>
    <w:rsid w:val="00FA13F7"/>
    <w:rsid w:val="00FA1A18"/>
    <w:rsid w:val="00FA1D8C"/>
    <w:rsid w:val="00FA2365"/>
    <w:rsid w:val="00FA2638"/>
    <w:rsid w:val="00FA3076"/>
    <w:rsid w:val="00FA34A2"/>
    <w:rsid w:val="00FA361C"/>
    <w:rsid w:val="00FA3B3E"/>
    <w:rsid w:val="00FA3B74"/>
    <w:rsid w:val="00FA40E6"/>
    <w:rsid w:val="00FA446C"/>
    <w:rsid w:val="00FA53F0"/>
    <w:rsid w:val="00FA5D75"/>
    <w:rsid w:val="00FA5DD7"/>
    <w:rsid w:val="00FA5E71"/>
    <w:rsid w:val="00FA62A2"/>
    <w:rsid w:val="00FA68F9"/>
    <w:rsid w:val="00FA6CE7"/>
    <w:rsid w:val="00FA6DEF"/>
    <w:rsid w:val="00FA7231"/>
    <w:rsid w:val="00FA72C9"/>
    <w:rsid w:val="00FA7774"/>
    <w:rsid w:val="00FA7CCF"/>
    <w:rsid w:val="00FA7F6B"/>
    <w:rsid w:val="00FB0BDF"/>
    <w:rsid w:val="00FB0C0A"/>
    <w:rsid w:val="00FB0DA6"/>
    <w:rsid w:val="00FB0EC7"/>
    <w:rsid w:val="00FB0ECE"/>
    <w:rsid w:val="00FB11B8"/>
    <w:rsid w:val="00FB1A56"/>
    <w:rsid w:val="00FB225F"/>
    <w:rsid w:val="00FB2454"/>
    <w:rsid w:val="00FB2A76"/>
    <w:rsid w:val="00FB3093"/>
    <w:rsid w:val="00FB3225"/>
    <w:rsid w:val="00FB3CFB"/>
    <w:rsid w:val="00FB3D68"/>
    <w:rsid w:val="00FB416D"/>
    <w:rsid w:val="00FB4253"/>
    <w:rsid w:val="00FB466A"/>
    <w:rsid w:val="00FB4B8E"/>
    <w:rsid w:val="00FB4D55"/>
    <w:rsid w:val="00FB4D78"/>
    <w:rsid w:val="00FB5457"/>
    <w:rsid w:val="00FB5BBE"/>
    <w:rsid w:val="00FB5D76"/>
    <w:rsid w:val="00FB5D9D"/>
    <w:rsid w:val="00FB65A6"/>
    <w:rsid w:val="00FB68B9"/>
    <w:rsid w:val="00FB6B23"/>
    <w:rsid w:val="00FB7003"/>
    <w:rsid w:val="00FB7484"/>
    <w:rsid w:val="00FC0154"/>
    <w:rsid w:val="00FC0DF4"/>
    <w:rsid w:val="00FC232A"/>
    <w:rsid w:val="00FC24BE"/>
    <w:rsid w:val="00FC24C7"/>
    <w:rsid w:val="00FC33C2"/>
    <w:rsid w:val="00FC3A3B"/>
    <w:rsid w:val="00FC4064"/>
    <w:rsid w:val="00FC7049"/>
    <w:rsid w:val="00FC713A"/>
    <w:rsid w:val="00FC71AB"/>
    <w:rsid w:val="00FD01FD"/>
    <w:rsid w:val="00FD1190"/>
    <w:rsid w:val="00FD1D3C"/>
    <w:rsid w:val="00FD1FA9"/>
    <w:rsid w:val="00FD2B02"/>
    <w:rsid w:val="00FD2E41"/>
    <w:rsid w:val="00FD5208"/>
    <w:rsid w:val="00FD5C77"/>
    <w:rsid w:val="00FD600C"/>
    <w:rsid w:val="00FD600E"/>
    <w:rsid w:val="00FD6313"/>
    <w:rsid w:val="00FD6321"/>
    <w:rsid w:val="00FD79FD"/>
    <w:rsid w:val="00FE0166"/>
    <w:rsid w:val="00FE025F"/>
    <w:rsid w:val="00FE04E5"/>
    <w:rsid w:val="00FE0959"/>
    <w:rsid w:val="00FE1756"/>
    <w:rsid w:val="00FE213B"/>
    <w:rsid w:val="00FE2A5A"/>
    <w:rsid w:val="00FE3114"/>
    <w:rsid w:val="00FE3525"/>
    <w:rsid w:val="00FE4025"/>
    <w:rsid w:val="00FE5058"/>
    <w:rsid w:val="00FE55AB"/>
    <w:rsid w:val="00FE589F"/>
    <w:rsid w:val="00FE64A4"/>
    <w:rsid w:val="00FE6677"/>
    <w:rsid w:val="00FE68AA"/>
    <w:rsid w:val="00FE6E1A"/>
    <w:rsid w:val="00FE6F7F"/>
    <w:rsid w:val="00FE6F9F"/>
    <w:rsid w:val="00FE72E8"/>
    <w:rsid w:val="00FE7B29"/>
    <w:rsid w:val="00FF059E"/>
    <w:rsid w:val="00FF211C"/>
    <w:rsid w:val="00FF2646"/>
    <w:rsid w:val="00FF27C4"/>
    <w:rsid w:val="00FF3C0F"/>
    <w:rsid w:val="00FF404E"/>
    <w:rsid w:val="00FF44AB"/>
    <w:rsid w:val="00FF4AB3"/>
    <w:rsid w:val="00FF4DE0"/>
    <w:rsid w:val="00FF4FBC"/>
    <w:rsid w:val="00FF5762"/>
    <w:rsid w:val="00FF65FF"/>
    <w:rsid w:val="00FF6BF5"/>
    <w:rsid w:val="00FF702C"/>
    <w:rsid w:val="00FF7144"/>
    <w:rsid w:val="00FF74C4"/>
    <w:rsid w:val="00FF78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c"/>
    </o:shapedefaults>
    <o:shapelayout v:ext="edit">
      <o:idmap v:ext="edit" data="1"/>
    </o:shapelayout>
  </w:shapeDefaults>
  <w:decimalSymbol w:val="."/>
  <w:listSeparator w:val=","/>
  <w14:docId w14:val="556213E0"/>
  <w15:chartTrackingRefBased/>
  <w15:docId w15:val="{15017A8D-7C34-486A-9629-CEA642D3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6E5"/>
    <w:pPr>
      <w:widowControl w:val="0"/>
    </w:pPr>
    <w:rPr>
      <w:kern w:val="2"/>
      <w:sz w:val="24"/>
      <w:szCs w:val="24"/>
    </w:rPr>
  </w:style>
  <w:style w:type="paragraph" w:styleId="1">
    <w:name w:val="heading 1"/>
    <w:basedOn w:val="a"/>
    <w:qFormat/>
    <w:rsid w:val="00206CBC"/>
    <w:pPr>
      <w:widowControl/>
      <w:spacing w:before="100" w:beforeAutospacing="1" w:after="100" w:afterAutospacing="1"/>
      <w:outlineLvl w:val="0"/>
    </w:pPr>
    <w:rPr>
      <w:rFonts w:ascii="新細明體" w:hAnsi="新細明體" w:cs="新細明體"/>
      <w:b/>
      <w:bCs/>
      <w:kern w:val="36"/>
      <w:sz w:val="48"/>
      <w:szCs w:val="48"/>
    </w:rPr>
  </w:style>
  <w:style w:type="paragraph" w:styleId="4">
    <w:name w:val="heading 4"/>
    <w:basedOn w:val="a"/>
    <w:next w:val="a"/>
    <w:qFormat/>
    <w:rsid w:val="005A73C7"/>
    <w:pPr>
      <w:keepNext/>
      <w:spacing w:line="720" w:lineRule="auto"/>
      <w:outlineLvl w:val="3"/>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7E6510"/>
    <w:pPr>
      <w:widowControl/>
      <w:spacing w:before="100" w:beforeAutospacing="1" w:after="100" w:afterAutospacing="1"/>
    </w:pPr>
    <w:rPr>
      <w:rFonts w:ascii="Arial Unicode MS" w:eastAsia="Times New Roman" w:hAnsi="Arial Unicode MS" w:cs="Arial Unicode MS"/>
      <w:kern w:val="0"/>
    </w:rPr>
  </w:style>
  <w:style w:type="paragraph" w:customStyle="1" w:styleId="ListParagraph1">
    <w:name w:val="List Paragraph1"/>
    <w:basedOn w:val="a"/>
    <w:rsid w:val="00B32C21"/>
    <w:pPr>
      <w:ind w:leftChars="200" w:left="480"/>
    </w:pPr>
  </w:style>
  <w:style w:type="paragraph" w:styleId="a3">
    <w:name w:val="header"/>
    <w:basedOn w:val="a"/>
    <w:rsid w:val="003C54C8"/>
    <w:pPr>
      <w:tabs>
        <w:tab w:val="center" w:pos="4153"/>
        <w:tab w:val="right" w:pos="8306"/>
      </w:tabs>
      <w:snapToGrid w:val="0"/>
    </w:pPr>
    <w:rPr>
      <w:sz w:val="20"/>
      <w:szCs w:val="20"/>
    </w:rPr>
  </w:style>
  <w:style w:type="paragraph" w:styleId="a4">
    <w:name w:val="footer"/>
    <w:basedOn w:val="a"/>
    <w:link w:val="a5"/>
    <w:uiPriority w:val="99"/>
    <w:rsid w:val="003C54C8"/>
    <w:pPr>
      <w:tabs>
        <w:tab w:val="center" w:pos="4153"/>
        <w:tab w:val="right" w:pos="8306"/>
      </w:tabs>
      <w:snapToGrid w:val="0"/>
    </w:pPr>
    <w:rPr>
      <w:sz w:val="20"/>
      <w:szCs w:val="20"/>
      <w:lang w:val="x-none" w:eastAsia="x-none"/>
    </w:rPr>
  </w:style>
  <w:style w:type="table" w:styleId="a6">
    <w:name w:val="Table Grid"/>
    <w:basedOn w:val="a1"/>
    <w:rsid w:val="003C54C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9C3E47"/>
    <w:rPr>
      <w:color w:val="0000FF"/>
      <w:u w:val="single"/>
    </w:rPr>
  </w:style>
  <w:style w:type="paragraph" w:styleId="a8">
    <w:name w:val="footnote text"/>
    <w:basedOn w:val="a"/>
    <w:link w:val="a9"/>
    <w:semiHidden/>
    <w:unhideWhenUsed/>
    <w:rsid w:val="00EB02A5"/>
    <w:pPr>
      <w:snapToGrid w:val="0"/>
    </w:pPr>
    <w:rPr>
      <w:rFonts w:ascii="Calibri" w:hAnsi="Calibri"/>
      <w:sz w:val="20"/>
      <w:szCs w:val="20"/>
    </w:rPr>
  </w:style>
  <w:style w:type="character" w:customStyle="1" w:styleId="a9">
    <w:name w:val="註腳文字 字元"/>
    <w:link w:val="a8"/>
    <w:semiHidden/>
    <w:rsid w:val="00EB02A5"/>
    <w:rPr>
      <w:rFonts w:ascii="Calibri" w:hAnsi="Calibri"/>
      <w:kern w:val="2"/>
      <w:lang w:val="en-US" w:eastAsia="zh-TW"/>
    </w:rPr>
  </w:style>
  <w:style w:type="character" w:styleId="aa">
    <w:name w:val="footnote reference"/>
    <w:semiHidden/>
    <w:unhideWhenUsed/>
    <w:rsid w:val="008C210F"/>
    <w:rPr>
      <w:vertAlign w:val="superscript"/>
    </w:rPr>
  </w:style>
  <w:style w:type="paragraph" w:customStyle="1" w:styleId="ab">
    <w:name w:val="內容"/>
    <w:basedOn w:val="a"/>
    <w:link w:val="ac"/>
    <w:qFormat/>
    <w:rsid w:val="004F1596"/>
    <w:pPr>
      <w:widowControl/>
      <w:ind w:firstLineChars="200" w:firstLine="480"/>
      <w:jc w:val="both"/>
    </w:pPr>
    <w:rPr>
      <w:lang w:val="x-none" w:eastAsia="x-none"/>
    </w:rPr>
  </w:style>
  <w:style w:type="character" w:customStyle="1" w:styleId="ac">
    <w:name w:val="內容 字元"/>
    <w:link w:val="ab"/>
    <w:rsid w:val="004F1596"/>
    <w:rPr>
      <w:rFonts w:eastAsia="新細明體"/>
      <w:kern w:val="2"/>
      <w:sz w:val="24"/>
      <w:szCs w:val="24"/>
      <w:lang w:bidi="ar-SA"/>
    </w:rPr>
  </w:style>
  <w:style w:type="paragraph" w:customStyle="1" w:styleId="10">
    <w:name w:val="標1"/>
    <w:basedOn w:val="a"/>
    <w:qFormat/>
    <w:rsid w:val="00E504EB"/>
    <w:pPr>
      <w:keepNext/>
      <w:jc w:val="center"/>
    </w:pPr>
    <w:rPr>
      <w:b/>
      <w:sz w:val="28"/>
    </w:rPr>
  </w:style>
  <w:style w:type="paragraph" w:customStyle="1" w:styleId="2">
    <w:name w:val="標2"/>
    <w:basedOn w:val="a"/>
    <w:qFormat/>
    <w:rsid w:val="00E504EB"/>
    <w:pPr>
      <w:keepNext/>
      <w:jc w:val="both"/>
    </w:pPr>
    <w:rPr>
      <w:b/>
    </w:rPr>
  </w:style>
  <w:style w:type="paragraph" w:styleId="ad">
    <w:name w:val="List Paragraph"/>
    <w:basedOn w:val="a"/>
    <w:uiPriority w:val="34"/>
    <w:qFormat/>
    <w:rsid w:val="00851AC5"/>
    <w:pPr>
      <w:ind w:leftChars="200" w:left="480"/>
    </w:pPr>
    <w:rPr>
      <w:rFonts w:ascii="Calibri" w:hAnsi="Calibri"/>
      <w:szCs w:val="22"/>
    </w:rPr>
  </w:style>
  <w:style w:type="paragraph" w:styleId="ae">
    <w:name w:val="endnote text"/>
    <w:basedOn w:val="a"/>
    <w:link w:val="af"/>
    <w:semiHidden/>
    <w:unhideWhenUsed/>
    <w:rsid w:val="003A21D6"/>
    <w:pPr>
      <w:snapToGrid w:val="0"/>
    </w:pPr>
    <w:rPr>
      <w:rFonts w:ascii="Calibri" w:hAnsi="Calibri"/>
      <w:szCs w:val="22"/>
    </w:rPr>
  </w:style>
  <w:style w:type="character" w:customStyle="1" w:styleId="af">
    <w:name w:val="章節附註文字 字元"/>
    <w:link w:val="ae"/>
    <w:semiHidden/>
    <w:rsid w:val="003A21D6"/>
    <w:rPr>
      <w:rFonts w:ascii="Calibri" w:eastAsia="新細明體" w:hAnsi="Calibri"/>
      <w:kern w:val="2"/>
      <w:sz w:val="24"/>
      <w:szCs w:val="22"/>
      <w:lang w:val="en-US" w:eastAsia="zh-TW" w:bidi="ar-SA"/>
    </w:rPr>
  </w:style>
  <w:style w:type="paragraph" w:customStyle="1" w:styleId="af0">
    <w:name w:val="表標題"/>
    <w:basedOn w:val="a"/>
    <w:next w:val="ab"/>
    <w:link w:val="af1"/>
    <w:qFormat/>
    <w:rsid w:val="0081152A"/>
    <w:pPr>
      <w:keepNext/>
      <w:widowControl/>
      <w:jc w:val="center"/>
    </w:pPr>
    <w:rPr>
      <w:lang w:val="x-none" w:eastAsia="x-none"/>
    </w:rPr>
  </w:style>
  <w:style w:type="character" w:customStyle="1" w:styleId="af1">
    <w:name w:val="表標題 字元"/>
    <w:link w:val="af0"/>
    <w:rsid w:val="0081152A"/>
    <w:rPr>
      <w:rFonts w:eastAsia="新細明體"/>
      <w:kern w:val="2"/>
      <w:sz w:val="24"/>
      <w:szCs w:val="24"/>
      <w:lang w:bidi="ar-SA"/>
    </w:rPr>
  </w:style>
  <w:style w:type="paragraph" w:styleId="3">
    <w:name w:val="Body Text Indent 3"/>
    <w:basedOn w:val="a"/>
    <w:rsid w:val="0081152A"/>
    <w:pPr>
      <w:adjustRightInd w:val="0"/>
      <w:snapToGrid w:val="0"/>
      <w:spacing w:before="60" w:after="60" w:line="360" w:lineRule="atLeast"/>
      <w:ind w:firstLine="482"/>
      <w:jc w:val="both"/>
      <w:textAlignment w:val="baseline"/>
    </w:pPr>
    <w:rPr>
      <w:rFonts w:eastAsia="標楷體"/>
      <w:spacing w:val="8"/>
      <w:kern w:val="0"/>
      <w:sz w:val="26"/>
      <w:szCs w:val="20"/>
    </w:rPr>
  </w:style>
  <w:style w:type="character" w:styleId="af2">
    <w:name w:val="page number"/>
    <w:basedOn w:val="a0"/>
    <w:rsid w:val="00094F7D"/>
  </w:style>
  <w:style w:type="paragraph" w:customStyle="1" w:styleId="Default">
    <w:name w:val="Default"/>
    <w:rsid w:val="0010720D"/>
    <w:pPr>
      <w:widowControl w:val="0"/>
      <w:autoSpaceDE w:val="0"/>
      <w:autoSpaceDN w:val="0"/>
      <w:adjustRightInd w:val="0"/>
    </w:pPr>
    <w:rPr>
      <w:color w:val="000000"/>
      <w:sz w:val="24"/>
      <w:szCs w:val="24"/>
    </w:rPr>
  </w:style>
  <w:style w:type="character" w:styleId="af3">
    <w:name w:val="Emphasis"/>
    <w:uiPriority w:val="20"/>
    <w:qFormat/>
    <w:rsid w:val="0054521C"/>
    <w:rPr>
      <w:i/>
      <w:iCs/>
    </w:rPr>
  </w:style>
  <w:style w:type="character" w:customStyle="1" w:styleId="apple-converted-space">
    <w:name w:val="apple-converted-space"/>
    <w:basedOn w:val="a0"/>
    <w:rsid w:val="0054521C"/>
  </w:style>
  <w:style w:type="paragraph" w:customStyle="1" w:styleId="ICIM2002Authors">
    <w:name w:val="ICIM2002 Authors"/>
    <w:basedOn w:val="a"/>
    <w:rsid w:val="00824D8D"/>
    <w:pPr>
      <w:spacing w:line="300" w:lineRule="exact"/>
      <w:jc w:val="center"/>
    </w:pPr>
    <w:rPr>
      <w:rFonts w:eastAsia="標楷體"/>
    </w:rPr>
  </w:style>
  <w:style w:type="character" w:styleId="af4">
    <w:name w:val="annotation reference"/>
    <w:rsid w:val="00677874"/>
    <w:rPr>
      <w:sz w:val="16"/>
      <w:szCs w:val="16"/>
    </w:rPr>
  </w:style>
  <w:style w:type="paragraph" w:styleId="af5">
    <w:name w:val="annotation text"/>
    <w:basedOn w:val="a"/>
    <w:link w:val="af6"/>
    <w:rsid w:val="00677874"/>
    <w:rPr>
      <w:sz w:val="20"/>
      <w:szCs w:val="20"/>
    </w:rPr>
  </w:style>
  <w:style w:type="character" w:customStyle="1" w:styleId="af6">
    <w:name w:val="註解文字 字元"/>
    <w:link w:val="af5"/>
    <w:rsid w:val="00677874"/>
    <w:rPr>
      <w:kern w:val="2"/>
      <w:lang w:val="en-US" w:eastAsia="zh-TW"/>
    </w:rPr>
  </w:style>
  <w:style w:type="paragraph" w:styleId="af7">
    <w:name w:val="annotation subject"/>
    <w:basedOn w:val="af5"/>
    <w:next w:val="af5"/>
    <w:link w:val="af8"/>
    <w:rsid w:val="00677874"/>
    <w:rPr>
      <w:b/>
      <w:bCs/>
    </w:rPr>
  </w:style>
  <w:style w:type="character" w:customStyle="1" w:styleId="af8">
    <w:name w:val="註解主旨 字元"/>
    <w:link w:val="af7"/>
    <w:rsid w:val="00677874"/>
    <w:rPr>
      <w:b/>
      <w:bCs/>
      <w:kern w:val="2"/>
      <w:lang w:val="en-US" w:eastAsia="zh-TW"/>
    </w:rPr>
  </w:style>
  <w:style w:type="paragraph" w:styleId="af9">
    <w:name w:val="Balloon Text"/>
    <w:basedOn w:val="a"/>
    <w:link w:val="afa"/>
    <w:rsid w:val="00677874"/>
    <w:rPr>
      <w:rFonts w:ascii="Tahoma" w:hAnsi="Tahoma"/>
      <w:sz w:val="16"/>
      <w:szCs w:val="16"/>
    </w:rPr>
  </w:style>
  <w:style w:type="character" w:customStyle="1" w:styleId="afa">
    <w:name w:val="註解方塊文字 字元"/>
    <w:link w:val="af9"/>
    <w:rsid w:val="00677874"/>
    <w:rPr>
      <w:rFonts w:ascii="Tahoma" w:hAnsi="Tahoma" w:cs="Tahoma"/>
      <w:kern w:val="2"/>
      <w:sz w:val="16"/>
      <w:szCs w:val="16"/>
      <w:lang w:val="en-US" w:eastAsia="zh-TW"/>
    </w:rPr>
  </w:style>
  <w:style w:type="paragraph" w:styleId="afb">
    <w:name w:val="Revision"/>
    <w:hidden/>
    <w:uiPriority w:val="99"/>
    <w:semiHidden/>
    <w:rsid w:val="00CE1D20"/>
    <w:rPr>
      <w:kern w:val="2"/>
      <w:sz w:val="24"/>
      <w:szCs w:val="24"/>
    </w:rPr>
  </w:style>
  <w:style w:type="character" w:styleId="afc">
    <w:name w:val="FollowedHyperlink"/>
    <w:rsid w:val="00A50A11"/>
    <w:rPr>
      <w:color w:val="800080"/>
      <w:u w:val="single"/>
    </w:rPr>
  </w:style>
  <w:style w:type="character" w:customStyle="1" w:styleId="a5">
    <w:name w:val="頁尾 字元"/>
    <w:link w:val="a4"/>
    <w:uiPriority w:val="99"/>
    <w:rsid w:val="00BA68DE"/>
    <w:rPr>
      <w:kern w:val="2"/>
    </w:rPr>
  </w:style>
  <w:style w:type="character" w:customStyle="1" w:styleId="nlmarticle-titlehlfld-title">
    <w:name w:val="nlm_article-title hlfld-title"/>
    <w:basedOn w:val="a0"/>
    <w:rsid w:val="00206CBC"/>
  </w:style>
  <w:style w:type="character" w:customStyle="1" w:styleId="mixed-citation">
    <w:name w:val="mixed-citation"/>
    <w:basedOn w:val="a0"/>
    <w:rsid w:val="005842F4"/>
  </w:style>
  <w:style w:type="character" w:customStyle="1" w:styleId="ref-title">
    <w:name w:val="ref-title"/>
    <w:basedOn w:val="a0"/>
    <w:rsid w:val="005842F4"/>
  </w:style>
  <w:style w:type="character" w:customStyle="1" w:styleId="ref-journal">
    <w:name w:val="ref-journal"/>
    <w:basedOn w:val="a0"/>
    <w:rsid w:val="005842F4"/>
  </w:style>
  <w:style w:type="character" w:customStyle="1" w:styleId="ref-vol">
    <w:name w:val="ref-vol"/>
    <w:basedOn w:val="a0"/>
    <w:rsid w:val="005842F4"/>
  </w:style>
  <w:style w:type="character" w:customStyle="1" w:styleId="epub-sectionitem">
    <w:name w:val="epub-section__item"/>
    <w:basedOn w:val="a0"/>
    <w:rsid w:val="00F17128"/>
  </w:style>
  <w:style w:type="character" w:styleId="afd">
    <w:name w:val="line number"/>
    <w:rsid w:val="002B5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4298">
      <w:bodyDiv w:val="1"/>
      <w:marLeft w:val="0"/>
      <w:marRight w:val="0"/>
      <w:marTop w:val="0"/>
      <w:marBottom w:val="0"/>
      <w:divBdr>
        <w:top w:val="none" w:sz="0" w:space="0" w:color="auto"/>
        <w:left w:val="none" w:sz="0" w:space="0" w:color="auto"/>
        <w:bottom w:val="none" w:sz="0" w:space="0" w:color="auto"/>
        <w:right w:val="none" w:sz="0" w:space="0" w:color="auto"/>
      </w:divBdr>
      <w:divsChild>
        <w:div w:id="1353871458">
          <w:marLeft w:val="0"/>
          <w:marRight w:val="0"/>
          <w:marTop w:val="0"/>
          <w:marBottom w:val="0"/>
          <w:divBdr>
            <w:top w:val="none" w:sz="0" w:space="0" w:color="auto"/>
            <w:left w:val="none" w:sz="0" w:space="0" w:color="auto"/>
            <w:bottom w:val="none" w:sz="0" w:space="0" w:color="auto"/>
            <w:right w:val="none" w:sz="0" w:space="0" w:color="auto"/>
          </w:divBdr>
        </w:div>
      </w:divsChild>
    </w:div>
    <w:div w:id="362948058">
      <w:bodyDiv w:val="1"/>
      <w:marLeft w:val="0"/>
      <w:marRight w:val="0"/>
      <w:marTop w:val="0"/>
      <w:marBottom w:val="0"/>
      <w:divBdr>
        <w:top w:val="none" w:sz="0" w:space="0" w:color="auto"/>
        <w:left w:val="none" w:sz="0" w:space="0" w:color="auto"/>
        <w:bottom w:val="none" w:sz="0" w:space="0" w:color="auto"/>
        <w:right w:val="none" w:sz="0" w:space="0" w:color="auto"/>
      </w:divBdr>
    </w:div>
    <w:div w:id="366292844">
      <w:bodyDiv w:val="1"/>
      <w:marLeft w:val="0"/>
      <w:marRight w:val="0"/>
      <w:marTop w:val="0"/>
      <w:marBottom w:val="0"/>
      <w:divBdr>
        <w:top w:val="none" w:sz="0" w:space="0" w:color="auto"/>
        <w:left w:val="none" w:sz="0" w:space="0" w:color="auto"/>
        <w:bottom w:val="none" w:sz="0" w:space="0" w:color="auto"/>
        <w:right w:val="none" w:sz="0" w:space="0" w:color="auto"/>
      </w:divBdr>
      <w:divsChild>
        <w:div w:id="1847943329">
          <w:marLeft w:val="0"/>
          <w:marRight w:val="0"/>
          <w:marTop w:val="0"/>
          <w:marBottom w:val="0"/>
          <w:divBdr>
            <w:top w:val="none" w:sz="0" w:space="0" w:color="auto"/>
            <w:left w:val="none" w:sz="0" w:space="0" w:color="auto"/>
            <w:bottom w:val="none" w:sz="0" w:space="0" w:color="auto"/>
            <w:right w:val="none" w:sz="0" w:space="0" w:color="auto"/>
          </w:divBdr>
        </w:div>
      </w:divsChild>
    </w:div>
    <w:div w:id="447699055">
      <w:bodyDiv w:val="1"/>
      <w:marLeft w:val="0"/>
      <w:marRight w:val="0"/>
      <w:marTop w:val="0"/>
      <w:marBottom w:val="0"/>
      <w:divBdr>
        <w:top w:val="none" w:sz="0" w:space="0" w:color="auto"/>
        <w:left w:val="none" w:sz="0" w:space="0" w:color="auto"/>
        <w:bottom w:val="none" w:sz="0" w:space="0" w:color="auto"/>
        <w:right w:val="none" w:sz="0" w:space="0" w:color="auto"/>
      </w:divBdr>
    </w:div>
    <w:div w:id="478038743">
      <w:bodyDiv w:val="1"/>
      <w:marLeft w:val="0"/>
      <w:marRight w:val="0"/>
      <w:marTop w:val="0"/>
      <w:marBottom w:val="0"/>
      <w:divBdr>
        <w:top w:val="none" w:sz="0" w:space="0" w:color="auto"/>
        <w:left w:val="none" w:sz="0" w:space="0" w:color="auto"/>
        <w:bottom w:val="none" w:sz="0" w:space="0" w:color="auto"/>
        <w:right w:val="none" w:sz="0" w:space="0" w:color="auto"/>
      </w:divBdr>
    </w:div>
    <w:div w:id="683244924">
      <w:bodyDiv w:val="1"/>
      <w:marLeft w:val="0"/>
      <w:marRight w:val="0"/>
      <w:marTop w:val="0"/>
      <w:marBottom w:val="0"/>
      <w:divBdr>
        <w:top w:val="none" w:sz="0" w:space="0" w:color="auto"/>
        <w:left w:val="none" w:sz="0" w:space="0" w:color="auto"/>
        <w:bottom w:val="none" w:sz="0" w:space="0" w:color="auto"/>
        <w:right w:val="none" w:sz="0" w:space="0" w:color="auto"/>
      </w:divBdr>
    </w:div>
    <w:div w:id="806120615">
      <w:bodyDiv w:val="1"/>
      <w:marLeft w:val="0"/>
      <w:marRight w:val="0"/>
      <w:marTop w:val="0"/>
      <w:marBottom w:val="0"/>
      <w:divBdr>
        <w:top w:val="none" w:sz="0" w:space="0" w:color="auto"/>
        <w:left w:val="none" w:sz="0" w:space="0" w:color="auto"/>
        <w:bottom w:val="none" w:sz="0" w:space="0" w:color="auto"/>
        <w:right w:val="none" w:sz="0" w:space="0" w:color="auto"/>
      </w:divBdr>
    </w:div>
    <w:div w:id="823082335">
      <w:bodyDiv w:val="1"/>
      <w:marLeft w:val="0"/>
      <w:marRight w:val="0"/>
      <w:marTop w:val="0"/>
      <w:marBottom w:val="0"/>
      <w:divBdr>
        <w:top w:val="none" w:sz="0" w:space="0" w:color="auto"/>
        <w:left w:val="none" w:sz="0" w:space="0" w:color="auto"/>
        <w:bottom w:val="none" w:sz="0" w:space="0" w:color="auto"/>
        <w:right w:val="none" w:sz="0" w:space="0" w:color="auto"/>
      </w:divBdr>
    </w:div>
    <w:div w:id="881983953">
      <w:bodyDiv w:val="1"/>
      <w:marLeft w:val="0"/>
      <w:marRight w:val="0"/>
      <w:marTop w:val="0"/>
      <w:marBottom w:val="0"/>
      <w:divBdr>
        <w:top w:val="none" w:sz="0" w:space="0" w:color="auto"/>
        <w:left w:val="none" w:sz="0" w:space="0" w:color="auto"/>
        <w:bottom w:val="none" w:sz="0" w:space="0" w:color="auto"/>
        <w:right w:val="none" w:sz="0" w:space="0" w:color="auto"/>
      </w:divBdr>
    </w:div>
    <w:div w:id="883443499">
      <w:bodyDiv w:val="1"/>
      <w:marLeft w:val="0"/>
      <w:marRight w:val="0"/>
      <w:marTop w:val="0"/>
      <w:marBottom w:val="0"/>
      <w:divBdr>
        <w:top w:val="none" w:sz="0" w:space="0" w:color="auto"/>
        <w:left w:val="none" w:sz="0" w:space="0" w:color="auto"/>
        <w:bottom w:val="none" w:sz="0" w:space="0" w:color="auto"/>
        <w:right w:val="none" w:sz="0" w:space="0" w:color="auto"/>
      </w:divBdr>
    </w:div>
    <w:div w:id="903301751">
      <w:bodyDiv w:val="1"/>
      <w:marLeft w:val="0"/>
      <w:marRight w:val="0"/>
      <w:marTop w:val="0"/>
      <w:marBottom w:val="0"/>
      <w:divBdr>
        <w:top w:val="none" w:sz="0" w:space="0" w:color="auto"/>
        <w:left w:val="none" w:sz="0" w:space="0" w:color="auto"/>
        <w:bottom w:val="none" w:sz="0" w:space="0" w:color="auto"/>
        <w:right w:val="none" w:sz="0" w:space="0" w:color="auto"/>
      </w:divBdr>
      <w:divsChild>
        <w:div w:id="1469936996">
          <w:marLeft w:val="0"/>
          <w:marRight w:val="0"/>
          <w:marTop w:val="0"/>
          <w:marBottom w:val="0"/>
          <w:divBdr>
            <w:top w:val="none" w:sz="0" w:space="0" w:color="auto"/>
            <w:left w:val="none" w:sz="0" w:space="0" w:color="auto"/>
            <w:bottom w:val="none" w:sz="0" w:space="0" w:color="auto"/>
            <w:right w:val="none" w:sz="0" w:space="0" w:color="auto"/>
          </w:divBdr>
        </w:div>
      </w:divsChild>
    </w:div>
    <w:div w:id="916212987">
      <w:bodyDiv w:val="1"/>
      <w:marLeft w:val="0"/>
      <w:marRight w:val="0"/>
      <w:marTop w:val="0"/>
      <w:marBottom w:val="0"/>
      <w:divBdr>
        <w:top w:val="none" w:sz="0" w:space="0" w:color="auto"/>
        <w:left w:val="none" w:sz="0" w:space="0" w:color="auto"/>
        <w:bottom w:val="none" w:sz="0" w:space="0" w:color="auto"/>
        <w:right w:val="none" w:sz="0" w:space="0" w:color="auto"/>
      </w:divBdr>
    </w:div>
    <w:div w:id="969358122">
      <w:bodyDiv w:val="1"/>
      <w:marLeft w:val="0"/>
      <w:marRight w:val="0"/>
      <w:marTop w:val="0"/>
      <w:marBottom w:val="0"/>
      <w:divBdr>
        <w:top w:val="none" w:sz="0" w:space="0" w:color="auto"/>
        <w:left w:val="none" w:sz="0" w:space="0" w:color="auto"/>
        <w:bottom w:val="none" w:sz="0" w:space="0" w:color="auto"/>
        <w:right w:val="none" w:sz="0" w:space="0" w:color="auto"/>
      </w:divBdr>
    </w:div>
    <w:div w:id="1110470356">
      <w:bodyDiv w:val="1"/>
      <w:marLeft w:val="0"/>
      <w:marRight w:val="0"/>
      <w:marTop w:val="0"/>
      <w:marBottom w:val="0"/>
      <w:divBdr>
        <w:top w:val="none" w:sz="0" w:space="0" w:color="auto"/>
        <w:left w:val="none" w:sz="0" w:space="0" w:color="auto"/>
        <w:bottom w:val="none" w:sz="0" w:space="0" w:color="auto"/>
        <w:right w:val="none" w:sz="0" w:space="0" w:color="auto"/>
      </w:divBdr>
      <w:divsChild>
        <w:div w:id="951783266">
          <w:marLeft w:val="0"/>
          <w:marRight w:val="0"/>
          <w:marTop w:val="0"/>
          <w:marBottom w:val="0"/>
          <w:divBdr>
            <w:top w:val="none" w:sz="0" w:space="0" w:color="auto"/>
            <w:left w:val="none" w:sz="0" w:space="0" w:color="auto"/>
            <w:bottom w:val="none" w:sz="0" w:space="0" w:color="auto"/>
            <w:right w:val="none" w:sz="0" w:space="0" w:color="auto"/>
          </w:divBdr>
        </w:div>
      </w:divsChild>
    </w:div>
    <w:div w:id="1144006750">
      <w:bodyDiv w:val="1"/>
      <w:marLeft w:val="0"/>
      <w:marRight w:val="0"/>
      <w:marTop w:val="0"/>
      <w:marBottom w:val="0"/>
      <w:divBdr>
        <w:top w:val="none" w:sz="0" w:space="0" w:color="auto"/>
        <w:left w:val="none" w:sz="0" w:space="0" w:color="auto"/>
        <w:bottom w:val="none" w:sz="0" w:space="0" w:color="auto"/>
        <w:right w:val="none" w:sz="0" w:space="0" w:color="auto"/>
      </w:divBdr>
      <w:divsChild>
        <w:div w:id="1421371561">
          <w:marLeft w:val="0"/>
          <w:marRight w:val="230"/>
          <w:marTop w:val="0"/>
          <w:marBottom w:val="0"/>
          <w:divBdr>
            <w:top w:val="none" w:sz="0" w:space="0" w:color="auto"/>
            <w:left w:val="none" w:sz="0" w:space="0" w:color="auto"/>
            <w:bottom w:val="none" w:sz="0" w:space="0" w:color="auto"/>
            <w:right w:val="none" w:sz="0" w:space="0" w:color="auto"/>
          </w:divBdr>
          <w:divsChild>
            <w:div w:id="347759642">
              <w:marLeft w:val="0"/>
              <w:marRight w:val="0"/>
              <w:marTop w:val="0"/>
              <w:marBottom w:val="0"/>
              <w:divBdr>
                <w:top w:val="none" w:sz="0" w:space="0" w:color="auto"/>
                <w:left w:val="none" w:sz="0" w:space="0" w:color="auto"/>
                <w:bottom w:val="none" w:sz="0" w:space="0" w:color="auto"/>
                <w:right w:val="none" w:sz="0" w:space="0" w:color="auto"/>
              </w:divBdr>
              <w:divsChild>
                <w:div w:id="938177151">
                  <w:marLeft w:val="0"/>
                  <w:marRight w:val="0"/>
                  <w:marTop w:val="0"/>
                  <w:marBottom w:val="0"/>
                  <w:divBdr>
                    <w:top w:val="none" w:sz="0" w:space="0" w:color="auto"/>
                    <w:left w:val="none" w:sz="0" w:space="0" w:color="auto"/>
                    <w:bottom w:val="none" w:sz="0" w:space="0" w:color="auto"/>
                    <w:right w:val="none" w:sz="0" w:space="0" w:color="auto"/>
                  </w:divBdr>
                  <w:divsChild>
                    <w:div w:id="1849711674">
                      <w:marLeft w:val="0"/>
                      <w:marRight w:val="0"/>
                      <w:marTop w:val="0"/>
                      <w:marBottom w:val="0"/>
                      <w:divBdr>
                        <w:top w:val="none" w:sz="0" w:space="0" w:color="auto"/>
                        <w:left w:val="none" w:sz="0" w:space="0" w:color="auto"/>
                        <w:bottom w:val="none" w:sz="0" w:space="0" w:color="auto"/>
                        <w:right w:val="none" w:sz="0" w:space="0" w:color="auto"/>
                      </w:divBdr>
                      <w:divsChild>
                        <w:div w:id="1110053408">
                          <w:marLeft w:val="0"/>
                          <w:marRight w:val="0"/>
                          <w:marTop w:val="0"/>
                          <w:marBottom w:val="0"/>
                          <w:divBdr>
                            <w:top w:val="none" w:sz="0" w:space="0" w:color="auto"/>
                            <w:left w:val="none" w:sz="0" w:space="0" w:color="auto"/>
                            <w:bottom w:val="none" w:sz="0" w:space="0" w:color="auto"/>
                            <w:right w:val="none" w:sz="0" w:space="0" w:color="auto"/>
                          </w:divBdr>
                          <w:divsChild>
                            <w:div w:id="1311591264">
                              <w:marLeft w:val="0"/>
                              <w:marRight w:val="0"/>
                              <w:marTop w:val="0"/>
                              <w:marBottom w:val="0"/>
                              <w:divBdr>
                                <w:top w:val="none" w:sz="0" w:space="0" w:color="auto"/>
                                <w:left w:val="none" w:sz="0" w:space="0" w:color="auto"/>
                                <w:bottom w:val="none" w:sz="0" w:space="0" w:color="auto"/>
                                <w:right w:val="none" w:sz="0" w:space="0" w:color="auto"/>
                              </w:divBdr>
                              <w:divsChild>
                                <w:div w:id="410002907">
                                  <w:marLeft w:val="0"/>
                                  <w:marRight w:val="0"/>
                                  <w:marTop w:val="0"/>
                                  <w:marBottom w:val="0"/>
                                  <w:divBdr>
                                    <w:top w:val="none" w:sz="0" w:space="0" w:color="auto"/>
                                    <w:left w:val="none" w:sz="0" w:space="0" w:color="auto"/>
                                    <w:bottom w:val="none" w:sz="0" w:space="0" w:color="auto"/>
                                    <w:right w:val="none" w:sz="0" w:space="0" w:color="auto"/>
                                  </w:divBdr>
                                  <w:divsChild>
                                    <w:div w:id="334116838">
                                      <w:marLeft w:val="0"/>
                                      <w:marRight w:val="0"/>
                                      <w:marTop w:val="0"/>
                                      <w:marBottom w:val="0"/>
                                      <w:divBdr>
                                        <w:top w:val="none" w:sz="0" w:space="0" w:color="auto"/>
                                        <w:left w:val="none" w:sz="0" w:space="0" w:color="auto"/>
                                        <w:bottom w:val="none" w:sz="0" w:space="0" w:color="auto"/>
                                        <w:right w:val="none" w:sz="0" w:space="0" w:color="auto"/>
                                      </w:divBdr>
                                      <w:divsChild>
                                        <w:div w:id="1150831678">
                                          <w:marLeft w:val="0"/>
                                          <w:marRight w:val="0"/>
                                          <w:marTop w:val="0"/>
                                          <w:marBottom w:val="0"/>
                                          <w:divBdr>
                                            <w:top w:val="none" w:sz="0" w:space="0" w:color="auto"/>
                                            <w:left w:val="none" w:sz="0" w:space="0" w:color="auto"/>
                                            <w:bottom w:val="none" w:sz="0" w:space="0" w:color="auto"/>
                                            <w:right w:val="none" w:sz="0" w:space="0" w:color="auto"/>
                                          </w:divBdr>
                                          <w:divsChild>
                                            <w:div w:id="308945454">
                                              <w:marLeft w:val="0"/>
                                              <w:marRight w:val="0"/>
                                              <w:marTop w:val="0"/>
                                              <w:marBottom w:val="0"/>
                                              <w:divBdr>
                                                <w:top w:val="none" w:sz="0" w:space="0" w:color="auto"/>
                                                <w:left w:val="none" w:sz="0" w:space="0" w:color="auto"/>
                                                <w:bottom w:val="none" w:sz="0" w:space="0" w:color="auto"/>
                                                <w:right w:val="none" w:sz="0" w:space="0" w:color="auto"/>
                                              </w:divBdr>
                                              <w:divsChild>
                                                <w:div w:id="1430588037">
                                                  <w:marLeft w:val="0"/>
                                                  <w:marRight w:val="0"/>
                                                  <w:marTop w:val="0"/>
                                                  <w:marBottom w:val="0"/>
                                                  <w:divBdr>
                                                    <w:top w:val="none" w:sz="0" w:space="0" w:color="auto"/>
                                                    <w:left w:val="none" w:sz="0" w:space="0" w:color="auto"/>
                                                    <w:bottom w:val="none" w:sz="0" w:space="0" w:color="auto"/>
                                                    <w:right w:val="none" w:sz="0" w:space="0" w:color="auto"/>
                                                  </w:divBdr>
                                                  <w:divsChild>
                                                    <w:div w:id="637496980">
                                                      <w:marLeft w:val="0"/>
                                                      <w:marRight w:val="0"/>
                                                      <w:marTop w:val="0"/>
                                                      <w:marBottom w:val="0"/>
                                                      <w:divBdr>
                                                        <w:top w:val="none" w:sz="0" w:space="0" w:color="auto"/>
                                                        <w:left w:val="none" w:sz="0" w:space="0" w:color="auto"/>
                                                        <w:bottom w:val="none" w:sz="0" w:space="0" w:color="auto"/>
                                                        <w:right w:val="none" w:sz="0" w:space="0" w:color="auto"/>
                                                      </w:divBdr>
                                                      <w:divsChild>
                                                        <w:div w:id="389885869">
                                                          <w:marLeft w:val="0"/>
                                                          <w:marRight w:val="0"/>
                                                          <w:marTop w:val="0"/>
                                                          <w:marBottom w:val="0"/>
                                                          <w:divBdr>
                                                            <w:top w:val="none" w:sz="0" w:space="0" w:color="auto"/>
                                                            <w:left w:val="none" w:sz="0" w:space="0" w:color="auto"/>
                                                            <w:bottom w:val="none" w:sz="0" w:space="0" w:color="auto"/>
                                                            <w:right w:val="none" w:sz="0" w:space="0" w:color="auto"/>
                                                          </w:divBdr>
                                                          <w:divsChild>
                                                            <w:div w:id="1273442948">
                                                              <w:marLeft w:val="0"/>
                                                              <w:marRight w:val="0"/>
                                                              <w:marTop w:val="0"/>
                                                              <w:marBottom w:val="0"/>
                                                              <w:divBdr>
                                                                <w:top w:val="none" w:sz="0" w:space="0" w:color="auto"/>
                                                                <w:left w:val="none" w:sz="0" w:space="0" w:color="auto"/>
                                                                <w:bottom w:val="none" w:sz="0" w:space="0" w:color="auto"/>
                                                                <w:right w:val="none" w:sz="0" w:space="0" w:color="auto"/>
                                                              </w:divBdr>
                                                              <w:divsChild>
                                                                <w:div w:id="895895646">
                                                                  <w:marLeft w:val="0"/>
                                                                  <w:marRight w:val="0"/>
                                                                  <w:marTop w:val="0"/>
                                                                  <w:marBottom w:val="115"/>
                                                                  <w:divBdr>
                                                                    <w:top w:val="none" w:sz="0" w:space="0" w:color="auto"/>
                                                                    <w:left w:val="single" w:sz="4" w:space="0" w:color="CCCCCC"/>
                                                                    <w:bottom w:val="single" w:sz="4" w:space="0" w:color="CCCCCC"/>
                                                                    <w:right w:val="single" w:sz="4" w:space="0" w:color="CCCCCC"/>
                                                                  </w:divBdr>
                                                                  <w:divsChild>
                                                                    <w:div w:id="987440055">
                                                                      <w:marLeft w:val="0"/>
                                                                      <w:marRight w:val="0"/>
                                                                      <w:marTop w:val="0"/>
                                                                      <w:marBottom w:val="0"/>
                                                                      <w:divBdr>
                                                                        <w:top w:val="none" w:sz="0" w:space="0" w:color="auto"/>
                                                                        <w:left w:val="none" w:sz="0" w:space="0" w:color="auto"/>
                                                                        <w:bottom w:val="none" w:sz="0" w:space="0" w:color="auto"/>
                                                                        <w:right w:val="none" w:sz="0" w:space="0" w:color="auto"/>
                                                                      </w:divBdr>
                                                                      <w:divsChild>
                                                                        <w:div w:id="948850345">
                                                                          <w:marLeft w:val="0"/>
                                                                          <w:marRight w:val="0"/>
                                                                          <w:marTop w:val="0"/>
                                                                          <w:marBottom w:val="0"/>
                                                                          <w:divBdr>
                                                                            <w:top w:val="none" w:sz="0" w:space="0" w:color="auto"/>
                                                                            <w:left w:val="none" w:sz="0" w:space="0" w:color="auto"/>
                                                                            <w:bottom w:val="none" w:sz="0" w:space="0" w:color="auto"/>
                                                                            <w:right w:val="none" w:sz="0" w:space="0" w:color="auto"/>
                                                                          </w:divBdr>
                                                                          <w:divsChild>
                                                                            <w:div w:id="254560316">
                                                                              <w:marLeft w:val="0"/>
                                                                              <w:marRight w:val="0"/>
                                                                              <w:marTop w:val="0"/>
                                                                              <w:marBottom w:val="0"/>
                                                                              <w:divBdr>
                                                                                <w:top w:val="none" w:sz="0" w:space="0" w:color="auto"/>
                                                                                <w:left w:val="none" w:sz="0" w:space="0" w:color="auto"/>
                                                                                <w:bottom w:val="none" w:sz="0" w:space="0" w:color="auto"/>
                                                                                <w:right w:val="none" w:sz="0" w:space="0" w:color="auto"/>
                                                                              </w:divBdr>
                                                                              <w:divsChild>
                                                                                <w:div w:id="553588484">
                                                                                  <w:marLeft w:val="0"/>
                                                                                  <w:marRight w:val="0"/>
                                                                                  <w:marTop w:val="0"/>
                                                                                  <w:marBottom w:val="0"/>
                                                                                  <w:divBdr>
                                                                                    <w:top w:val="none" w:sz="0" w:space="0" w:color="auto"/>
                                                                                    <w:left w:val="none" w:sz="0" w:space="0" w:color="auto"/>
                                                                                    <w:bottom w:val="none" w:sz="0" w:space="0" w:color="auto"/>
                                                                                    <w:right w:val="none" w:sz="0" w:space="0" w:color="auto"/>
                                                                                  </w:divBdr>
                                                                                  <w:divsChild>
                                                                                    <w:div w:id="616522573">
                                                                                      <w:marLeft w:val="0"/>
                                                                                      <w:marRight w:val="0"/>
                                                                                      <w:marTop w:val="0"/>
                                                                                      <w:marBottom w:val="0"/>
                                                                                      <w:divBdr>
                                                                                        <w:top w:val="none" w:sz="0" w:space="0" w:color="auto"/>
                                                                                        <w:left w:val="none" w:sz="0" w:space="0" w:color="auto"/>
                                                                                        <w:bottom w:val="none" w:sz="0" w:space="0" w:color="auto"/>
                                                                                        <w:right w:val="none" w:sz="0" w:space="0" w:color="auto"/>
                                                                                      </w:divBdr>
                                                                                      <w:divsChild>
                                                                                        <w:div w:id="2092776697">
                                                                                          <w:marLeft w:val="0"/>
                                                                                          <w:marRight w:val="0"/>
                                                                                          <w:marTop w:val="0"/>
                                                                                          <w:marBottom w:val="0"/>
                                                                                          <w:divBdr>
                                                                                            <w:top w:val="none" w:sz="0" w:space="0" w:color="auto"/>
                                                                                            <w:left w:val="none" w:sz="0" w:space="0" w:color="auto"/>
                                                                                            <w:bottom w:val="none" w:sz="0" w:space="0" w:color="auto"/>
                                                                                            <w:right w:val="none" w:sz="0" w:space="0" w:color="auto"/>
                                                                                          </w:divBdr>
                                                                                          <w:divsChild>
                                                                                            <w:div w:id="1045300871">
                                                                                              <w:marLeft w:val="0"/>
                                                                                              <w:marRight w:val="0"/>
                                                                                              <w:marTop w:val="0"/>
                                                                                              <w:marBottom w:val="0"/>
                                                                                              <w:divBdr>
                                                                                                <w:top w:val="none" w:sz="0" w:space="0" w:color="auto"/>
                                                                                                <w:left w:val="none" w:sz="0" w:space="0" w:color="auto"/>
                                                                                                <w:bottom w:val="none" w:sz="0" w:space="0" w:color="auto"/>
                                                                                                <w:right w:val="none" w:sz="0" w:space="0" w:color="auto"/>
                                                                                              </w:divBdr>
                                                                                              <w:divsChild>
                                                                                                <w:div w:id="1948348022">
                                                                                                  <w:marLeft w:val="0"/>
                                                                                                  <w:marRight w:val="0"/>
                                                                                                  <w:marTop w:val="0"/>
                                                                                                  <w:marBottom w:val="0"/>
                                                                                                  <w:divBdr>
                                                                                                    <w:top w:val="none" w:sz="0" w:space="0" w:color="auto"/>
                                                                                                    <w:left w:val="none" w:sz="0" w:space="0" w:color="auto"/>
                                                                                                    <w:bottom w:val="none" w:sz="0" w:space="0" w:color="auto"/>
                                                                                                    <w:right w:val="none" w:sz="0" w:space="0" w:color="auto"/>
                                                                                                  </w:divBdr>
                                                                                                  <w:divsChild>
                                                                                                    <w:div w:id="264925618">
                                                                                                      <w:marLeft w:val="0"/>
                                                                                                      <w:marRight w:val="0"/>
                                                                                                      <w:marTop w:val="0"/>
                                                                                                      <w:marBottom w:val="0"/>
                                                                                                      <w:divBdr>
                                                                                                        <w:top w:val="none" w:sz="0" w:space="0" w:color="auto"/>
                                                                                                        <w:left w:val="none" w:sz="0" w:space="0" w:color="auto"/>
                                                                                                        <w:bottom w:val="none" w:sz="0" w:space="0" w:color="auto"/>
                                                                                                        <w:right w:val="none" w:sz="0" w:space="0" w:color="auto"/>
                                                                                                      </w:divBdr>
                                                                                                      <w:divsChild>
                                                                                                        <w:div w:id="60759453">
                                                                                                          <w:marLeft w:val="0"/>
                                                                                                          <w:marRight w:val="0"/>
                                                                                                          <w:marTop w:val="0"/>
                                                                                                          <w:marBottom w:val="0"/>
                                                                                                          <w:divBdr>
                                                                                                            <w:top w:val="none" w:sz="0" w:space="0" w:color="auto"/>
                                                                                                            <w:left w:val="none" w:sz="0" w:space="0" w:color="auto"/>
                                                                                                            <w:bottom w:val="none" w:sz="0" w:space="0" w:color="auto"/>
                                                                                                            <w:right w:val="none" w:sz="0" w:space="0" w:color="auto"/>
                                                                                                          </w:divBdr>
                                                                                                          <w:divsChild>
                                                                                                            <w:div w:id="505750374">
                                                                                                              <w:marLeft w:val="0"/>
                                                                                                              <w:marRight w:val="0"/>
                                                                                                              <w:marTop w:val="0"/>
                                                                                                              <w:marBottom w:val="0"/>
                                                                                                              <w:divBdr>
                                                                                                                <w:top w:val="none" w:sz="0" w:space="0" w:color="auto"/>
                                                                                                                <w:left w:val="none" w:sz="0" w:space="0" w:color="auto"/>
                                                                                                                <w:bottom w:val="none" w:sz="0" w:space="0" w:color="auto"/>
                                                                                                                <w:right w:val="none" w:sz="0" w:space="0" w:color="auto"/>
                                                                                                              </w:divBdr>
                                                                                                              <w:divsChild>
                                                                                                                <w:div w:id="27530429">
                                                                                                                  <w:marLeft w:val="0"/>
                                                                                                                  <w:marRight w:val="0"/>
                                                                                                                  <w:marTop w:val="0"/>
                                                                                                                  <w:marBottom w:val="0"/>
                                                                                                                  <w:divBdr>
                                                                                                                    <w:top w:val="none" w:sz="0" w:space="0" w:color="auto"/>
                                                                                                                    <w:left w:val="none" w:sz="0" w:space="0" w:color="auto"/>
                                                                                                                    <w:bottom w:val="none" w:sz="0" w:space="0" w:color="auto"/>
                                                                                                                    <w:right w:val="none" w:sz="0" w:space="0" w:color="auto"/>
                                                                                                                  </w:divBdr>
                                                                                                                  <w:divsChild>
                                                                                                                    <w:div w:id="564878776">
                                                                                                                      <w:marLeft w:val="0"/>
                                                                                                                      <w:marRight w:val="0"/>
                                                                                                                      <w:marTop w:val="0"/>
                                                                                                                      <w:marBottom w:val="0"/>
                                                                                                                      <w:divBdr>
                                                                                                                        <w:top w:val="none" w:sz="0" w:space="0" w:color="auto"/>
                                                                                                                        <w:left w:val="none" w:sz="0" w:space="0" w:color="auto"/>
                                                                                                                        <w:bottom w:val="none" w:sz="0" w:space="0" w:color="auto"/>
                                                                                                                        <w:right w:val="none" w:sz="0" w:space="0" w:color="auto"/>
                                                                                                                      </w:divBdr>
                                                                                                                      <w:divsChild>
                                                                                                                        <w:div w:id="1230850955">
                                                                                                                          <w:marLeft w:val="0"/>
                                                                                                                          <w:marRight w:val="0"/>
                                                                                                                          <w:marTop w:val="0"/>
                                                                                                                          <w:marBottom w:val="0"/>
                                                                                                                          <w:divBdr>
                                                                                                                            <w:top w:val="none" w:sz="0" w:space="0" w:color="auto"/>
                                                                                                                            <w:left w:val="none" w:sz="0" w:space="0" w:color="auto"/>
                                                                                                                            <w:bottom w:val="none" w:sz="0" w:space="0" w:color="auto"/>
                                                                                                                            <w:right w:val="none" w:sz="0" w:space="0" w:color="auto"/>
                                                                                                                          </w:divBdr>
                                                                                                                          <w:divsChild>
                                                                                                                            <w:div w:id="1948585213">
                                                                                                                              <w:marLeft w:val="0"/>
                                                                                                                              <w:marRight w:val="0"/>
                                                                                                                              <w:marTop w:val="0"/>
                                                                                                                              <w:marBottom w:val="0"/>
                                                                                                                              <w:divBdr>
                                                                                                                                <w:top w:val="none" w:sz="0" w:space="0" w:color="auto"/>
                                                                                                                                <w:left w:val="none" w:sz="0" w:space="0" w:color="auto"/>
                                                                                                                                <w:bottom w:val="none" w:sz="0" w:space="0" w:color="auto"/>
                                                                                                                                <w:right w:val="none" w:sz="0" w:space="0" w:color="auto"/>
                                                                                                                              </w:divBdr>
                                                                                                                              <w:divsChild>
                                                                                                                                <w:div w:id="423456031">
                                                                                                                                  <w:marLeft w:val="0"/>
                                                                                                                                  <w:marRight w:val="0"/>
                                                                                                                                  <w:marTop w:val="0"/>
                                                                                                                                  <w:marBottom w:val="0"/>
                                                                                                                                  <w:divBdr>
                                                                                                                                    <w:top w:val="none" w:sz="0" w:space="0" w:color="auto"/>
                                                                                                                                    <w:left w:val="none" w:sz="0" w:space="0" w:color="auto"/>
                                                                                                                                    <w:bottom w:val="none" w:sz="0" w:space="0" w:color="auto"/>
                                                                                                                                    <w:right w:val="none" w:sz="0" w:space="0" w:color="auto"/>
                                                                                                                                  </w:divBdr>
                                                                                                                                  <w:divsChild>
                                                                                                                                    <w:div w:id="1635480558">
                                                                                                                                      <w:marLeft w:val="0"/>
                                                                                                                                      <w:marRight w:val="0"/>
                                                                                                                                      <w:marTop w:val="0"/>
                                                                                                                                      <w:marBottom w:val="0"/>
                                                                                                                                      <w:divBdr>
                                                                                                                                        <w:top w:val="none" w:sz="0" w:space="0" w:color="auto"/>
                                                                                                                                        <w:left w:val="none" w:sz="0" w:space="0" w:color="auto"/>
                                                                                                                                        <w:bottom w:val="none" w:sz="0" w:space="0" w:color="auto"/>
                                                                                                                                        <w:right w:val="none" w:sz="0" w:space="0" w:color="auto"/>
                                                                                                                                      </w:divBdr>
                                                                                                                                      <w:divsChild>
                                                                                                                                        <w:div w:id="957368848">
                                                                                                                                          <w:marLeft w:val="0"/>
                                                                                                                                          <w:marRight w:val="0"/>
                                                                                                                                          <w:marTop w:val="0"/>
                                                                                                                                          <w:marBottom w:val="0"/>
                                                                                                                                          <w:divBdr>
                                                                                                                                            <w:top w:val="none" w:sz="0" w:space="0" w:color="auto"/>
                                                                                                                                            <w:left w:val="none" w:sz="0" w:space="0" w:color="auto"/>
                                                                                                                                            <w:bottom w:val="none" w:sz="0" w:space="0" w:color="auto"/>
                                                                                                                                            <w:right w:val="none" w:sz="0" w:space="0" w:color="auto"/>
                                                                                                                                          </w:divBdr>
                                                                                                                                          <w:divsChild>
                                                                                                                                            <w:div w:id="2054186286">
                                                                                                                                              <w:marLeft w:val="0"/>
                                                                                                                                              <w:marRight w:val="0"/>
                                                                                                                                              <w:marTop w:val="0"/>
                                                                                                                                              <w:marBottom w:val="0"/>
                                                                                                                                              <w:divBdr>
                                                                                                                                                <w:top w:val="none" w:sz="0" w:space="0" w:color="auto"/>
                                                                                                                                                <w:left w:val="none" w:sz="0" w:space="0" w:color="auto"/>
                                                                                                                                                <w:bottom w:val="none" w:sz="0" w:space="0" w:color="auto"/>
                                                                                                                                                <w:right w:val="none" w:sz="0" w:space="0" w:color="auto"/>
                                                                                                                                              </w:divBdr>
                                                                                                                                              <w:divsChild>
                                                                                                                                                <w:div w:id="781415041">
                                                                                                                                                  <w:marLeft w:val="0"/>
                                                                                                                                                  <w:marRight w:val="0"/>
                                                                                                                                                  <w:marTop w:val="0"/>
                                                                                                                                                  <w:marBottom w:val="0"/>
                                                                                                                                                  <w:divBdr>
                                                                                                                                                    <w:top w:val="none" w:sz="0" w:space="0" w:color="auto"/>
                                                                                                                                                    <w:left w:val="none" w:sz="0" w:space="0" w:color="auto"/>
                                                                                                                                                    <w:bottom w:val="none" w:sz="0" w:space="0" w:color="auto"/>
                                                                                                                                                    <w:right w:val="none" w:sz="0" w:space="0" w:color="auto"/>
                                                                                                                                                  </w:divBdr>
                                                                                                                                                  <w:divsChild>
                                                                                                                                                    <w:div w:id="116418705">
                                                                                                                                                      <w:marLeft w:val="0"/>
                                                                                                                                                      <w:marRight w:val="0"/>
                                                                                                                                                      <w:marTop w:val="0"/>
                                                                                                                                                      <w:marBottom w:val="0"/>
                                                                                                                                                      <w:divBdr>
                                                                                                                                                        <w:top w:val="none" w:sz="0" w:space="0" w:color="auto"/>
                                                                                                                                                        <w:left w:val="none" w:sz="0" w:space="0" w:color="auto"/>
                                                                                                                                                        <w:bottom w:val="single" w:sz="4" w:space="0" w:color="EEEEEE"/>
                                                                                                                                                        <w:right w:val="none" w:sz="0" w:space="0" w:color="auto"/>
                                                                                                                                                      </w:divBdr>
                                                                                                                                                      <w:divsChild>
                                                                                                                                                        <w:div w:id="1691250689">
                                                                                                                                                          <w:marLeft w:val="0"/>
                                                                                                                                                          <w:marRight w:val="0"/>
                                                                                                                                                          <w:marTop w:val="0"/>
                                                                                                                                                          <w:marBottom w:val="0"/>
                                                                                                                                                          <w:divBdr>
                                                                                                                                                            <w:top w:val="none" w:sz="0" w:space="0" w:color="auto"/>
                                                                                                                                                            <w:left w:val="none" w:sz="0" w:space="0" w:color="auto"/>
                                                                                                                                                            <w:bottom w:val="none" w:sz="0" w:space="0" w:color="auto"/>
                                                                                                                                                            <w:right w:val="none" w:sz="0" w:space="0" w:color="auto"/>
                                                                                                                                                          </w:divBdr>
                                                                                                                                                          <w:divsChild>
                                                                                                                                                            <w:div w:id="98524766">
                                                                                                                                                              <w:marLeft w:val="0"/>
                                                                                                                                                              <w:marRight w:val="0"/>
                                                                                                                                                              <w:marTop w:val="0"/>
                                                                                                                                                              <w:marBottom w:val="0"/>
                                                                                                                                                              <w:divBdr>
                                                                                                                                                                <w:top w:val="none" w:sz="0" w:space="0" w:color="auto"/>
                                                                                                                                                                <w:left w:val="none" w:sz="0" w:space="0" w:color="auto"/>
                                                                                                                                                                <w:bottom w:val="none" w:sz="0" w:space="0" w:color="auto"/>
                                                                                                                                                                <w:right w:val="none" w:sz="0" w:space="0" w:color="auto"/>
                                                                                                                                                              </w:divBdr>
                                                                                                                                                              <w:divsChild>
                                                                                                                                                                <w:div w:id="865017718">
                                                                                                                                                                  <w:marLeft w:val="0"/>
                                                                                                                                                                  <w:marRight w:val="0"/>
                                                                                                                                                                  <w:marTop w:val="0"/>
                                                                                                                                                                  <w:marBottom w:val="0"/>
                                                                                                                                                                  <w:divBdr>
                                                                                                                                                                    <w:top w:val="none" w:sz="0" w:space="0" w:color="auto"/>
                                                                                                                                                                    <w:left w:val="none" w:sz="0" w:space="0" w:color="auto"/>
                                                                                                                                                                    <w:bottom w:val="none" w:sz="0" w:space="0" w:color="auto"/>
                                                                                                                                                                    <w:right w:val="none" w:sz="0" w:space="0" w:color="auto"/>
                                                                                                                                                                  </w:divBdr>
                                                                                                                                                                  <w:divsChild>
                                                                                                                                                                    <w:div w:id="85734562">
                                                                                                                                                                      <w:marLeft w:val="0"/>
                                                                                                                                                                      <w:marRight w:val="0"/>
                                                                                                                                                                      <w:marTop w:val="0"/>
                                                                                                                                                                      <w:marBottom w:val="0"/>
                                                                                                                                                                      <w:divBdr>
                                                                                                                                                                        <w:top w:val="none" w:sz="0" w:space="0" w:color="auto"/>
                                                                                                                                                                        <w:left w:val="none" w:sz="0" w:space="0" w:color="auto"/>
                                                                                                                                                                        <w:bottom w:val="none" w:sz="0" w:space="0" w:color="auto"/>
                                                                                                                                                                        <w:right w:val="none" w:sz="0" w:space="0" w:color="auto"/>
                                                                                                                                                                      </w:divBdr>
                                                                                                                                                                      <w:divsChild>
                                                                                                                                                                        <w:div w:id="1681814686">
                                                                                                                                                                          <w:marLeft w:val="0"/>
                                                                                                                                                                          <w:marRight w:val="0"/>
                                                                                                                                                                          <w:marTop w:val="0"/>
                                                                                                                                                                          <w:marBottom w:val="0"/>
                                                                                                                                                                          <w:divBdr>
                                                                                                                                                                            <w:top w:val="none" w:sz="0" w:space="0" w:color="auto"/>
                                                                                                                                                                            <w:left w:val="none" w:sz="0" w:space="0" w:color="auto"/>
                                                                                                                                                                            <w:bottom w:val="none" w:sz="0" w:space="0" w:color="auto"/>
                                                                                                                                                                            <w:right w:val="none" w:sz="0" w:space="0" w:color="auto"/>
                                                                                                                                                                          </w:divBdr>
                                                                                                                                                                          <w:divsChild>
                                                                                                                                                                            <w:div w:id="644511258">
                                                                                                                                                                              <w:marLeft w:val="0"/>
                                                                                                                                                                              <w:marRight w:val="0"/>
                                                                                                                                                                              <w:marTop w:val="0"/>
                                                                                                                                                                              <w:marBottom w:val="0"/>
                                                                                                                                                                              <w:divBdr>
                                                                                                                                                                                <w:top w:val="none" w:sz="0" w:space="0" w:color="auto"/>
                                                                                                                                                                                <w:left w:val="none" w:sz="0" w:space="0" w:color="auto"/>
                                                                                                                                                                                <w:bottom w:val="none" w:sz="0" w:space="0" w:color="auto"/>
                                                                                                                                                                                <w:right w:val="none" w:sz="0" w:space="0" w:color="auto"/>
                                                                                                                                                                              </w:divBdr>
                                                                                                                                                                              <w:divsChild>
                                                                                                                                                                                <w:div w:id="1587380024">
                                                                                                                                                                                  <w:marLeft w:val="0"/>
                                                                                                                                                                                  <w:marRight w:val="0"/>
                                                                                                                                                                                  <w:marTop w:val="0"/>
                                                                                                                                                                                  <w:marBottom w:val="0"/>
                                                                                                                                                                                  <w:divBdr>
                                                                                                                                                                                    <w:top w:val="none" w:sz="0" w:space="0" w:color="auto"/>
                                                                                                                                                                                    <w:left w:val="none" w:sz="0" w:space="0" w:color="auto"/>
                                                                                                                                                                                    <w:bottom w:val="none" w:sz="0" w:space="0" w:color="auto"/>
                                                                                                                                                                                    <w:right w:val="none" w:sz="0" w:space="0" w:color="auto"/>
                                                                                                                                                                                  </w:divBdr>
                                                                                                                                                                                  <w:divsChild>
                                                                                                                                                                                    <w:div w:id="1617443823">
                                                                                                                                                                                      <w:marLeft w:val="0"/>
                                                                                                                                                                                      <w:marRight w:val="0"/>
                                                                                                                                                                                      <w:marTop w:val="0"/>
                                                                                                                                                                                      <w:marBottom w:val="0"/>
                                                                                                                                                                                      <w:divBdr>
                                                                                                                                                                                        <w:top w:val="none" w:sz="0" w:space="0" w:color="auto"/>
                                                                                                                                                                                        <w:left w:val="none" w:sz="0" w:space="0" w:color="auto"/>
                                                                                                                                                                                        <w:bottom w:val="none" w:sz="0" w:space="0" w:color="auto"/>
                                                                                                                                                                                        <w:right w:val="none" w:sz="0" w:space="0" w:color="auto"/>
                                                                                                                                                                                      </w:divBdr>
                                                                                                                                                                                      <w:divsChild>
                                                                                                                                                                                        <w:div w:id="1976055934">
                                                                                                                                                                                          <w:marLeft w:val="0"/>
                                                                                                                                                                                          <w:marRight w:val="0"/>
                                                                                                                                                                                          <w:marTop w:val="0"/>
                                                                                                                                                                                          <w:marBottom w:val="0"/>
                                                                                                                                                                                          <w:divBdr>
                                                                                                                                                                                            <w:top w:val="none" w:sz="0" w:space="0" w:color="auto"/>
                                                                                                                                                                                            <w:left w:val="none" w:sz="0" w:space="0" w:color="auto"/>
                                                                                                                                                                                            <w:bottom w:val="none" w:sz="0" w:space="0" w:color="auto"/>
                                                                                                                                                                                            <w:right w:val="none" w:sz="0" w:space="0" w:color="auto"/>
                                                                                                                                                                                          </w:divBdr>
                                                                                                                                                                                          <w:divsChild>
                                                                                                                                                                                            <w:div w:id="13195517">
                                                                                                                                                                                              <w:marLeft w:val="0"/>
                                                                                                                                                                                              <w:marRight w:val="0"/>
                                                                                                                                                                                              <w:marTop w:val="0"/>
                                                                                                                                                                                              <w:marBottom w:val="0"/>
                                                                                                                                                                                              <w:divBdr>
                                                                                                                                                                                                <w:top w:val="none" w:sz="0" w:space="0" w:color="auto"/>
                                                                                                                                                                                                <w:left w:val="none" w:sz="0" w:space="0" w:color="auto"/>
                                                                                                                                                                                                <w:bottom w:val="none" w:sz="0" w:space="0" w:color="auto"/>
                                                                                                                                                                                                <w:right w:val="none" w:sz="0" w:space="0" w:color="auto"/>
                                                                                                                                                                                              </w:divBdr>
                                                                                                                                                                                            </w:div>
                                                                                                                                                                                            <w:div w:id="648748568">
                                                                                                                                                                                              <w:marLeft w:val="0"/>
                                                                                                                                                                                              <w:marRight w:val="0"/>
                                                                                                                                                                                              <w:marTop w:val="0"/>
                                                                                                                                                                                              <w:marBottom w:val="0"/>
                                                                                                                                                                                              <w:divBdr>
                                                                                                                                                                                                <w:top w:val="none" w:sz="0" w:space="0" w:color="auto"/>
                                                                                                                                                                                                <w:left w:val="none" w:sz="0" w:space="0" w:color="auto"/>
                                                                                                                                                                                                <w:bottom w:val="none" w:sz="0" w:space="0" w:color="auto"/>
                                                                                                                                                                                                <w:right w:val="none" w:sz="0" w:space="0" w:color="auto"/>
                                                                                                                                                                                              </w:divBdr>
                                                                                                                                                                                            </w:div>
                                                                                                                                                                                            <w:div w:id="155191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767994">
                                                                                                                                                      <w:marLeft w:val="0"/>
                                                                                                                                                      <w:marRight w:val="0"/>
                                                                                                                                                      <w:marTop w:val="173"/>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478067">
          <w:marLeft w:val="0"/>
          <w:marRight w:val="0"/>
          <w:marTop w:val="0"/>
          <w:marBottom w:val="0"/>
          <w:divBdr>
            <w:top w:val="none" w:sz="0" w:space="0" w:color="auto"/>
            <w:left w:val="none" w:sz="0" w:space="0" w:color="auto"/>
            <w:bottom w:val="none" w:sz="0" w:space="0" w:color="auto"/>
            <w:right w:val="none" w:sz="0" w:space="0" w:color="auto"/>
          </w:divBdr>
          <w:divsChild>
            <w:div w:id="211425348">
              <w:marLeft w:val="0"/>
              <w:marRight w:val="0"/>
              <w:marTop w:val="0"/>
              <w:marBottom w:val="0"/>
              <w:divBdr>
                <w:top w:val="none" w:sz="0" w:space="0" w:color="auto"/>
                <w:left w:val="none" w:sz="0" w:space="0" w:color="auto"/>
                <w:bottom w:val="none" w:sz="0" w:space="0" w:color="auto"/>
                <w:right w:val="none" w:sz="0" w:space="0" w:color="auto"/>
              </w:divBdr>
              <w:divsChild>
                <w:div w:id="2056076980">
                  <w:marLeft w:val="0"/>
                  <w:marRight w:val="0"/>
                  <w:marTop w:val="0"/>
                  <w:marBottom w:val="0"/>
                  <w:divBdr>
                    <w:top w:val="none" w:sz="0" w:space="0" w:color="auto"/>
                    <w:left w:val="none" w:sz="0" w:space="0" w:color="auto"/>
                    <w:bottom w:val="none" w:sz="0" w:space="0" w:color="auto"/>
                    <w:right w:val="none" w:sz="0" w:space="0" w:color="auto"/>
                  </w:divBdr>
                  <w:divsChild>
                    <w:div w:id="1868789228">
                      <w:marLeft w:val="0"/>
                      <w:marRight w:val="0"/>
                      <w:marTop w:val="0"/>
                      <w:marBottom w:val="0"/>
                      <w:divBdr>
                        <w:top w:val="none" w:sz="0" w:space="0" w:color="auto"/>
                        <w:left w:val="none" w:sz="0" w:space="0" w:color="auto"/>
                        <w:bottom w:val="none" w:sz="0" w:space="0" w:color="auto"/>
                        <w:right w:val="none" w:sz="0" w:space="0" w:color="auto"/>
                      </w:divBdr>
                      <w:divsChild>
                        <w:div w:id="928003776">
                          <w:marLeft w:val="0"/>
                          <w:marRight w:val="0"/>
                          <w:marTop w:val="0"/>
                          <w:marBottom w:val="0"/>
                          <w:divBdr>
                            <w:top w:val="none" w:sz="0" w:space="0" w:color="auto"/>
                            <w:left w:val="none" w:sz="0" w:space="0" w:color="auto"/>
                            <w:bottom w:val="none" w:sz="0" w:space="0" w:color="auto"/>
                            <w:right w:val="none" w:sz="0" w:space="0" w:color="auto"/>
                          </w:divBdr>
                          <w:divsChild>
                            <w:div w:id="107043534">
                              <w:marLeft w:val="0"/>
                              <w:marRight w:val="0"/>
                              <w:marTop w:val="0"/>
                              <w:marBottom w:val="0"/>
                              <w:divBdr>
                                <w:top w:val="none" w:sz="0" w:space="0" w:color="auto"/>
                                <w:left w:val="none" w:sz="0" w:space="0" w:color="auto"/>
                                <w:bottom w:val="none" w:sz="0" w:space="0" w:color="auto"/>
                                <w:right w:val="none" w:sz="0" w:space="0" w:color="auto"/>
                              </w:divBdr>
                              <w:divsChild>
                                <w:div w:id="593633469">
                                  <w:marLeft w:val="0"/>
                                  <w:marRight w:val="0"/>
                                  <w:marTop w:val="0"/>
                                  <w:marBottom w:val="0"/>
                                  <w:divBdr>
                                    <w:top w:val="none" w:sz="0" w:space="0" w:color="auto"/>
                                    <w:left w:val="none" w:sz="0" w:space="0" w:color="auto"/>
                                    <w:bottom w:val="none" w:sz="0" w:space="0" w:color="auto"/>
                                    <w:right w:val="none" w:sz="0" w:space="0" w:color="auto"/>
                                  </w:divBdr>
                                  <w:divsChild>
                                    <w:div w:id="319770247">
                                      <w:marLeft w:val="37"/>
                                      <w:marRight w:val="37"/>
                                      <w:marTop w:val="0"/>
                                      <w:marBottom w:val="0"/>
                                      <w:divBdr>
                                        <w:top w:val="none" w:sz="0" w:space="0" w:color="auto"/>
                                        <w:left w:val="none" w:sz="0" w:space="0" w:color="auto"/>
                                        <w:bottom w:val="none" w:sz="0" w:space="0" w:color="auto"/>
                                        <w:right w:val="none" w:sz="0" w:space="0" w:color="auto"/>
                                      </w:divBdr>
                                      <w:divsChild>
                                        <w:div w:id="1634367310">
                                          <w:marLeft w:val="0"/>
                                          <w:marRight w:val="0"/>
                                          <w:marTop w:val="0"/>
                                          <w:marBottom w:val="0"/>
                                          <w:divBdr>
                                            <w:top w:val="none" w:sz="0" w:space="0" w:color="auto"/>
                                            <w:left w:val="none" w:sz="0" w:space="0" w:color="auto"/>
                                            <w:bottom w:val="none" w:sz="0" w:space="0" w:color="auto"/>
                                            <w:right w:val="none" w:sz="0" w:space="0" w:color="auto"/>
                                          </w:divBdr>
                                          <w:divsChild>
                                            <w:div w:id="531264172">
                                              <w:marLeft w:val="0"/>
                                              <w:marRight w:val="0"/>
                                              <w:marTop w:val="0"/>
                                              <w:marBottom w:val="0"/>
                                              <w:divBdr>
                                                <w:top w:val="none" w:sz="0" w:space="0" w:color="auto"/>
                                                <w:left w:val="none" w:sz="0" w:space="0" w:color="auto"/>
                                                <w:bottom w:val="none" w:sz="0" w:space="0" w:color="auto"/>
                                                <w:right w:val="none" w:sz="0" w:space="0" w:color="auto"/>
                                              </w:divBdr>
                                              <w:divsChild>
                                                <w:div w:id="2009868902">
                                                  <w:marLeft w:val="0"/>
                                                  <w:marRight w:val="0"/>
                                                  <w:marTop w:val="0"/>
                                                  <w:marBottom w:val="0"/>
                                                  <w:divBdr>
                                                    <w:top w:val="none" w:sz="0" w:space="0" w:color="auto"/>
                                                    <w:left w:val="none" w:sz="0" w:space="0" w:color="auto"/>
                                                    <w:bottom w:val="none" w:sz="0" w:space="0" w:color="auto"/>
                                                    <w:right w:val="none" w:sz="0" w:space="0" w:color="auto"/>
                                                  </w:divBdr>
                                                  <w:divsChild>
                                                    <w:div w:id="1071736836">
                                                      <w:marLeft w:val="0"/>
                                                      <w:marRight w:val="0"/>
                                                      <w:marTop w:val="0"/>
                                                      <w:marBottom w:val="0"/>
                                                      <w:divBdr>
                                                        <w:top w:val="none" w:sz="0" w:space="0" w:color="auto"/>
                                                        <w:left w:val="none" w:sz="0" w:space="0" w:color="auto"/>
                                                        <w:bottom w:val="none" w:sz="0" w:space="0" w:color="auto"/>
                                                        <w:right w:val="none" w:sz="0" w:space="0" w:color="auto"/>
                                                      </w:divBdr>
                                                      <w:divsChild>
                                                        <w:div w:id="834416398">
                                                          <w:marLeft w:val="0"/>
                                                          <w:marRight w:val="0"/>
                                                          <w:marTop w:val="0"/>
                                                          <w:marBottom w:val="0"/>
                                                          <w:divBdr>
                                                            <w:top w:val="none" w:sz="0" w:space="0" w:color="auto"/>
                                                            <w:left w:val="none" w:sz="0" w:space="0" w:color="auto"/>
                                                            <w:bottom w:val="none" w:sz="0" w:space="0" w:color="auto"/>
                                                            <w:right w:val="none" w:sz="0" w:space="0" w:color="auto"/>
                                                          </w:divBdr>
                                                          <w:divsChild>
                                                            <w:div w:id="1866558539">
                                                              <w:marLeft w:val="0"/>
                                                              <w:marRight w:val="0"/>
                                                              <w:marTop w:val="0"/>
                                                              <w:marBottom w:val="0"/>
                                                              <w:divBdr>
                                                                <w:top w:val="none" w:sz="0" w:space="0" w:color="auto"/>
                                                                <w:left w:val="none" w:sz="0" w:space="0" w:color="auto"/>
                                                                <w:bottom w:val="single" w:sz="4" w:space="0" w:color="CCCCCC"/>
                                                                <w:right w:val="none" w:sz="0" w:space="0" w:color="auto"/>
                                                              </w:divBdr>
                                                              <w:divsChild>
                                                                <w:div w:id="97524294">
                                                                  <w:marLeft w:val="0"/>
                                                                  <w:marRight w:val="0"/>
                                                                  <w:marTop w:val="23"/>
                                                                  <w:marBottom w:val="81"/>
                                                                  <w:divBdr>
                                                                    <w:top w:val="none" w:sz="0" w:space="0" w:color="auto"/>
                                                                    <w:left w:val="none" w:sz="0" w:space="0" w:color="auto"/>
                                                                    <w:bottom w:val="none" w:sz="0" w:space="0" w:color="auto"/>
                                                                    <w:right w:val="none" w:sz="0" w:space="0" w:color="auto"/>
                                                                  </w:divBdr>
                                                                  <w:divsChild>
                                                                    <w:div w:id="1535582464">
                                                                      <w:marLeft w:val="0"/>
                                                                      <w:marRight w:val="0"/>
                                                                      <w:marTop w:val="0"/>
                                                                      <w:marBottom w:val="0"/>
                                                                      <w:divBdr>
                                                                        <w:top w:val="none" w:sz="0" w:space="0" w:color="auto"/>
                                                                        <w:left w:val="none" w:sz="0" w:space="0" w:color="auto"/>
                                                                        <w:bottom w:val="none" w:sz="0" w:space="0" w:color="auto"/>
                                                                        <w:right w:val="none" w:sz="0" w:space="0" w:color="auto"/>
                                                                      </w:divBdr>
                                                                      <w:divsChild>
                                                                        <w:div w:id="872112437">
                                                                          <w:marLeft w:val="0"/>
                                                                          <w:marRight w:val="0"/>
                                                                          <w:marTop w:val="0"/>
                                                                          <w:marBottom w:val="0"/>
                                                                          <w:divBdr>
                                                                            <w:top w:val="none" w:sz="0" w:space="0" w:color="auto"/>
                                                                            <w:left w:val="none" w:sz="0" w:space="0" w:color="auto"/>
                                                                            <w:bottom w:val="none" w:sz="0" w:space="0" w:color="auto"/>
                                                                            <w:right w:val="none" w:sz="0" w:space="0" w:color="auto"/>
                                                                          </w:divBdr>
                                                                          <w:divsChild>
                                                                            <w:div w:id="340200073">
                                                                              <w:marLeft w:val="0"/>
                                                                              <w:marRight w:val="0"/>
                                                                              <w:marTop w:val="0"/>
                                                                              <w:marBottom w:val="0"/>
                                                                              <w:divBdr>
                                                                                <w:top w:val="none" w:sz="0" w:space="0" w:color="auto"/>
                                                                                <w:left w:val="none" w:sz="0" w:space="0" w:color="auto"/>
                                                                                <w:bottom w:val="none" w:sz="0" w:space="0" w:color="auto"/>
                                                                                <w:right w:val="none" w:sz="0" w:space="0" w:color="auto"/>
                                                                              </w:divBdr>
                                                                              <w:divsChild>
                                                                                <w:div w:id="863858706">
                                                                                  <w:marLeft w:val="0"/>
                                                                                  <w:marRight w:val="0"/>
                                                                                  <w:marTop w:val="23"/>
                                                                                  <w:marBottom w:val="0"/>
                                                                                  <w:divBdr>
                                                                                    <w:top w:val="none" w:sz="0" w:space="0" w:color="auto"/>
                                                                                    <w:left w:val="none" w:sz="0" w:space="0" w:color="auto"/>
                                                                                    <w:bottom w:val="none" w:sz="0" w:space="0" w:color="auto"/>
                                                                                    <w:right w:val="none" w:sz="0" w:space="0" w:color="auto"/>
                                                                                  </w:divBdr>
                                                                                </w:div>
                                                                              </w:divsChild>
                                                                            </w:div>
                                                                          </w:divsChild>
                                                                        </w:div>
                                                                      </w:divsChild>
                                                                    </w:div>
                                                                  </w:divsChild>
                                                                </w:div>
                                                                <w:div w:id="752354863">
                                                                  <w:marLeft w:val="0"/>
                                                                  <w:marRight w:val="0"/>
                                                                  <w:marTop w:val="0"/>
                                                                  <w:marBottom w:val="115"/>
                                                                  <w:divBdr>
                                                                    <w:top w:val="none" w:sz="0" w:space="0" w:color="auto"/>
                                                                    <w:left w:val="none" w:sz="0" w:space="0" w:color="auto"/>
                                                                    <w:bottom w:val="none" w:sz="0" w:space="0" w:color="auto"/>
                                                                    <w:right w:val="none" w:sz="0" w:space="0" w:color="auto"/>
                                                                  </w:divBdr>
                                                                  <w:divsChild>
                                                                    <w:div w:id="1251507490">
                                                                      <w:marLeft w:val="0"/>
                                                                      <w:marRight w:val="0"/>
                                                                      <w:marTop w:val="0"/>
                                                                      <w:marBottom w:val="0"/>
                                                                      <w:divBdr>
                                                                        <w:top w:val="none" w:sz="0" w:space="0" w:color="auto"/>
                                                                        <w:left w:val="none" w:sz="0" w:space="0" w:color="auto"/>
                                                                        <w:bottom w:val="none" w:sz="0" w:space="0" w:color="auto"/>
                                                                        <w:right w:val="none" w:sz="0" w:space="0" w:color="auto"/>
                                                                      </w:divBdr>
                                                                      <w:divsChild>
                                                                        <w:div w:id="116065496">
                                                                          <w:marLeft w:val="0"/>
                                                                          <w:marRight w:val="0"/>
                                                                          <w:marTop w:val="0"/>
                                                                          <w:marBottom w:val="0"/>
                                                                          <w:divBdr>
                                                                            <w:top w:val="none" w:sz="0" w:space="0" w:color="auto"/>
                                                                            <w:left w:val="none" w:sz="0" w:space="0" w:color="auto"/>
                                                                            <w:bottom w:val="none" w:sz="0" w:space="0" w:color="auto"/>
                                                                            <w:right w:val="none" w:sz="0" w:space="0" w:color="auto"/>
                                                                          </w:divBdr>
                                                                          <w:divsChild>
                                                                            <w:div w:id="5192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903">
                                                                  <w:marLeft w:val="0"/>
                                                                  <w:marRight w:val="0"/>
                                                                  <w:marTop w:val="0"/>
                                                                  <w:marBottom w:val="0"/>
                                                                  <w:divBdr>
                                                                    <w:top w:val="none" w:sz="0" w:space="0" w:color="auto"/>
                                                                    <w:left w:val="none" w:sz="0" w:space="0" w:color="auto"/>
                                                                    <w:bottom w:val="none" w:sz="0" w:space="0" w:color="auto"/>
                                                                    <w:right w:val="none" w:sz="0" w:space="0" w:color="auto"/>
                                                                  </w:divBdr>
                                                                  <w:divsChild>
                                                                    <w:div w:id="100486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66088521">
      <w:bodyDiv w:val="1"/>
      <w:marLeft w:val="0"/>
      <w:marRight w:val="0"/>
      <w:marTop w:val="0"/>
      <w:marBottom w:val="0"/>
      <w:divBdr>
        <w:top w:val="none" w:sz="0" w:space="0" w:color="auto"/>
        <w:left w:val="none" w:sz="0" w:space="0" w:color="auto"/>
        <w:bottom w:val="none" w:sz="0" w:space="0" w:color="auto"/>
        <w:right w:val="none" w:sz="0" w:space="0" w:color="auto"/>
      </w:divBdr>
    </w:div>
    <w:div w:id="1319648709">
      <w:bodyDiv w:val="1"/>
      <w:marLeft w:val="0"/>
      <w:marRight w:val="0"/>
      <w:marTop w:val="0"/>
      <w:marBottom w:val="0"/>
      <w:divBdr>
        <w:top w:val="none" w:sz="0" w:space="0" w:color="auto"/>
        <w:left w:val="none" w:sz="0" w:space="0" w:color="auto"/>
        <w:bottom w:val="none" w:sz="0" w:space="0" w:color="auto"/>
        <w:right w:val="none" w:sz="0" w:space="0" w:color="auto"/>
      </w:divBdr>
    </w:div>
    <w:div w:id="1322195486">
      <w:bodyDiv w:val="1"/>
      <w:marLeft w:val="0"/>
      <w:marRight w:val="0"/>
      <w:marTop w:val="0"/>
      <w:marBottom w:val="0"/>
      <w:divBdr>
        <w:top w:val="none" w:sz="0" w:space="0" w:color="auto"/>
        <w:left w:val="none" w:sz="0" w:space="0" w:color="auto"/>
        <w:bottom w:val="none" w:sz="0" w:space="0" w:color="auto"/>
        <w:right w:val="none" w:sz="0" w:space="0" w:color="auto"/>
      </w:divBdr>
      <w:divsChild>
        <w:div w:id="342780367">
          <w:marLeft w:val="0"/>
          <w:marRight w:val="0"/>
          <w:marTop w:val="0"/>
          <w:marBottom w:val="0"/>
          <w:divBdr>
            <w:top w:val="none" w:sz="0" w:space="0" w:color="auto"/>
            <w:left w:val="none" w:sz="0" w:space="0" w:color="auto"/>
            <w:bottom w:val="none" w:sz="0" w:space="0" w:color="auto"/>
            <w:right w:val="none" w:sz="0" w:space="0" w:color="auto"/>
          </w:divBdr>
        </w:div>
        <w:div w:id="492069861">
          <w:marLeft w:val="0"/>
          <w:marRight w:val="0"/>
          <w:marTop w:val="0"/>
          <w:marBottom w:val="0"/>
          <w:divBdr>
            <w:top w:val="none" w:sz="0" w:space="0" w:color="auto"/>
            <w:left w:val="none" w:sz="0" w:space="0" w:color="auto"/>
            <w:bottom w:val="none" w:sz="0" w:space="0" w:color="auto"/>
            <w:right w:val="none" w:sz="0" w:space="0" w:color="auto"/>
          </w:divBdr>
        </w:div>
        <w:div w:id="1510753247">
          <w:marLeft w:val="0"/>
          <w:marRight w:val="0"/>
          <w:marTop w:val="0"/>
          <w:marBottom w:val="0"/>
          <w:divBdr>
            <w:top w:val="none" w:sz="0" w:space="0" w:color="auto"/>
            <w:left w:val="none" w:sz="0" w:space="0" w:color="auto"/>
            <w:bottom w:val="none" w:sz="0" w:space="0" w:color="auto"/>
            <w:right w:val="none" w:sz="0" w:space="0" w:color="auto"/>
          </w:divBdr>
        </w:div>
        <w:div w:id="1765104273">
          <w:marLeft w:val="0"/>
          <w:marRight w:val="0"/>
          <w:marTop w:val="0"/>
          <w:marBottom w:val="0"/>
          <w:divBdr>
            <w:top w:val="none" w:sz="0" w:space="0" w:color="auto"/>
            <w:left w:val="none" w:sz="0" w:space="0" w:color="auto"/>
            <w:bottom w:val="none" w:sz="0" w:space="0" w:color="auto"/>
            <w:right w:val="none" w:sz="0" w:space="0" w:color="auto"/>
          </w:divBdr>
        </w:div>
        <w:div w:id="1807317148">
          <w:marLeft w:val="0"/>
          <w:marRight w:val="0"/>
          <w:marTop w:val="0"/>
          <w:marBottom w:val="0"/>
          <w:divBdr>
            <w:top w:val="none" w:sz="0" w:space="0" w:color="auto"/>
            <w:left w:val="none" w:sz="0" w:space="0" w:color="auto"/>
            <w:bottom w:val="none" w:sz="0" w:space="0" w:color="auto"/>
            <w:right w:val="none" w:sz="0" w:space="0" w:color="auto"/>
          </w:divBdr>
        </w:div>
        <w:div w:id="1825463625">
          <w:marLeft w:val="0"/>
          <w:marRight w:val="0"/>
          <w:marTop w:val="0"/>
          <w:marBottom w:val="0"/>
          <w:divBdr>
            <w:top w:val="none" w:sz="0" w:space="0" w:color="auto"/>
            <w:left w:val="none" w:sz="0" w:space="0" w:color="auto"/>
            <w:bottom w:val="none" w:sz="0" w:space="0" w:color="auto"/>
            <w:right w:val="none" w:sz="0" w:space="0" w:color="auto"/>
          </w:divBdr>
        </w:div>
      </w:divsChild>
    </w:div>
    <w:div w:id="1433548135">
      <w:bodyDiv w:val="1"/>
      <w:marLeft w:val="0"/>
      <w:marRight w:val="0"/>
      <w:marTop w:val="0"/>
      <w:marBottom w:val="0"/>
      <w:divBdr>
        <w:top w:val="none" w:sz="0" w:space="0" w:color="auto"/>
        <w:left w:val="none" w:sz="0" w:space="0" w:color="auto"/>
        <w:bottom w:val="none" w:sz="0" w:space="0" w:color="auto"/>
        <w:right w:val="none" w:sz="0" w:space="0" w:color="auto"/>
      </w:divBdr>
      <w:divsChild>
        <w:div w:id="626664449">
          <w:marLeft w:val="0"/>
          <w:marRight w:val="0"/>
          <w:marTop w:val="0"/>
          <w:marBottom w:val="115"/>
          <w:divBdr>
            <w:top w:val="none" w:sz="0" w:space="0" w:color="auto"/>
            <w:left w:val="none" w:sz="0" w:space="0" w:color="auto"/>
            <w:bottom w:val="none" w:sz="0" w:space="0" w:color="auto"/>
            <w:right w:val="none" w:sz="0" w:space="0" w:color="auto"/>
          </w:divBdr>
          <w:divsChild>
            <w:div w:id="1001157441">
              <w:marLeft w:val="0"/>
              <w:marRight w:val="0"/>
              <w:marTop w:val="0"/>
              <w:marBottom w:val="0"/>
              <w:divBdr>
                <w:top w:val="none" w:sz="0" w:space="0" w:color="auto"/>
                <w:left w:val="none" w:sz="0" w:space="0" w:color="auto"/>
                <w:bottom w:val="none" w:sz="0" w:space="0" w:color="auto"/>
                <w:right w:val="none" w:sz="0" w:space="0" w:color="auto"/>
              </w:divBdr>
              <w:divsChild>
                <w:div w:id="1809937451">
                  <w:marLeft w:val="0"/>
                  <w:marRight w:val="0"/>
                  <w:marTop w:val="0"/>
                  <w:marBottom w:val="0"/>
                  <w:divBdr>
                    <w:top w:val="none" w:sz="0" w:space="0" w:color="auto"/>
                    <w:left w:val="none" w:sz="0" w:space="0" w:color="auto"/>
                    <w:bottom w:val="none" w:sz="0" w:space="0" w:color="auto"/>
                    <w:right w:val="none" w:sz="0" w:space="0" w:color="auto"/>
                  </w:divBdr>
                  <w:divsChild>
                    <w:div w:id="1423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52640">
          <w:marLeft w:val="0"/>
          <w:marRight w:val="0"/>
          <w:marTop w:val="0"/>
          <w:marBottom w:val="0"/>
          <w:divBdr>
            <w:top w:val="none" w:sz="0" w:space="0" w:color="auto"/>
            <w:left w:val="none" w:sz="0" w:space="0" w:color="auto"/>
            <w:bottom w:val="none" w:sz="0" w:space="0" w:color="auto"/>
            <w:right w:val="none" w:sz="0" w:space="0" w:color="auto"/>
          </w:divBdr>
          <w:divsChild>
            <w:div w:id="2041586635">
              <w:marLeft w:val="0"/>
              <w:marRight w:val="0"/>
              <w:marTop w:val="0"/>
              <w:marBottom w:val="0"/>
              <w:divBdr>
                <w:top w:val="none" w:sz="0" w:space="0" w:color="auto"/>
                <w:left w:val="none" w:sz="0" w:space="0" w:color="auto"/>
                <w:bottom w:val="none" w:sz="0" w:space="0" w:color="auto"/>
                <w:right w:val="none" w:sz="0" w:space="0" w:color="auto"/>
              </w:divBdr>
            </w:div>
          </w:divsChild>
        </w:div>
        <w:div w:id="1081023716">
          <w:marLeft w:val="0"/>
          <w:marRight w:val="0"/>
          <w:marTop w:val="23"/>
          <w:marBottom w:val="81"/>
          <w:divBdr>
            <w:top w:val="none" w:sz="0" w:space="0" w:color="auto"/>
            <w:left w:val="none" w:sz="0" w:space="0" w:color="auto"/>
            <w:bottom w:val="none" w:sz="0" w:space="0" w:color="auto"/>
            <w:right w:val="none" w:sz="0" w:space="0" w:color="auto"/>
          </w:divBdr>
          <w:divsChild>
            <w:div w:id="1571960494">
              <w:marLeft w:val="0"/>
              <w:marRight w:val="0"/>
              <w:marTop w:val="0"/>
              <w:marBottom w:val="0"/>
              <w:divBdr>
                <w:top w:val="none" w:sz="0" w:space="0" w:color="auto"/>
                <w:left w:val="none" w:sz="0" w:space="0" w:color="auto"/>
                <w:bottom w:val="none" w:sz="0" w:space="0" w:color="auto"/>
                <w:right w:val="none" w:sz="0" w:space="0" w:color="auto"/>
              </w:divBdr>
              <w:divsChild>
                <w:div w:id="1827159861">
                  <w:marLeft w:val="0"/>
                  <w:marRight w:val="0"/>
                  <w:marTop w:val="0"/>
                  <w:marBottom w:val="0"/>
                  <w:divBdr>
                    <w:top w:val="none" w:sz="0" w:space="0" w:color="auto"/>
                    <w:left w:val="none" w:sz="0" w:space="0" w:color="auto"/>
                    <w:bottom w:val="none" w:sz="0" w:space="0" w:color="auto"/>
                    <w:right w:val="none" w:sz="0" w:space="0" w:color="auto"/>
                  </w:divBdr>
                  <w:divsChild>
                    <w:div w:id="2062174466">
                      <w:marLeft w:val="0"/>
                      <w:marRight w:val="0"/>
                      <w:marTop w:val="0"/>
                      <w:marBottom w:val="0"/>
                      <w:divBdr>
                        <w:top w:val="none" w:sz="0" w:space="0" w:color="auto"/>
                        <w:left w:val="none" w:sz="0" w:space="0" w:color="auto"/>
                        <w:bottom w:val="none" w:sz="0" w:space="0" w:color="auto"/>
                        <w:right w:val="none" w:sz="0" w:space="0" w:color="auto"/>
                      </w:divBdr>
                      <w:divsChild>
                        <w:div w:id="1409112393">
                          <w:marLeft w:val="0"/>
                          <w:marRight w:val="0"/>
                          <w:marTop w:val="2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671032">
      <w:bodyDiv w:val="1"/>
      <w:marLeft w:val="0"/>
      <w:marRight w:val="0"/>
      <w:marTop w:val="0"/>
      <w:marBottom w:val="0"/>
      <w:divBdr>
        <w:top w:val="none" w:sz="0" w:space="0" w:color="auto"/>
        <w:left w:val="none" w:sz="0" w:space="0" w:color="auto"/>
        <w:bottom w:val="none" w:sz="0" w:space="0" w:color="auto"/>
        <w:right w:val="none" w:sz="0" w:space="0" w:color="auto"/>
      </w:divBdr>
      <w:divsChild>
        <w:div w:id="1314918781">
          <w:marLeft w:val="0"/>
          <w:marRight w:val="0"/>
          <w:marTop w:val="173"/>
          <w:marBottom w:val="461"/>
          <w:divBdr>
            <w:top w:val="none" w:sz="0" w:space="0" w:color="auto"/>
            <w:left w:val="none" w:sz="0" w:space="0" w:color="auto"/>
            <w:bottom w:val="none" w:sz="0" w:space="0" w:color="auto"/>
            <w:right w:val="none" w:sz="0" w:space="0" w:color="auto"/>
          </w:divBdr>
        </w:div>
        <w:div w:id="1513452878">
          <w:marLeft w:val="0"/>
          <w:marRight w:val="0"/>
          <w:marTop w:val="0"/>
          <w:marBottom w:val="0"/>
          <w:divBdr>
            <w:top w:val="none" w:sz="0" w:space="0" w:color="auto"/>
            <w:left w:val="none" w:sz="0" w:space="0" w:color="auto"/>
            <w:bottom w:val="none" w:sz="0" w:space="0" w:color="auto"/>
            <w:right w:val="none" w:sz="0" w:space="0" w:color="auto"/>
          </w:divBdr>
          <w:divsChild>
            <w:div w:id="1906717805">
              <w:marLeft w:val="0"/>
              <w:marRight w:val="0"/>
              <w:marTop w:val="0"/>
              <w:marBottom w:val="0"/>
              <w:divBdr>
                <w:top w:val="none" w:sz="0" w:space="0" w:color="auto"/>
                <w:left w:val="none" w:sz="0" w:space="0" w:color="auto"/>
                <w:bottom w:val="single" w:sz="8" w:space="0" w:color="0D5A44"/>
                <w:right w:val="none" w:sz="0" w:space="0" w:color="auto"/>
              </w:divBdr>
            </w:div>
          </w:divsChild>
        </w:div>
      </w:divsChild>
    </w:div>
    <w:div w:id="1598712389">
      <w:bodyDiv w:val="1"/>
      <w:marLeft w:val="0"/>
      <w:marRight w:val="0"/>
      <w:marTop w:val="0"/>
      <w:marBottom w:val="0"/>
      <w:divBdr>
        <w:top w:val="none" w:sz="0" w:space="0" w:color="auto"/>
        <w:left w:val="none" w:sz="0" w:space="0" w:color="auto"/>
        <w:bottom w:val="none" w:sz="0" w:space="0" w:color="auto"/>
        <w:right w:val="none" w:sz="0" w:space="0" w:color="auto"/>
      </w:divBdr>
    </w:div>
    <w:div w:id="1707021436">
      <w:bodyDiv w:val="1"/>
      <w:marLeft w:val="0"/>
      <w:marRight w:val="0"/>
      <w:marTop w:val="0"/>
      <w:marBottom w:val="0"/>
      <w:divBdr>
        <w:top w:val="none" w:sz="0" w:space="0" w:color="auto"/>
        <w:left w:val="none" w:sz="0" w:space="0" w:color="auto"/>
        <w:bottom w:val="none" w:sz="0" w:space="0" w:color="auto"/>
        <w:right w:val="none" w:sz="0" w:space="0" w:color="auto"/>
      </w:divBdr>
    </w:div>
    <w:div w:id="1832015844">
      <w:bodyDiv w:val="1"/>
      <w:marLeft w:val="0"/>
      <w:marRight w:val="0"/>
      <w:marTop w:val="0"/>
      <w:marBottom w:val="0"/>
      <w:divBdr>
        <w:top w:val="none" w:sz="0" w:space="0" w:color="auto"/>
        <w:left w:val="none" w:sz="0" w:space="0" w:color="auto"/>
        <w:bottom w:val="none" w:sz="0" w:space="0" w:color="auto"/>
        <w:right w:val="none" w:sz="0" w:space="0" w:color="auto"/>
      </w:divBdr>
    </w:div>
    <w:div w:id="1835221844">
      <w:bodyDiv w:val="1"/>
      <w:marLeft w:val="0"/>
      <w:marRight w:val="0"/>
      <w:marTop w:val="0"/>
      <w:marBottom w:val="0"/>
      <w:divBdr>
        <w:top w:val="none" w:sz="0" w:space="0" w:color="auto"/>
        <w:left w:val="none" w:sz="0" w:space="0" w:color="auto"/>
        <w:bottom w:val="none" w:sz="0" w:space="0" w:color="auto"/>
        <w:right w:val="none" w:sz="0" w:space="0" w:color="auto"/>
      </w:divBdr>
      <w:divsChild>
        <w:div w:id="1503205514">
          <w:marLeft w:val="0"/>
          <w:marRight w:val="0"/>
          <w:marTop w:val="0"/>
          <w:marBottom w:val="0"/>
          <w:divBdr>
            <w:top w:val="none" w:sz="0" w:space="0" w:color="auto"/>
            <w:left w:val="none" w:sz="0" w:space="0" w:color="auto"/>
            <w:bottom w:val="none" w:sz="0" w:space="0" w:color="auto"/>
            <w:right w:val="none" w:sz="0" w:space="0" w:color="auto"/>
          </w:divBdr>
          <w:divsChild>
            <w:div w:id="692998052">
              <w:marLeft w:val="0"/>
              <w:marRight w:val="0"/>
              <w:marTop w:val="0"/>
              <w:marBottom w:val="0"/>
              <w:divBdr>
                <w:top w:val="none" w:sz="0" w:space="0" w:color="auto"/>
                <w:left w:val="none" w:sz="0" w:space="0" w:color="auto"/>
                <w:bottom w:val="none" w:sz="0" w:space="0" w:color="auto"/>
                <w:right w:val="none" w:sz="0" w:space="0" w:color="auto"/>
              </w:divBdr>
              <w:divsChild>
                <w:div w:id="1661082760">
                  <w:marLeft w:val="0"/>
                  <w:marRight w:val="0"/>
                  <w:marTop w:val="0"/>
                  <w:marBottom w:val="0"/>
                  <w:divBdr>
                    <w:top w:val="none" w:sz="0" w:space="0" w:color="auto"/>
                    <w:left w:val="none" w:sz="0" w:space="0" w:color="auto"/>
                    <w:bottom w:val="none" w:sz="0" w:space="0" w:color="auto"/>
                    <w:right w:val="none" w:sz="0" w:space="0" w:color="auto"/>
                  </w:divBdr>
                  <w:divsChild>
                    <w:div w:id="1969778248">
                      <w:marLeft w:val="0"/>
                      <w:marRight w:val="0"/>
                      <w:marTop w:val="0"/>
                      <w:marBottom w:val="0"/>
                      <w:divBdr>
                        <w:top w:val="none" w:sz="0" w:space="0" w:color="auto"/>
                        <w:left w:val="none" w:sz="0" w:space="0" w:color="auto"/>
                        <w:bottom w:val="none" w:sz="0" w:space="0" w:color="auto"/>
                        <w:right w:val="none" w:sz="0" w:space="0" w:color="auto"/>
                      </w:divBdr>
                      <w:divsChild>
                        <w:div w:id="1376857314">
                          <w:marLeft w:val="0"/>
                          <w:marRight w:val="0"/>
                          <w:marTop w:val="0"/>
                          <w:marBottom w:val="0"/>
                          <w:divBdr>
                            <w:top w:val="none" w:sz="0" w:space="0" w:color="auto"/>
                            <w:left w:val="none" w:sz="0" w:space="0" w:color="auto"/>
                            <w:bottom w:val="none" w:sz="0" w:space="0" w:color="auto"/>
                            <w:right w:val="none" w:sz="0" w:space="0" w:color="auto"/>
                          </w:divBdr>
                          <w:divsChild>
                            <w:div w:id="587271718">
                              <w:marLeft w:val="0"/>
                              <w:marRight w:val="0"/>
                              <w:marTop w:val="0"/>
                              <w:marBottom w:val="0"/>
                              <w:divBdr>
                                <w:top w:val="none" w:sz="0" w:space="0" w:color="auto"/>
                                <w:left w:val="none" w:sz="0" w:space="0" w:color="auto"/>
                                <w:bottom w:val="none" w:sz="0" w:space="0" w:color="auto"/>
                                <w:right w:val="none" w:sz="0" w:space="0" w:color="auto"/>
                              </w:divBdr>
                              <w:divsChild>
                                <w:div w:id="1803696900">
                                  <w:marLeft w:val="0"/>
                                  <w:marRight w:val="0"/>
                                  <w:marTop w:val="0"/>
                                  <w:marBottom w:val="0"/>
                                  <w:divBdr>
                                    <w:top w:val="none" w:sz="0" w:space="0" w:color="auto"/>
                                    <w:left w:val="none" w:sz="0" w:space="0" w:color="auto"/>
                                    <w:bottom w:val="none" w:sz="0" w:space="0" w:color="auto"/>
                                    <w:right w:val="none" w:sz="0" w:space="0" w:color="auto"/>
                                  </w:divBdr>
                                  <w:divsChild>
                                    <w:div w:id="1250696026">
                                      <w:marLeft w:val="0"/>
                                      <w:marRight w:val="0"/>
                                      <w:marTop w:val="0"/>
                                      <w:marBottom w:val="0"/>
                                      <w:divBdr>
                                        <w:top w:val="none" w:sz="0" w:space="0" w:color="auto"/>
                                        <w:left w:val="none" w:sz="0" w:space="0" w:color="auto"/>
                                        <w:bottom w:val="none" w:sz="0" w:space="0" w:color="auto"/>
                                        <w:right w:val="none" w:sz="0" w:space="0" w:color="auto"/>
                                      </w:divBdr>
                                      <w:divsChild>
                                        <w:div w:id="1352951580">
                                          <w:marLeft w:val="0"/>
                                          <w:marRight w:val="0"/>
                                          <w:marTop w:val="0"/>
                                          <w:marBottom w:val="0"/>
                                          <w:divBdr>
                                            <w:top w:val="none" w:sz="0" w:space="0" w:color="auto"/>
                                            <w:left w:val="none" w:sz="0" w:space="0" w:color="auto"/>
                                            <w:bottom w:val="none" w:sz="0" w:space="0" w:color="auto"/>
                                            <w:right w:val="none" w:sz="0" w:space="0" w:color="auto"/>
                                          </w:divBdr>
                                          <w:divsChild>
                                            <w:div w:id="1808278042">
                                              <w:marLeft w:val="0"/>
                                              <w:marRight w:val="0"/>
                                              <w:marTop w:val="0"/>
                                              <w:marBottom w:val="0"/>
                                              <w:divBdr>
                                                <w:top w:val="none" w:sz="0" w:space="0" w:color="auto"/>
                                                <w:left w:val="none" w:sz="0" w:space="0" w:color="auto"/>
                                                <w:bottom w:val="none" w:sz="0" w:space="0" w:color="auto"/>
                                                <w:right w:val="none" w:sz="0" w:space="0" w:color="auto"/>
                                              </w:divBdr>
                                              <w:divsChild>
                                                <w:div w:id="872378242">
                                                  <w:marLeft w:val="0"/>
                                                  <w:marRight w:val="0"/>
                                                  <w:marTop w:val="0"/>
                                                  <w:marBottom w:val="0"/>
                                                  <w:divBdr>
                                                    <w:top w:val="none" w:sz="0" w:space="0" w:color="auto"/>
                                                    <w:left w:val="none" w:sz="0" w:space="0" w:color="auto"/>
                                                    <w:bottom w:val="none" w:sz="0" w:space="0" w:color="auto"/>
                                                    <w:right w:val="none" w:sz="0" w:space="0" w:color="auto"/>
                                                  </w:divBdr>
                                                  <w:divsChild>
                                                    <w:div w:id="125247291">
                                                      <w:marLeft w:val="0"/>
                                                      <w:marRight w:val="0"/>
                                                      <w:marTop w:val="0"/>
                                                      <w:marBottom w:val="0"/>
                                                      <w:divBdr>
                                                        <w:top w:val="none" w:sz="0" w:space="0" w:color="auto"/>
                                                        <w:left w:val="none" w:sz="0" w:space="0" w:color="auto"/>
                                                        <w:bottom w:val="none" w:sz="0" w:space="0" w:color="auto"/>
                                                        <w:right w:val="none" w:sz="0" w:space="0" w:color="auto"/>
                                                      </w:divBdr>
                                                      <w:divsChild>
                                                        <w:div w:id="84004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2470361">
          <w:marLeft w:val="0"/>
          <w:marRight w:val="0"/>
          <w:marTop w:val="0"/>
          <w:marBottom w:val="0"/>
          <w:divBdr>
            <w:top w:val="none" w:sz="0" w:space="0" w:color="auto"/>
            <w:left w:val="none" w:sz="0" w:space="0" w:color="auto"/>
            <w:bottom w:val="none" w:sz="0" w:space="0" w:color="auto"/>
            <w:right w:val="none" w:sz="0" w:space="0" w:color="auto"/>
          </w:divBdr>
          <w:divsChild>
            <w:div w:id="640229614">
              <w:marLeft w:val="0"/>
              <w:marRight w:val="0"/>
              <w:marTop w:val="0"/>
              <w:marBottom w:val="0"/>
              <w:divBdr>
                <w:top w:val="none" w:sz="0" w:space="0" w:color="auto"/>
                <w:left w:val="none" w:sz="0" w:space="0" w:color="auto"/>
                <w:bottom w:val="none" w:sz="0" w:space="0" w:color="auto"/>
                <w:right w:val="none" w:sz="0" w:space="0" w:color="auto"/>
              </w:divBdr>
              <w:divsChild>
                <w:div w:id="826213360">
                  <w:marLeft w:val="0"/>
                  <w:marRight w:val="0"/>
                  <w:marTop w:val="0"/>
                  <w:marBottom w:val="0"/>
                  <w:divBdr>
                    <w:top w:val="none" w:sz="0" w:space="0" w:color="auto"/>
                    <w:left w:val="none" w:sz="0" w:space="0" w:color="auto"/>
                    <w:bottom w:val="none" w:sz="0" w:space="0" w:color="auto"/>
                    <w:right w:val="none" w:sz="0" w:space="0" w:color="auto"/>
                  </w:divBdr>
                  <w:divsChild>
                    <w:div w:id="446461755">
                      <w:marLeft w:val="0"/>
                      <w:marRight w:val="0"/>
                      <w:marTop w:val="23"/>
                      <w:marBottom w:val="0"/>
                      <w:divBdr>
                        <w:top w:val="none" w:sz="0" w:space="0" w:color="auto"/>
                        <w:left w:val="none" w:sz="0" w:space="0" w:color="auto"/>
                        <w:bottom w:val="none" w:sz="0" w:space="0" w:color="auto"/>
                        <w:right w:val="none" w:sz="0" w:space="0" w:color="auto"/>
                      </w:divBdr>
                    </w:div>
                  </w:divsChild>
                </w:div>
              </w:divsChild>
            </w:div>
          </w:divsChild>
        </w:div>
      </w:divsChild>
    </w:div>
    <w:div w:id="1847867971">
      <w:bodyDiv w:val="1"/>
      <w:marLeft w:val="0"/>
      <w:marRight w:val="0"/>
      <w:marTop w:val="0"/>
      <w:marBottom w:val="0"/>
      <w:divBdr>
        <w:top w:val="none" w:sz="0" w:space="0" w:color="auto"/>
        <w:left w:val="none" w:sz="0" w:space="0" w:color="auto"/>
        <w:bottom w:val="none" w:sz="0" w:space="0" w:color="auto"/>
        <w:right w:val="none" w:sz="0" w:space="0" w:color="auto"/>
      </w:divBdr>
    </w:div>
    <w:div w:id="1859198273">
      <w:bodyDiv w:val="1"/>
      <w:marLeft w:val="0"/>
      <w:marRight w:val="0"/>
      <w:marTop w:val="0"/>
      <w:marBottom w:val="0"/>
      <w:divBdr>
        <w:top w:val="none" w:sz="0" w:space="0" w:color="auto"/>
        <w:left w:val="none" w:sz="0" w:space="0" w:color="auto"/>
        <w:bottom w:val="none" w:sz="0" w:space="0" w:color="auto"/>
        <w:right w:val="none" w:sz="0" w:space="0" w:color="auto"/>
      </w:divBdr>
    </w:div>
    <w:div w:id="1907687842">
      <w:bodyDiv w:val="1"/>
      <w:marLeft w:val="0"/>
      <w:marRight w:val="0"/>
      <w:marTop w:val="0"/>
      <w:marBottom w:val="0"/>
      <w:divBdr>
        <w:top w:val="none" w:sz="0" w:space="0" w:color="auto"/>
        <w:left w:val="none" w:sz="0" w:space="0" w:color="auto"/>
        <w:bottom w:val="none" w:sz="0" w:space="0" w:color="auto"/>
        <w:right w:val="none" w:sz="0" w:space="0" w:color="auto"/>
      </w:divBdr>
    </w:div>
    <w:div w:id="2031446361">
      <w:bodyDiv w:val="1"/>
      <w:marLeft w:val="0"/>
      <w:marRight w:val="0"/>
      <w:marTop w:val="0"/>
      <w:marBottom w:val="0"/>
      <w:divBdr>
        <w:top w:val="none" w:sz="0" w:space="0" w:color="auto"/>
        <w:left w:val="none" w:sz="0" w:space="0" w:color="auto"/>
        <w:bottom w:val="none" w:sz="0" w:space="0" w:color="auto"/>
        <w:right w:val="none" w:sz="0" w:space="0" w:color="auto"/>
      </w:divBdr>
      <w:divsChild>
        <w:div w:id="246352526">
          <w:marLeft w:val="0"/>
          <w:marRight w:val="0"/>
          <w:marTop w:val="0"/>
          <w:marBottom w:val="0"/>
          <w:divBdr>
            <w:top w:val="none" w:sz="0" w:space="0" w:color="auto"/>
            <w:left w:val="none" w:sz="0" w:space="0" w:color="auto"/>
            <w:bottom w:val="none" w:sz="0" w:space="0" w:color="auto"/>
            <w:right w:val="none" w:sz="0" w:space="0" w:color="auto"/>
          </w:divBdr>
        </w:div>
      </w:divsChild>
    </w:div>
    <w:div w:id="2086956749">
      <w:bodyDiv w:val="1"/>
      <w:marLeft w:val="0"/>
      <w:marRight w:val="0"/>
      <w:marTop w:val="0"/>
      <w:marBottom w:val="0"/>
      <w:divBdr>
        <w:top w:val="none" w:sz="0" w:space="0" w:color="auto"/>
        <w:left w:val="none" w:sz="0" w:space="0" w:color="auto"/>
        <w:bottom w:val="none" w:sz="0" w:space="0" w:color="auto"/>
        <w:right w:val="none" w:sz="0" w:space="0" w:color="auto"/>
      </w:divBdr>
      <w:divsChild>
        <w:div w:id="613446617">
          <w:marLeft w:val="0"/>
          <w:marRight w:val="0"/>
          <w:marTop w:val="0"/>
          <w:marBottom w:val="0"/>
          <w:divBdr>
            <w:top w:val="none" w:sz="0" w:space="0" w:color="auto"/>
            <w:left w:val="none" w:sz="0" w:space="0" w:color="auto"/>
            <w:bottom w:val="none" w:sz="0" w:space="0" w:color="auto"/>
            <w:right w:val="none" w:sz="0" w:space="0" w:color="auto"/>
          </w:divBdr>
        </w:div>
      </w:divsChild>
    </w:div>
    <w:div w:id="214592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mj.2013.01.001" TargetMode="External"/><Relationship Id="rId18" Type="http://schemas.openxmlformats.org/officeDocument/2006/relationships/hyperlink" Target="https://doi.org/10.1016/j.geb.2013.11.001" TargetMode="External"/><Relationship Id="rId26" Type="http://schemas.openxmlformats.org/officeDocument/2006/relationships/hyperlink" Target="https://doi.org/10.1108/CDI-07-2014-0090" TargetMode="External"/><Relationship Id="rId39" Type="http://schemas.openxmlformats.org/officeDocument/2006/relationships/hyperlink" Target="https://doi.org/10.1080/03075079.2017.1365359" TargetMode="External"/><Relationship Id="rId21" Type="http://schemas.openxmlformats.org/officeDocument/2006/relationships/hyperlink" Target="https://doi.org/10.1111%2Fetap.12056" TargetMode="External"/><Relationship Id="rId34" Type="http://schemas.openxmlformats.org/officeDocument/2006/relationships/hyperlink" Target="https://psycnet.apa.org/doi/10.1037/0033-295X.115.2.502" TargetMode="External"/><Relationship Id="rId42" Type="http://schemas.openxmlformats.org/officeDocument/2006/relationships/hyperlink" Target="https://doi.org/10.1108/CDI-07-2015-0102" TargetMode="External"/><Relationship Id="rId47" Type="http://schemas.openxmlformats.org/officeDocument/2006/relationships/hyperlink" Target="https://doi.org/10.5465/3069452" TargetMode="External"/><Relationship Id="rId50" Type="http://schemas.openxmlformats.org/officeDocument/2006/relationships/hyperlink" Target="https://doi.org/10.1111%2F1540-8520.00005" TargetMode="External"/><Relationship Id="rId55" Type="http://schemas.openxmlformats.org/officeDocument/2006/relationships/hyperlink" Target="https://doi.org/10.1016/S0883-9026(99)00052-X" TargetMode="External"/><Relationship Id="rId63" Type="http://schemas.openxmlformats.org/officeDocument/2006/relationships/fontTable" Target="fontTable.xml"/><Relationship Id="rId7" Type="http://schemas.openxmlformats.org/officeDocument/2006/relationships/hyperlink" Target="mailto:clrvicky@mail.sju.edu.tw" TargetMode="External"/><Relationship Id="rId2" Type="http://schemas.openxmlformats.org/officeDocument/2006/relationships/styles" Target="styles.xml"/><Relationship Id="rId16" Type="http://schemas.openxmlformats.org/officeDocument/2006/relationships/hyperlink" Target="https://doi.org/10.1016/j.jbusvent.2009.03.002" TargetMode="External"/><Relationship Id="rId29" Type="http://schemas.openxmlformats.org/officeDocument/2006/relationships/hyperlink" Target="https://doi.org/10.1080/08985620903233929" TargetMode="External"/><Relationship Id="rId11" Type="http://schemas.openxmlformats.org/officeDocument/2006/relationships/hyperlink" Target="https://doi.org/10.1016/B978-0-12-442450-0.50025-0" TargetMode="External"/><Relationship Id="rId24" Type="http://schemas.openxmlformats.org/officeDocument/2006/relationships/hyperlink" Target="https://doi.org/10.1177%2F104225879301800101" TargetMode="External"/><Relationship Id="rId32" Type="http://schemas.openxmlformats.org/officeDocument/2006/relationships/hyperlink" Target="https://doi.org/10.1287/orsc.14.1.91.12814" TargetMode="External"/><Relationship Id="rId37" Type="http://schemas.openxmlformats.org/officeDocument/2006/relationships/hyperlink" Target="https://doi.org/10.5465/amr.1998.533225" TargetMode="External"/><Relationship Id="rId40" Type="http://schemas.openxmlformats.org/officeDocument/2006/relationships/hyperlink" Target="https://doi.org/10.1016/0883-9026(95)00082-J" TargetMode="External"/><Relationship Id="rId45" Type="http://schemas.openxmlformats.org/officeDocument/2006/relationships/hyperlink" Target="https://doi.org/10.1177%2F002224297904300303" TargetMode="External"/><Relationship Id="rId53" Type="http://schemas.openxmlformats.org/officeDocument/2006/relationships/hyperlink" Target="https://doi.org/10.1111/j.1083-6101.2006.00029.x" TargetMode="External"/><Relationship Id="rId58"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eader" Target="header3.xml"/><Relationship Id="rId19" Type="http://schemas.openxmlformats.org/officeDocument/2006/relationships/hyperlink" Target="https://doi.org/10.1016/j.jebo.2014.03.007" TargetMode="External"/><Relationship Id="rId14" Type="http://schemas.openxmlformats.org/officeDocument/2006/relationships/hyperlink" Target="https://doi.org/10.1111%2Fj.1540-6520.2009.00296.x" TargetMode="External"/><Relationship Id="rId22" Type="http://schemas.openxmlformats.org/officeDocument/2006/relationships/hyperlink" Target="https://doi.org/10.3390/socsci6020065" TargetMode="External"/><Relationship Id="rId27" Type="http://schemas.openxmlformats.org/officeDocument/2006/relationships/hyperlink" Target="https://doi.org/10.1111/j.1540-627X.2005.00141.x" TargetMode="External"/><Relationship Id="rId30" Type="http://schemas.openxmlformats.org/officeDocument/2006/relationships/hyperlink" Target="https://doi.org/10.1287/mnsc.1050.0482" TargetMode="External"/><Relationship Id="rId35" Type="http://schemas.openxmlformats.org/officeDocument/2006/relationships/hyperlink" Target="https://psycnet.apa.org/doi/10.1037/0033-2909.105.3.430" TargetMode="External"/><Relationship Id="rId43" Type="http://schemas.openxmlformats.org/officeDocument/2006/relationships/hyperlink" Target="https://doi.org/10.1108/CDI-07-2015-0102" TargetMode="External"/><Relationship Id="rId48" Type="http://schemas.openxmlformats.org/officeDocument/2006/relationships/hyperlink" Target="https://doi.org/10.5465/amr.2000.2791611" TargetMode="External"/><Relationship Id="rId56" Type="http://schemas.openxmlformats.org/officeDocument/2006/relationships/hyperlink" Target="https://doi.org/10.3389/fpsyg.2017.00451" TargetMode="External"/><Relationship Id="rId64" Type="http://schemas.openxmlformats.org/officeDocument/2006/relationships/theme" Target="theme/theme1.xml"/><Relationship Id="rId8" Type="http://schemas.openxmlformats.org/officeDocument/2006/relationships/hyperlink" Target="http://ndltd.ncl.edu.tw/cgi-bin/gs32/gsweb.cgi/ccd=dBa9ld/search?q=ade=%22Liao%2C%20Chun-Chieh%22.&amp;searchmode=basic" TargetMode="External"/><Relationship Id="rId51" Type="http://schemas.openxmlformats.org/officeDocument/2006/relationships/hyperlink" Target="https://doi.org/10.1177%2F0266242617704277" TargetMode="External"/><Relationship Id="rId3" Type="http://schemas.openxmlformats.org/officeDocument/2006/relationships/settings" Target="settings.xml"/><Relationship Id="rId12" Type="http://schemas.openxmlformats.org/officeDocument/2006/relationships/hyperlink" Target="https://psycnet.apa.org/doi/10.1006/obhd.1996.0023" TargetMode="External"/><Relationship Id="rId17" Type="http://schemas.openxmlformats.org/officeDocument/2006/relationships/hyperlink" Target="https://doi.org/10.1016/j.geb.2013.11.001" TargetMode="External"/><Relationship Id="rId25" Type="http://schemas.openxmlformats.org/officeDocument/2006/relationships/hyperlink" Target="https://doi.org/10.1002/asi.20670" TargetMode="External"/><Relationship Id="rId33" Type="http://schemas.openxmlformats.org/officeDocument/2006/relationships/hyperlink" Target="https://doi.org/10.1111/1467-7660.00246" TargetMode="External"/><Relationship Id="rId38" Type="http://schemas.openxmlformats.org/officeDocument/2006/relationships/hyperlink" Target="https://doi.org/10.1162/qjec.122.3.1067" TargetMode="External"/><Relationship Id="rId46" Type="http://schemas.openxmlformats.org/officeDocument/2006/relationships/hyperlink" Target="https://doi.org/10.1016/j.jrp.2003.09.010" TargetMode="External"/><Relationship Id="rId59" Type="http://schemas.openxmlformats.org/officeDocument/2006/relationships/footer" Target="footer1.xml"/><Relationship Id="rId20" Type="http://schemas.openxmlformats.org/officeDocument/2006/relationships/hyperlink" Target="https://doi.org/10.1111/jsbm.12137" TargetMode="External"/><Relationship Id="rId41" Type="http://schemas.openxmlformats.org/officeDocument/2006/relationships/hyperlink" Target="https://doi.org/10.1016/j.jbusvent.2004.07.005" TargetMode="External"/><Relationship Id="rId54" Type="http://schemas.openxmlformats.org/officeDocument/2006/relationships/hyperlink" Target="https://doi.org/10.1111%2Fj.1540-6520.2007.00179.x"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annals.2009.12.003" TargetMode="External"/><Relationship Id="rId23" Type="http://schemas.openxmlformats.org/officeDocument/2006/relationships/hyperlink" Target="https://doi.org/10.1016/j.joep.2006.11.002" TargetMode="External"/><Relationship Id="rId28" Type="http://schemas.openxmlformats.org/officeDocument/2006/relationships/hyperlink" Target="https://doi.org/10.1007/s11294-007-9109-8" TargetMode="External"/><Relationship Id="rId36" Type="http://schemas.openxmlformats.org/officeDocument/2006/relationships/hyperlink" Target="https://doi.org/10.1111%2Fj.1540-6520.2010.00368.x" TargetMode="External"/><Relationship Id="rId49" Type="http://schemas.openxmlformats.org/officeDocument/2006/relationships/hyperlink" Target="https://doi.org/10.1016/j.jbusvent.2015.02.001" TargetMode="External"/><Relationship Id="rId57" Type="http://schemas.openxmlformats.org/officeDocument/2006/relationships/header" Target="header1.xml"/><Relationship Id="rId10" Type="http://schemas.openxmlformats.org/officeDocument/2006/relationships/hyperlink" Target="https://doi.org/10.1016/j.ijforecast.2009.05.010" TargetMode="External"/><Relationship Id="rId31" Type="http://schemas.openxmlformats.org/officeDocument/2006/relationships/hyperlink" Target="https://psycnet.apa.org/doi/10.1037/0033-2909.128.6.903" TargetMode="External"/><Relationship Id="rId44" Type="http://schemas.openxmlformats.org/officeDocument/2006/relationships/hyperlink" Target="https://doi.org/10.1016/j.jbusvent.2008.02.005" TargetMode="External"/><Relationship Id="rId52" Type="http://schemas.openxmlformats.org/officeDocument/2006/relationships/hyperlink" Target="https://doi.org/10.1108/00251740810890177"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twtwliao@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12926</Words>
  <Characters>73680</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A Study between the Drivers of Relationship Value and Relationship Value</vt:lpstr>
    </vt:vector>
  </TitlesOfParts>
  <Company/>
  <LinksUpToDate>false</LinksUpToDate>
  <CharactersWithSpaces>86434</CharactersWithSpaces>
  <SharedDoc>false</SharedDoc>
  <HLinks>
    <vt:vector size="300" baseType="variant">
      <vt:variant>
        <vt:i4>786442</vt:i4>
      </vt:variant>
      <vt:variant>
        <vt:i4>147</vt:i4>
      </vt:variant>
      <vt:variant>
        <vt:i4>0</vt:i4>
      </vt:variant>
      <vt:variant>
        <vt:i4>5</vt:i4>
      </vt:variant>
      <vt:variant>
        <vt:lpwstr>https://doi.org/10.3389/fpsyg.2017.00451</vt:lpwstr>
      </vt:variant>
      <vt:variant>
        <vt:lpwstr/>
      </vt:variant>
      <vt:variant>
        <vt:i4>589836</vt:i4>
      </vt:variant>
      <vt:variant>
        <vt:i4>144</vt:i4>
      </vt:variant>
      <vt:variant>
        <vt:i4>0</vt:i4>
      </vt:variant>
      <vt:variant>
        <vt:i4>5</vt:i4>
      </vt:variant>
      <vt:variant>
        <vt:lpwstr>https://doi.org/10.1016/S0883-9026(99)00052-X</vt:lpwstr>
      </vt:variant>
      <vt:variant>
        <vt:lpwstr/>
      </vt:variant>
      <vt:variant>
        <vt:i4>3670058</vt:i4>
      </vt:variant>
      <vt:variant>
        <vt:i4>141</vt:i4>
      </vt:variant>
      <vt:variant>
        <vt:i4>0</vt:i4>
      </vt:variant>
      <vt:variant>
        <vt:i4>5</vt:i4>
      </vt:variant>
      <vt:variant>
        <vt:lpwstr>https://doi.org/10.1111%2Fj.1540-6520.2007.00179.x</vt:lpwstr>
      </vt:variant>
      <vt:variant>
        <vt:lpwstr/>
      </vt:variant>
      <vt:variant>
        <vt:i4>5242900</vt:i4>
      </vt:variant>
      <vt:variant>
        <vt:i4>138</vt:i4>
      </vt:variant>
      <vt:variant>
        <vt:i4>0</vt:i4>
      </vt:variant>
      <vt:variant>
        <vt:i4>5</vt:i4>
      </vt:variant>
      <vt:variant>
        <vt:lpwstr>https://doi.org/10.1111/j.1083-6101.2006.00029.x</vt:lpwstr>
      </vt:variant>
      <vt:variant>
        <vt:lpwstr/>
      </vt:variant>
      <vt:variant>
        <vt:i4>2031700</vt:i4>
      </vt:variant>
      <vt:variant>
        <vt:i4>135</vt:i4>
      </vt:variant>
      <vt:variant>
        <vt:i4>0</vt:i4>
      </vt:variant>
      <vt:variant>
        <vt:i4>5</vt:i4>
      </vt:variant>
      <vt:variant>
        <vt:lpwstr>https://doi.org/10.1108/00251740810890177</vt:lpwstr>
      </vt:variant>
      <vt:variant>
        <vt:lpwstr/>
      </vt:variant>
      <vt:variant>
        <vt:i4>8126573</vt:i4>
      </vt:variant>
      <vt:variant>
        <vt:i4>132</vt:i4>
      </vt:variant>
      <vt:variant>
        <vt:i4>0</vt:i4>
      </vt:variant>
      <vt:variant>
        <vt:i4>5</vt:i4>
      </vt:variant>
      <vt:variant>
        <vt:lpwstr>https://doi.org/10.1177%2F0266242617704277</vt:lpwstr>
      </vt:variant>
      <vt:variant>
        <vt:lpwstr/>
      </vt:variant>
      <vt:variant>
        <vt:i4>6225989</vt:i4>
      </vt:variant>
      <vt:variant>
        <vt:i4>129</vt:i4>
      </vt:variant>
      <vt:variant>
        <vt:i4>0</vt:i4>
      </vt:variant>
      <vt:variant>
        <vt:i4>5</vt:i4>
      </vt:variant>
      <vt:variant>
        <vt:lpwstr>https://doi.org/10.1111%2F1540-8520.00005</vt:lpwstr>
      </vt:variant>
      <vt:variant>
        <vt:lpwstr/>
      </vt:variant>
      <vt:variant>
        <vt:i4>2228276</vt:i4>
      </vt:variant>
      <vt:variant>
        <vt:i4>126</vt:i4>
      </vt:variant>
      <vt:variant>
        <vt:i4>0</vt:i4>
      </vt:variant>
      <vt:variant>
        <vt:i4>5</vt:i4>
      </vt:variant>
      <vt:variant>
        <vt:lpwstr>https://doi.org/10.1016/j.jbusvent.2015.02.001</vt:lpwstr>
      </vt:variant>
      <vt:variant>
        <vt:lpwstr/>
      </vt:variant>
      <vt:variant>
        <vt:i4>6160467</vt:i4>
      </vt:variant>
      <vt:variant>
        <vt:i4>123</vt:i4>
      </vt:variant>
      <vt:variant>
        <vt:i4>0</vt:i4>
      </vt:variant>
      <vt:variant>
        <vt:i4>5</vt:i4>
      </vt:variant>
      <vt:variant>
        <vt:lpwstr>https://doi.org/10.5465/amr.2000.2791611</vt:lpwstr>
      </vt:variant>
      <vt:variant>
        <vt:lpwstr/>
      </vt:variant>
      <vt:variant>
        <vt:i4>2949226</vt:i4>
      </vt:variant>
      <vt:variant>
        <vt:i4>120</vt:i4>
      </vt:variant>
      <vt:variant>
        <vt:i4>0</vt:i4>
      </vt:variant>
      <vt:variant>
        <vt:i4>5</vt:i4>
      </vt:variant>
      <vt:variant>
        <vt:lpwstr>https://doi.org/10.5465/3069452</vt:lpwstr>
      </vt:variant>
      <vt:variant>
        <vt:lpwstr/>
      </vt:variant>
      <vt:variant>
        <vt:i4>4980745</vt:i4>
      </vt:variant>
      <vt:variant>
        <vt:i4>117</vt:i4>
      </vt:variant>
      <vt:variant>
        <vt:i4>0</vt:i4>
      </vt:variant>
      <vt:variant>
        <vt:i4>5</vt:i4>
      </vt:variant>
      <vt:variant>
        <vt:lpwstr>https://doi.org/10.1016/j.jrp.2003.09.010</vt:lpwstr>
      </vt:variant>
      <vt:variant>
        <vt:lpwstr/>
      </vt:variant>
      <vt:variant>
        <vt:i4>4849752</vt:i4>
      </vt:variant>
      <vt:variant>
        <vt:i4>114</vt:i4>
      </vt:variant>
      <vt:variant>
        <vt:i4>0</vt:i4>
      </vt:variant>
      <vt:variant>
        <vt:i4>5</vt:i4>
      </vt:variant>
      <vt:variant>
        <vt:lpwstr>https://doi.org/10.1177%2F002224297904300303</vt:lpwstr>
      </vt:variant>
      <vt:variant>
        <vt:lpwstr/>
      </vt:variant>
      <vt:variant>
        <vt:i4>2555961</vt:i4>
      </vt:variant>
      <vt:variant>
        <vt:i4>111</vt:i4>
      </vt:variant>
      <vt:variant>
        <vt:i4>0</vt:i4>
      </vt:variant>
      <vt:variant>
        <vt:i4>5</vt:i4>
      </vt:variant>
      <vt:variant>
        <vt:lpwstr>https://doi.org/10.1016/j.jbusvent.2008.02.005</vt:lpwstr>
      </vt:variant>
      <vt:variant>
        <vt:lpwstr/>
      </vt:variant>
      <vt:variant>
        <vt:i4>4194369</vt:i4>
      </vt:variant>
      <vt:variant>
        <vt:i4>108</vt:i4>
      </vt:variant>
      <vt:variant>
        <vt:i4>0</vt:i4>
      </vt:variant>
      <vt:variant>
        <vt:i4>5</vt:i4>
      </vt:variant>
      <vt:variant>
        <vt:lpwstr>https://doi.org/10.1108/CDI-07-2015-0102</vt:lpwstr>
      </vt:variant>
      <vt:variant>
        <vt:lpwstr/>
      </vt:variant>
      <vt:variant>
        <vt:i4>4194369</vt:i4>
      </vt:variant>
      <vt:variant>
        <vt:i4>105</vt:i4>
      </vt:variant>
      <vt:variant>
        <vt:i4>0</vt:i4>
      </vt:variant>
      <vt:variant>
        <vt:i4>5</vt:i4>
      </vt:variant>
      <vt:variant>
        <vt:lpwstr>https://doi.org/10.1108/CDI-07-2015-0102</vt:lpwstr>
      </vt:variant>
      <vt:variant>
        <vt:lpwstr/>
      </vt:variant>
      <vt:variant>
        <vt:i4>2228277</vt:i4>
      </vt:variant>
      <vt:variant>
        <vt:i4>102</vt:i4>
      </vt:variant>
      <vt:variant>
        <vt:i4>0</vt:i4>
      </vt:variant>
      <vt:variant>
        <vt:i4>5</vt:i4>
      </vt:variant>
      <vt:variant>
        <vt:lpwstr>https://doi.org/10.1016/j.jbusvent.2004.07.005</vt:lpwstr>
      </vt:variant>
      <vt:variant>
        <vt:lpwstr/>
      </vt:variant>
      <vt:variant>
        <vt:i4>5701706</vt:i4>
      </vt:variant>
      <vt:variant>
        <vt:i4>99</vt:i4>
      </vt:variant>
      <vt:variant>
        <vt:i4>0</vt:i4>
      </vt:variant>
      <vt:variant>
        <vt:i4>5</vt:i4>
      </vt:variant>
      <vt:variant>
        <vt:lpwstr>https://doi.org/10.1016/0883-9026(95)00082-J</vt:lpwstr>
      </vt:variant>
      <vt:variant>
        <vt:lpwstr/>
      </vt:variant>
      <vt:variant>
        <vt:i4>524357</vt:i4>
      </vt:variant>
      <vt:variant>
        <vt:i4>96</vt:i4>
      </vt:variant>
      <vt:variant>
        <vt:i4>0</vt:i4>
      </vt:variant>
      <vt:variant>
        <vt:i4>5</vt:i4>
      </vt:variant>
      <vt:variant>
        <vt:lpwstr>https://doi.org/10.1080/03075079.2017.1365359</vt:lpwstr>
      </vt:variant>
      <vt:variant>
        <vt:lpwstr/>
      </vt:variant>
      <vt:variant>
        <vt:i4>2818145</vt:i4>
      </vt:variant>
      <vt:variant>
        <vt:i4>93</vt:i4>
      </vt:variant>
      <vt:variant>
        <vt:i4>0</vt:i4>
      </vt:variant>
      <vt:variant>
        <vt:i4>5</vt:i4>
      </vt:variant>
      <vt:variant>
        <vt:lpwstr>https://doi.org/10.1162/qjec.122.3.1067</vt:lpwstr>
      </vt:variant>
      <vt:variant>
        <vt:lpwstr/>
      </vt:variant>
      <vt:variant>
        <vt:i4>6750319</vt:i4>
      </vt:variant>
      <vt:variant>
        <vt:i4>90</vt:i4>
      </vt:variant>
      <vt:variant>
        <vt:i4>0</vt:i4>
      </vt:variant>
      <vt:variant>
        <vt:i4>5</vt:i4>
      </vt:variant>
      <vt:variant>
        <vt:lpwstr>https://doi.org/10.5465/amr.1998.533225</vt:lpwstr>
      </vt:variant>
      <vt:variant>
        <vt:lpwstr/>
      </vt:variant>
      <vt:variant>
        <vt:i4>3932202</vt:i4>
      </vt:variant>
      <vt:variant>
        <vt:i4>87</vt:i4>
      </vt:variant>
      <vt:variant>
        <vt:i4>0</vt:i4>
      </vt:variant>
      <vt:variant>
        <vt:i4>5</vt:i4>
      </vt:variant>
      <vt:variant>
        <vt:lpwstr>https://doi.org/10.1111%2Fj.1540-6520.2010.00368.x</vt:lpwstr>
      </vt:variant>
      <vt:variant>
        <vt:lpwstr/>
      </vt:variant>
      <vt:variant>
        <vt:i4>3670115</vt:i4>
      </vt:variant>
      <vt:variant>
        <vt:i4>84</vt:i4>
      </vt:variant>
      <vt:variant>
        <vt:i4>0</vt:i4>
      </vt:variant>
      <vt:variant>
        <vt:i4>5</vt:i4>
      </vt:variant>
      <vt:variant>
        <vt:lpwstr>https://psycnet.apa.org/doi/10.1037/0033-2909.105.3.430</vt:lpwstr>
      </vt:variant>
      <vt:variant>
        <vt:lpwstr/>
      </vt:variant>
      <vt:variant>
        <vt:i4>4128802</vt:i4>
      </vt:variant>
      <vt:variant>
        <vt:i4>81</vt:i4>
      </vt:variant>
      <vt:variant>
        <vt:i4>0</vt:i4>
      </vt:variant>
      <vt:variant>
        <vt:i4>5</vt:i4>
      </vt:variant>
      <vt:variant>
        <vt:lpwstr>https://psycnet.apa.org/doi/10.1037/0033-295X.115.2.502</vt:lpwstr>
      </vt:variant>
      <vt:variant>
        <vt:lpwstr/>
      </vt:variant>
      <vt:variant>
        <vt:i4>3801204</vt:i4>
      </vt:variant>
      <vt:variant>
        <vt:i4>78</vt:i4>
      </vt:variant>
      <vt:variant>
        <vt:i4>0</vt:i4>
      </vt:variant>
      <vt:variant>
        <vt:i4>5</vt:i4>
      </vt:variant>
      <vt:variant>
        <vt:lpwstr>https://doi.org/10.1111/1467-7660.00246</vt:lpwstr>
      </vt:variant>
      <vt:variant>
        <vt:lpwstr/>
      </vt:variant>
      <vt:variant>
        <vt:i4>3604604</vt:i4>
      </vt:variant>
      <vt:variant>
        <vt:i4>75</vt:i4>
      </vt:variant>
      <vt:variant>
        <vt:i4>0</vt:i4>
      </vt:variant>
      <vt:variant>
        <vt:i4>5</vt:i4>
      </vt:variant>
      <vt:variant>
        <vt:lpwstr>https://doi.org/10.1287/orsc.14.1.91.12814</vt:lpwstr>
      </vt:variant>
      <vt:variant>
        <vt:lpwstr/>
      </vt:variant>
      <vt:variant>
        <vt:i4>3735654</vt:i4>
      </vt:variant>
      <vt:variant>
        <vt:i4>72</vt:i4>
      </vt:variant>
      <vt:variant>
        <vt:i4>0</vt:i4>
      </vt:variant>
      <vt:variant>
        <vt:i4>5</vt:i4>
      </vt:variant>
      <vt:variant>
        <vt:lpwstr>https://psycnet.apa.org/doi/10.1037/0033-2909.128.6.903</vt:lpwstr>
      </vt:variant>
      <vt:variant>
        <vt:lpwstr/>
      </vt:variant>
      <vt:variant>
        <vt:i4>3801191</vt:i4>
      </vt:variant>
      <vt:variant>
        <vt:i4>69</vt:i4>
      </vt:variant>
      <vt:variant>
        <vt:i4>0</vt:i4>
      </vt:variant>
      <vt:variant>
        <vt:i4>5</vt:i4>
      </vt:variant>
      <vt:variant>
        <vt:lpwstr>https://doi.org/10.1287/mnsc.1050.0482</vt:lpwstr>
      </vt:variant>
      <vt:variant>
        <vt:lpwstr/>
      </vt:variant>
      <vt:variant>
        <vt:i4>1966164</vt:i4>
      </vt:variant>
      <vt:variant>
        <vt:i4>66</vt:i4>
      </vt:variant>
      <vt:variant>
        <vt:i4>0</vt:i4>
      </vt:variant>
      <vt:variant>
        <vt:i4>5</vt:i4>
      </vt:variant>
      <vt:variant>
        <vt:lpwstr>https://doi.org/10.1080/08985620903233929</vt:lpwstr>
      </vt:variant>
      <vt:variant>
        <vt:lpwstr/>
      </vt:variant>
      <vt:variant>
        <vt:i4>458782</vt:i4>
      </vt:variant>
      <vt:variant>
        <vt:i4>63</vt:i4>
      </vt:variant>
      <vt:variant>
        <vt:i4>0</vt:i4>
      </vt:variant>
      <vt:variant>
        <vt:i4>5</vt:i4>
      </vt:variant>
      <vt:variant>
        <vt:lpwstr>https://doi.org/10.1007/s11294-007-9109-8</vt:lpwstr>
      </vt:variant>
      <vt:variant>
        <vt:lpwstr/>
      </vt:variant>
      <vt:variant>
        <vt:i4>5963860</vt:i4>
      </vt:variant>
      <vt:variant>
        <vt:i4>60</vt:i4>
      </vt:variant>
      <vt:variant>
        <vt:i4>0</vt:i4>
      </vt:variant>
      <vt:variant>
        <vt:i4>5</vt:i4>
      </vt:variant>
      <vt:variant>
        <vt:lpwstr>https://doi.org/10.1111/j.1540-627X.2005.00141.x</vt:lpwstr>
      </vt:variant>
      <vt:variant>
        <vt:lpwstr/>
      </vt:variant>
      <vt:variant>
        <vt:i4>4390985</vt:i4>
      </vt:variant>
      <vt:variant>
        <vt:i4>57</vt:i4>
      </vt:variant>
      <vt:variant>
        <vt:i4>0</vt:i4>
      </vt:variant>
      <vt:variant>
        <vt:i4>5</vt:i4>
      </vt:variant>
      <vt:variant>
        <vt:lpwstr>https://doi.org/10.1108/CDI-07-2014-0090</vt:lpwstr>
      </vt:variant>
      <vt:variant>
        <vt:lpwstr/>
      </vt:variant>
      <vt:variant>
        <vt:i4>4784212</vt:i4>
      </vt:variant>
      <vt:variant>
        <vt:i4>54</vt:i4>
      </vt:variant>
      <vt:variant>
        <vt:i4>0</vt:i4>
      </vt:variant>
      <vt:variant>
        <vt:i4>5</vt:i4>
      </vt:variant>
      <vt:variant>
        <vt:lpwstr>https://doi.org/10.1002/asi.20670</vt:lpwstr>
      </vt:variant>
      <vt:variant>
        <vt:lpwstr/>
      </vt:variant>
      <vt:variant>
        <vt:i4>4849744</vt:i4>
      </vt:variant>
      <vt:variant>
        <vt:i4>51</vt:i4>
      </vt:variant>
      <vt:variant>
        <vt:i4>0</vt:i4>
      </vt:variant>
      <vt:variant>
        <vt:i4>5</vt:i4>
      </vt:variant>
      <vt:variant>
        <vt:lpwstr>https://doi.org/10.1177%2F104225879301800101</vt:lpwstr>
      </vt:variant>
      <vt:variant>
        <vt:lpwstr/>
      </vt:variant>
      <vt:variant>
        <vt:i4>3932222</vt:i4>
      </vt:variant>
      <vt:variant>
        <vt:i4>48</vt:i4>
      </vt:variant>
      <vt:variant>
        <vt:i4>0</vt:i4>
      </vt:variant>
      <vt:variant>
        <vt:i4>5</vt:i4>
      </vt:variant>
      <vt:variant>
        <vt:lpwstr>https://doi.org/10.1016/j.joep.2006.11.002</vt:lpwstr>
      </vt:variant>
      <vt:variant>
        <vt:lpwstr/>
      </vt:variant>
      <vt:variant>
        <vt:i4>5963806</vt:i4>
      </vt:variant>
      <vt:variant>
        <vt:i4>45</vt:i4>
      </vt:variant>
      <vt:variant>
        <vt:i4>0</vt:i4>
      </vt:variant>
      <vt:variant>
        <vt:i4>5</vt:i4>
      </vt:variant>
      <vt:variant>
        <vt:lpwstr>https://doi.org/10.3390/socsci6020065</vt:lpwstr>
      </vt:variant>
      <vt:variant>
        <vt:lpwstr/>
      </vt:variant>
      <vt:variant>
        <vt:i4>5046341</vt:i4>
      </vt:variant>
      <vt:variant>
        <vt:i4>42</vt:i4>
      </vt:variant>
      <vt:variant>
        <vt:i4>0</vt:i4>
      </vt:variant>
      <vt:variant>
        <vt:i4>5</vt:i4>
      </vt:variant>
      <vt:variant>
        <vt:lpwstr>https://doi.org/10.1111%2Fetap.12056</vt:lpwstr>
      </vt:variant>
      <vt:variant>
        <vt:lpwstr/>
      </vt:variant>
      <vt:variant>
        <vt:i4>3866749</vt:i4>
      </vt:variant>
      <vt:variant>
        <vt:i4>39</vt:i4>
      </vt:variant>
      <vt:variant>
        <vt:i4>0</vt:i4>
      </vt:variant>
      <vt:variant>
        <vt:i4>5</vt:i4>
      </vt:variant>
      <vt:variant>
        <vt:lpwstr>https://doi.org/10.1111/jsbm.12137</vt:lpwstr>
      </vt:variant>
      <vt:variant>
        <vt:lpwstr/>
      </vt:variant>
      <vt:variant>
        <vt:i4>3080250</vt:i4>
      </vt:variant>
      <vt:variant>
        <vt:i4>36</vt:i4>
      </vt:variant>
      <vt:variant>
        <vt:i4>0</vt:i4>
      </vt:variant>
      <vt:variant>
        <vt:i4>5</vt:i4>
      </vt:variant>
      <vt:variant>
        <vt:lpwstr>https://doi.org/10.1016/j.jebo.2014.03.007</vt:lpwstr>
      </vt:variant>
      <vt:variant>
        <vt:lpwstr/>
      </vt:variant>
      <vt:variant>
        <vt:i4>5963807</vt:i4>
      </vt:variant>
      <vt:variant>
        <vt:i4>33</vt:i4>
      </vt:variant>
      <vt:variant>
        <vt:i4>0</vt:i4>
      </vt:variant>
      <vt:variant>
        <vt:i4>5</vt:i4>
      </vt:variant>
      <vt:variant>
        <vt:lpwstr>https://doi.org/10.1016/j.geb.2013.11.001</vt:lpwstr>
      </vt:variant>
      <vt:variant>
        <vt:lpwstr/>
      </vt:variant>
      <vt:variant>
        <vt:i4>5963807</vt:i4>
      </vt:variant>
      <vt:variant>
        <vt:i4>30</vt:i4>
      </vt:variant>
      <vt:variant>
        <vt:i4>0</vt:i4>
      </vt:variant>
      <vt:variant>
        <vt:i4>5</vt:i4>
      </vt:variant>
      <vt:variant>
        <vt:lpwstr>https://doi.org/10.1016/j.geb.2013.11.001</vt:lpwstr>
      </vt:variant>
      <vt:variant>
        <vt:lpwstr/>
      </vt:variant>
      <vt:variant>
        <vt:i4>2162744</vt:i4>
      </vt:variant>
      <vt:variant>
        <vt:i4>27</vt:i4>
      </vt:variant>
      <vt:variant>
        <vt:i4>0</vt:i4>
      </vt:variant>
      <vt:variant>
        <vt:i4>5</vt:i4>
      </vt:variant>
      <vt:variant>
        <vt:lpwstr>https://doi.org/10.1016/j.jbusvent.2009.03.002</vt:lpwstr>
      </vt:variant>
      <vt:variant>
        <vt:lpwstr/>
      </vt:variant>
      <vt:variant>
        <vt:i4>6094941</vt:i4>
      </vt:variant>
      <vt:variant>
        <vt:i4>24</vt:i4>
      </vt:variant>
      <vt:variant>
        <vt:i4>0</vt:i4>
      </vt:variant>
      <vt:variant>
        <vt:i4>5</vt:i4>
      </vt:variant>
      <vt:variant>
        <vt:lpwstr>https://doi.org/10.1016/j.annals.2009.12.003</vt:lpwstr>
      </vt:variant>
      <vt:variant>
        <vt:lpwstr/>
      </vt:variant>
      <vt:variant>
        <vt:i4>3801124</vt:i4>
      </vt:variant>
      <vt:variant>
        <vt:i4>21</vt:i4>
      </vt:variant>
      <vt:variant>
        <vt:i4>0</vt:i4>
      </vt:variant>
      <vt:variant>
        <vt:i4>5</vt:i4>
      </vt:variant>
      <vt:variant>
        <vt:lpwstr>https://doi.org/10.1111%2Fj.1540-6520.2009.00296.x</vt:lpwstr>
      </vt:variant>
      <vt:variant>
        <vt:lpwstr/>
      </vt:variant>
      <vt:variant>
        <vt:i4>5373973</vt:i4>
      </vt:variant>
      <vt:variant>
        <vt:i4>18</vt:i4>
      </vt:variant>
      <vt:variant>
        <vt:i4>0</vt:i4>
      </vt:variant>
      <vt:variant>
        <vt:i4>5</vt:i4>
      </vt:variant>
      <vt:variant>
        <vt:lpwstr>https://doi.org/10.1016/j.emj.2013.01.001</vt:lpwstr>
      </vt:variant>
      <vt:variant>
        <vt:lpwstr/>
      </vt:variant>
      <vt:variant>
        <vt:i4>3407979</vt:i4>
      </vt:variant>
      <vt:variant>
        <vt:i4>15</vt:i4>
      </vt:variant>
      <vt:variant>
        <vt:i4>0</vt:i4>
      </vt:variant>
      <vt:variant>
        <vt:i4>5</vt:i4>
      </vt:variant>
      <vt:variant>
        <vt:lpwstr>https://psycnet.apa.org/doi/10.1006/obhd.1996.0023</vt:lpwstr>
      </vt:variant>
      <vt:variant>
        <vt:lpwstr/>
      </vt:variant>
      <vt:variant>
        <vt:i4>4128804</vt:i4>
      </vt:variant>
      <vt:variant>
        <vt:i4>12</vt:i4>
      </vt:variant>
      <vt:variant>
        <vt:i4>0</vt:i4>
      </vt:variant>
      <vt:variant>
        <vt:i4>5</vt:i4>
      </vt:variant>
      <vt:variant>
        <vt:lpwstr>https://doi.org/10.1016/B978-0-12-442450-0.50025-0</vt:lpwstr>
      </vt:variant>
      <vt:variant>
        <vt:lpwstr/>
      </vt:variant>
      <vt:variant>
        <vt:i4>5242963</vt:i4>
      </vt:variant>
      <vt:variant>
        <vt:i4>9</vt:i4>
      </vt:variant>
      <vt:variant>
        <vt:i4>0</vt:i4>
      </vt:variant>
      <vt:variant>
        <vt:i4>5</vt:i4>
      </vt:variant>
      <vt:variant>
        <vt:lpwstr>https://doi.org/10.1016/j.ijforecast.2009.05.010</vt:lpwstr>
      </vt:variant>
      <vt:variant>
        <vt:lpwstr/>
      </vt:variant>
      <vt:variant>
        <vt:i4>6946885</vt:i4>
      </vt:variant>
      <vt:variant>
        <vt:i4>6</vt:i4>
      </vt:variant>
      <vt:variant>
        <vt:i4>0</vt:i4>
      </vt:variant>
      <vt:variant>
        <vt:i4>5</vt:i4>
      </vt:variant>
      <vt:variant>
        <vt:lpwstr>mailto:twtwliao@gmail.com</vt:lpwstr>
      </vt:variant>
      <vt:variant>
        <vt:lpwstr/>
      </vt:variant>
      <vt:variant>
        <vt:i4>7929897</vt:i4>
      </vt:variant>
      <vt:variant>
        <vt:i4>3</vt:i4>
      </vt:variant>
      <vt:variant>
        <vt:i4>0</vt:i4>
      </vt:variant>
      <vt:variant>
        <vt:i4>5</vt:i4>
      </vt:variant>
      <vt:variant>
        <vt:lpwstr>http://ndltd.ncl.edu.tw/cgi-bin/gs32/gsweb.cgi/ccd=dBa9ld/search?q=ade=%22Liao%2C%20Chun-Chieh%22.&amp;searchmode=basic</vt:lpwstr>
      </vt:variant>
      <vt:variant>
        <vt:lpwstr/>
      </vt:variant>
      <vt:variant>
        <vt:i4>6160494</vt:i4>
      </vt:variant>
      <vt:variant>
        <vt:i4>0</vt:i4>
      </vt:variant>
      <vt:variant>
        <vt:i4>0</vt:i4>
      </vt:variant>
      <vt:variant>
        <vt:i4>5</vt:i4>
      </vt:variant>
      <vt:variant>
        <vt:lpwstr>mailto:clrvicky@mail.sju.edu.tw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Study between the Drivers of Relationship Value and Relationship Value</dc:title>
  <dc:subject/>
  <dc:creator>user</dc:creator>
  <cp:keywords/>
  <cp:lastModifiedBy>anny yang</cp:lastModifiedBy>
  <cp:revision>2</cp:revision>
  <cp:lastPrinted>2020-03-26T09:42:00Z</cp:lastPrinted>
  <dcterms:created xsi:type="dcterms:W3CDTF">2020-04-07T09:55:00Z</dcterms:created>
  <dcterms:modified xsi:type="dcterms:W3CDTF">2020-04-07T09:55:00Z</dcterms:modified>
</cp:coreProperties>
</file>